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39" w:rsidRPr="00AB0E39" w:rsidRDefault="00AB0E39" w:rsidP="00AB0E39">
      <w:pPr>
        <w:pStyle w:val="1"/>
        <w:shd w:val="clear" w:color="auto" w:fill="FFFFFF"/>
        <w:spacing w:after="240"/>
        <w:textAlignment w:val="baseline"/>
        <w:rPr>
          <w:rFonts w:eastAsia="Times New Roman"/>
          <w:b/>
          <w:shd w:val="clear" w:color="auto" w:fill="FFFFFF"/>
        </w:rPr>
      </w:pPr>
      <w:r w:rsidRPr="00AB0E39">
        <w:rPr>
          <w:rFonts w:eastAsia="Times New Roman"/>
          <w:b/>
        </w:rPr>
        <w:t>На заседании Комиссии по рассмотрению заявок на предоставление субсидий из бюджета Республики Татарстан Комиссией были приняты следующие решения:</w:t>
      </w:r>
    </w:p>
    <w:p w:rsidR="00AB0E39" w:rsidRPr="00AB0E39" w:rsidRDefault="00AB0E39" w:rsidP="00AB0E39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B0E39" w:rsidRPr="00AB0E39" w:rsidRDefault="00AB0E39" w:rsidP="00AB0E39">
      <w:pPr>
        <w:pStyle w:val="a5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E39">
        <w:rPr>
          <w:rFonts w:ascii="Times New Roman" w:hAnsi="Times New Roman" w:cs="Times New Roman"/>
          <w:sz w:val="28"/>
          <w:szCs w:val="28"/>
        </w:rPr>
        <w:t>По конкурсному мероприятию «Содейс</w:t>
      </w:r>
      <w:r>
        <w:rPr>
          <w:rFonts w:ascii="Times New Roman" w:hAnsi="Times New Roman" w:cs="Times New Roman"/>
          <w:sz w:val="28"/>
          <w:szCs w:val="28"/>
        </w:rPr>
        <w:t xml:space="preserve">твие в организации и проведении </w:t>
      </w:r>
      <w:r w:rsidRPr="00AB0E39">
        <w:rPr>
          <w:rFonts w:ascii="Times New Roman" w:hAnsi="Times New Roman" w:cs="Times New Roman"/>
          <w:sz w:val="28"/>
          <w:szCs w:val="28"/>
        </w:rPr>
        <w:t>международного тотального диктанта по русскому языку»:</w:t>
      </w:r>
    </w:p>
    <w:p w:rsidR="00AB0E39" w:rsidRDefault="00AB0E39" w:rsidP="00AB0E39">
      <w:pPr>
        <w:pStyle w:val="a3"/>
        <w:spacing w:line="360" w:lineRule="auto"/>
        <w:ind w:firstLine="0"/>
        <w:rPr>
          <w:snapToGrid w:val="0"/>
        </w:rPr>
      </w:pPr>
      <w:r w:rsidRPr="00AB0E39">
        <w:rPr>
          <w:snapToGrid w:val="0"/>
        </w:rPr>
        <w:t>принято решение о предоставлении субсидии на реализацию мероприятия «Содействие в организации и проведении международного тотального диктанта по русскому языку» РМОО «Центр культуры и диалога» Республики Татарстан.</w:t>
      </w:r>
    </w:p>
    <w:p w:rsidR="00AB0E39" w:rsidRPr="00AB0E39" w:rsidRDefault="00AB0E39" w:rsidP="00AB0E39">
      <w:pPr>
        <w:pStyle w:val="a3"/>
        <w:numPr>
          <w:ilvl w:val="0"/>
          <w:numId w:val="3"/>
        </w:numPr>
        <w:spacing w:line="360" w:lineRule="auto"/>
        <w:ind w:left="0" w:firstLine="0"/>
        <w:rPr>
          <w:snapToGrid w:val="0"/>
        </w:rPr>
      </w:pPr>
      <w:r w:rsidRPr="00AB0E39">
        <w:t>По конкурсному мероприятию «Организация и проведение тотального диктанта по татарскому языку»:</w:t>
      </w:r>
    </w:p>
    <w:p w:rsidR="00AB0E39" w:rsidRPr="00AB0E39" w:rsidRDefault="00AB0E39" w:rsidP="00AB0E39">
      <w:pPr>
        <w:pStyle w:val="a3"/>
        <w:spacing w:line="360" w:lineRule="auto"/>
        <w:ind w:firstLine="0"/>
        <w:rPr>
          <w:snapToGrid w:val="0"/>
        </w:rPr>
      </w:pPr>
      <w:r w:rsidRPr="00AB0E39">
        <w:rPr>
          <w:snapToGrid w:val="0"/>
        </w:rPr>
        <w:t xml:space="preserve">принято решение о предоставлении субсидии на реализацию мероприятия </w:t>
      </w:r>
      <w:r w:rsidRPr="00AB0E39">
        <w:t>«</w:t>
      </w:r>
      <w:r w:rsidRPr="00AB0E39">
        <w:rPr>
          <w:snapToGrid w:val="0"/>
        </w:rPr>
        <w:t>Организация и проведение тотального диктанта по татарскому языку» РОО «Форум татарской молодежи» Республики Татарстан.</w:t>
      </w:r>
    </w:p>
    <w:p w:rsidR="00AB0E39" w:rsidRPr="00AB0E39" w:rsidRDefault="00AB0E39" w:rsidP="00AB0E39">
      <w:pPr>
        <w:pStyle w:val="a5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E39">
        <w:rPr>
          <w:rFonts w:ascii="Times New Roman" w:hAnsi="Times New Roman" w:cs="Times New Roman"/>
          <w:sz w:val="28"/>
          <w:szCs w:val="28"/>
        </w:rPr>
        <w:t>По конкурсному мероприятию «Реализация республиканского добровольческого проекта «Все краски мира»:</w:t>
      </w:r>
    </w:p>
    <w:p w:rsidR="00AB0E39" w:rsidRPr="00AB0E39" w:rsidRDefault="00AB0E39" w:rsidP="00AB0E39">
      <w:pPr>
        <w:pStyle w:val="a3"/>
        <w:spacing w:line="360" w:lineRule="auto"/>
        <w:ind w:firstLine="0"/>
        <w:rPr>
          <w:snapToGrid w:val="0"/>
        </w:rPr>
      </w:pPr>
      <w:r w:rsidRPr="00AB0E39">
        <w:rPr>
          <w:snapToGrid w:val="0"/>
        </w:rPr>
        <w:t>принято решение о предоставлении субсидии на реализацию мероприятия «Реализация республиканского добровольческого проекта «Все краски мира» РМОО «Центр развития добровольчества».</w:t>
      </w:r>
    </w:p>
    <w:p w:rsidR="00AB0E39" w:rsidRPr="00AB0E39" w:rsidRDefault="00AB0E39" w:rsidP="00AB0E39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E39">
        <w:rPr>
          <w:rFonts w:ascii="Times New Roman" w:hAnsi="Times New Roman" w:cs="Times New Roman"/>
          <w:sz w:val="28"/>
          <w:szCs w:val="28"/>
        </w:rPr>
        <w:t>По конкурсному мероприятию «Организация и проведение ежегодного фестиваля (спартакиады) национальных видов спорта, традиционных игр и забав представителей народов, проживающих в Республике Татарстан»:</w:t>
      </w:r>
    </w:p>
    <w:p w:rsidR="00AB0E39" w:rsidRPr="00AB0E39" w:rsidRDefault="00AB0E39" w:rsidP="00AB0E39">
      <w:pPr>
        <w:pStyle w:val="a3"/>
        <w:spacing w:line="360" w:lineRule="auto"/>
        <w:ind w:firstLine="0"/>
        <w:rPr>
          <w:snapToGrid w:val="0"/>
        </w:rPr>
      </w:pPr>
      <w:r w:rsidRPr="00AB0E39">
        <w:rPr>
          <w:snapToGrid w:val="0"/>
        </w:rPr>
        <w:t>принято решение о предоставлении субсидии на реализацию мероприятия «</w:t>
      </w:r>
      <w:r w:rsidRPr="00AB0E39">
        <w:t xml:space="preserve">Организация и проведение ежегодного фестиваля (спартакиады) национальных видов спорта, традиционных игр и забав представителей народов, проживающих в Республике Татарстан» </w:t>
      </w:r>
      <w:r w:rsidRPr="00AB0E39">
        <w:rPr>
          <w:snapToGrid w:val="0"/>
        </w:rPr>
        <w:t>РМОО «Центр культуры и диалога» Республики Татарстан».</w:t>
      </w:r>
    </w:p>
    <w:p w:rsidR="00AB0E39" w:rsidRPr="00AB0E39" w:rsidRDefault="00AB0E39" w:rsidP="00AB0E39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E39">
        <w:rPr>
          <w:rFonts w:ascii="Times New Roman" w:hAnsi="Times New Roman" w:cs="Times New Roman"/>
          <w:sz w:val="28"/>
          <w:szCs w:val="28"/>
        </w:rPr>
        <w:t>По конкурсному мероприятию «Организация и проведение Республиканского молодежного межнационального форума «Дружба народов – богатство Татарстана»:</w:t>
      </w:r>
    </w:p>
    <w:p w:rsidR="00AB0E39" w:rsidRPr="00AB0E39" w:rsidRDefault="00AB0E39" w:rsidP="00AB0E39">
      <w:pPr>
        <w:pStyle w:val="a3"/>
        <w:spacing w:line="360" w:lineRule="auto"/>
        <w:ind w:firstLine="0"/>
        <w:rPr>
          <w:snapToGrid w:val="0"/>
        </w:rPr>
      </w:pPr>
      <w:r w:rsidRPr="00AB0E39">
        <w:rPr>
          <w:snapToGrid w:val="0"/>
        </w:rPr>
        <w:t xml:space="preserve">принято решение о предоставлении субсидии на реализацию мероприятия </w:t>
      </w:r>
      <w:r w:rsidRPr="00AB0E39">
        <w:t xml:space="preserve">«Организация и проведение Республиканского молодежного межнационального </w:t>
      </w:r>
      <w:r w:rsidRPr="00AB0E39">
        <w:lastRenderedPageBreak/>
        <w:t>форума «Дружба народов – богатство Татарстана» РМОО</w:t>
      </w:r>
      <w:r w:rsidRPr="00AB0E39">
        <w:rPr>
          <w:snapToGrid w:val="0"/>
        </w:rPr>
        <w:t xml:space="preserve"> </w:t>
      </w:r>
      <w:r w:rsidRPr="00AB0E39">
        <w:t>«Молодежная Ассамблея народов Татарстана»</w:t>
      </w:r>
      <w:r w:rsidRPr="00AB0E39">
        <w:rPr>
          <w:snapToGrid w:val="0"/>
        </w:rPr>
        <w:t>.</w:t>
      </w:r>
    </w:p>
    <w:p w:rsidR="00AB0E39" w:rsidRPr="00AB0E39" w:rsidRDefault="00AB0E39" w:rsidP="00AB0E39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E39">
        <w:rPr>
          <w:rFonts w:ascii="Times New Roman" w:hAnsi="Times New Roman" w:cs="Times New Roman"/>
          <w:sz w:val="28"/>
          <w:szCs w:val="28"/>
        </w:rPr>
        <w:t>По конкурсному мероприятию «Организация и проведение студенческого фестиваля «Жемчужина мира»:</w:t>
      </w:r>
    </w:p>
    <w:p w:rsidR="00AB0E39" w:rsidRPr="00AB0E39" w:rsidRDefault="00AB0E39" w:rsidP="00AB0E39">
      <w:pPr>
        <w:pStyle w:val="a3"/>
        <w:spacing w:line="360" w:lineRule="auto"/>
        <w:ind w:firstLine="0"/>
        <w:rPr>
          <w:snapToGrid w:val="0"/>
        </w:rPr>
      </w:pPr>
      <w:r w:rsidRPr="00AB0E39">
        <w:rPr>
          <w:snapToGrid w:val="0"/>
        </w:rPr>
        <w:t xml:space="preserve">принято решение о предоставлении субсидии на реализацию мероприятия </w:t>
      </w:r>
      <w:r w:rsidRPr="00AB0E39">
        <w:t>«Организация и проведение студенческого фестиваля «Жемчужина мира» РМОО</w:t>
      </w:r>
      <w:r w:rsidRPr="00AB0E39">
        <w:rPr>
          <w:snapToGrid w:val="0"/>
        </w:rPr>
        <w:t xml:space="preserve"> </w:t>
      </w:r>
      <w:r w:rsidRPr="00AB0E39">
        <w:t>«Молодежная Ассамблея народов Татарстана»</w:t>
      </w:r>
      <w:r w:rsidRPr="00AB0E39">
        <w:rPr>
          <w:snapToGrid w:val="0"/>
        </w:rPr>
        <w:t>.</w:t>
      </w:r>
    </w:p>
    <w:p w:rsidR="00AB0E39" w:rsidRPr="00AB0E39" w:rsidRDefault="00AB0E39" w:rsidP="00AB0E39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E39">
        <w:rPr>
          <w:rFonts w:ascii="Times New Roman" w:hAnsi="Times New Roman" w:cs="Times New Roman"/>
          <w:sz w:val="28"/>
          <w:szCs w:val="28"/>
        </w:rPr>
        <w:t>По конкурсному мероприятию «Организация и проведение Республиканской акции (</w:t>
      </w:r>
      <w:proofErr w:type="spellStart"/>
      <w:r w:rsidRPr="00AB0E39">
        <w:rPr>
          <w:rFonts w:ascii="Times New Roman" w:hAnsi="Times New Roman" w:cs="Times New Roman"/>
          <w:sz w:val="28"/>
          <w:szCs w:val="28"/>
        </w:rPr>
        <w:t>этнофотокросса</w:t>
      </w:r>
      <w:proofErr w:type="spellEnd"/>
      <w:r w:rsidRPr="00AB0E39">
        <w:rPr>
          <w:rFonts w:ascii="Times New Roman" w:hAnsi="Times New Roman" w:cs="Times New Roman"/>
          <w:sz w:val="28"/>
          <w:szCs w:val="28"/>
        </w:rPr>
        <w:t>) «</w:t>
      </w:r>
      <w:proofErr w:type="spellStart"/>
      <w:r w:rsidRPr="00AB0E39">
        <w:rPr>
          <w:rFonts w:ascii="Times New Roman" w:hAnsi="Times New Roman" w:cs="Times New Roman"/>
          <w:sz w:val="28"/>
          <w:szCs w:val="28"/>
        </w:rPr>
        <w:t>Этнообъектив</w:t>
      </w:r>
      <w:proofErr w:type="spellEnd"/>
      <w:r w:rsidRPr="00AB0E39">
        <w:rPr>
          <w:rFonts w:ascii="Times New Roman" w:hAnsi="Times New Roman" w:cs="Times New Roman"/>
          <w:sz w:val="28"/>
          <w:szCs w:val="28"/>
        </w:rPr>
        <w:t>»:</w:t>
      </w:r>
    </w:p>
    <w:p w:rsidR="00AB0E39" w:rsidRPr="00AB0E39" w:rsidRDefault="00AB0E39" w:rsidP="00AB0E39">
      <w:pPr>
        <w:pStyle w:val="a3"/>
        <w:spacing w:line="360" w:lineRule="auto"/>
        <w:ind w:firstLine="0"/>
        <w:rPr>
          <w:snapToGrid w:val="0"/>
        </w:rPr>
      </w:pPr>
      <w:r w:rsidRPr="00AB0E39">
        <w:rPr>
          <w:snapToGrid w:val="0"/>
        </w:rPr>
        <w:t xml:space="preserve">принято решение о предоставлении субсидии на реализацию мероприятия </w:t>
      </w:r>
      <w:r w:rsidRPr="00AB0E39">
        <w:t>«Организация и проведение Республиканской акции (</w:t>
      </w:r>
      <w:proofErr w:type="spellStart"/>
      <w:r w:rsidRPr="00AB0E39">
        <w:t>этнофотокросса</w:t>
      </w:r>
      <w:proofErr w:type="spellEnd"/>
      <w:r w:rsidRPr="00AB0E39">
        <w:t>) «</w:t>
      </w:r>
      <w:proofErr w:type="spellStart"/>
      <w:r w:rsidRPr="00AB0E39">
        <w:t>Этнообъектив</w:t>
      </w:r>
      <w:proofErr w:type="spellEnd"/>
      <w:r w:rsidRPr="00AB0E39">
        <w:t xml:space="preserve">» </w:t>
      </w:r>
      <w:r w:rsidRPr="00AB0E39">
        <w:rPr>
          <w:snapToGrid w:val="0"/>
        </w:rPr>
        <w:t>РОО «Академия творческой молодежи Республики Татарстан».</w:t>
      </w:r>
    </w:p>
    <w:p w:rsidR="00AB0E39" w:rsidRPr="00AB0E39" w:rsidRDefault="00AB0E39" w:rsidP="00AB0E39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E39">
        <w:rPr>
          <w:rFonts w:ascii="Times New Roman" w:hAnsi="Times New Roman" w:cs="Times New Roman"/>
          <w:sz w:val="28"/>
          <w:szCs w:val="28"/>
        </w:rPr>
        <w:t>По конкурсному мероприятию «Организация передвижной фотовыставки «Многоликий Татарстан»:</w:t>
      </w:r>
    </w:p>
    <w:p w:rsidR="00AB0E39" w:rsidRPr="00AB0E39" w:rsidRDefault="00AB0E39" w:rsidP="00AB0E39">
      <w:pPr>
        <w:pStyle w:val="a3"/>
        <w:spacing w:line="360" w:lineRule="auto"/>
        <w:ind w:firstLine="0"/>
        <w:rPr>
          <w:snapToGrid w:val="0"/>
        </w:rPr>
      </w:pPr>
      <w:r w:rsidRPr="00AB0E39">
        <w:rPr>
          <w:snapToGrid w:val="0"/>
        </w:rPr>
        <w:t xml:space="preserve">принято решение о предоставлении субсидии на реализацию мероприятия </w:t>
      </w:r>
      <w:r w:rsidRPr="00AB0E39">
        <w:t>«Организация передвижной фотовыставки «Многоликий Татарстан» РМОО</w:t>
      </w:r>
      <w:r w:rsidRPr="00AB0E39">
        <w:rPr>
          <w:snapToGrid w:val="0"/>
        </w:rPr>
        <w:t xml:space="preserve"> </w:t>
      </w:r>
      <w:r w:rsidRPr="00AB0E39">
        <w:t>«Молодежная Ассамблея народов Татарстана»</w:t>
      </w:r>
      <w:r w:rsidRPr="00AB0E39">
        <w:rPr>
          <w:snapToGrid w:val="0"/>
        </w:rPr>
        <w:t>.</w:t>
      </w:r>
    </w:p>
    <w:p w:rsidR="00AB0E39" w:rsidRPr="00AB0E39" w:rsidRDefault="00AB0E39" w:rsidP="00AB0E39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E39">
        <w:rPr>
          <w:rFonts w:ascii="Times New Roman" w:hAnsi="Times New Roman" w:cs="Times New Roman"/>
          <w:sz w:val="28"/>
          <w:szCs w:val="28"/>
        </w:rPr>
        <w:t>По конкурсному мероприятию «Проведение Межрегионального конкурса-фестиваля «Кухни народов Татарстана»:</w:t>
      </w:r>
    </w:p>
    <w:p w:rsidR="00AB0E39" w:rsidRPr="00AB0E39" w:rsidRDefault="00AB0E39" w:rsidP="00AB0E39">
      <w:pPr>
        <w:pStyle w:val="a3"/>
        <w:spacing w:line="360" w:lineRule="auto"/>
        <w:ind w:firstLine="0"/>
        <w:rPr>
          <w:snapToGrid w:val="0"/>
        </w:rPr>
      </w:pPr>
      <w:r w:rsidRPr="00AB0E39">
        <w:rPr>
          <w:snapToGrid w:val="0"/>
        </w:rPr>
        <w:t xml:space="preserve">принято решение о предоставлении субсидии на реализацию мероприятия </w:t>
      </w:r>
      <w:r w:rsidRPr="00AB0E39">
        <w:t xml:space="preserve">«Проведение Межрегионального конкурса-фестиваля «Кухни народов Татарстана» </w:t>
      </w:r>
      <w:r w:rsidRPr="00AB0E39">
        <w:rPr>
          <w:snapToGrid w:val="0"/>
        </w:rPr>
        <w:t>РМОО «Центр культуры и диалога» Республики Татарстан».</w:t>
      </w:r>
    </w:p>
    <w:p w:rsidR="00AB0E39" w:rsidRPr="00AB0E39" w:rsidRDefault="00AB0E39" w:rsidP="00AB0E39">
      <w:pPr>
        <w:pStyle w:val="a5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0E39">
        <w:rPr>
          <w:rFonts w:ascii="Times New Roman" w:hAnsi="Times New Roman" w:cs="Times New Roman"/>
          <w:sz w:val="28"/>
          <w:szCs w:val="28"/>
        </w:rPr>
        <w:t>      По конкурсному мероприятию «Проведение Республиканского молодежного фестиваля-конкурса народного творчества и декоративно-прикладного искусства «</w:t>
      </w:r>
      <w:proofErr w:type="spellStart"/>
      <w:r w:rsidRPr="00AB0E39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AB0E39">
        <w:rPr>
          <w:rFonts w:ascii="Times New Roman" w:hAnsi="Times New Roman" w:cs="Times New Roman"/>
          <w:sz w:val="28"/>
          <w:szCs w:val="28"/>
        </w:rPr>
        <w:t>»:</w:t>
      </w:r>
    </w:p>
    <w:p w:rsidR="00AB0E39" w:rsidRPr="00AB0E39" w:rsidRDefault="00AB0E39" w:rsidP="00AB0E39">
      <w:pPr>
        <w:pStyle w:val="a3"/>
        <w:spacing w:line="360" w:lineRule="auto"/>
        <w:ind w:firstLine="0"/>
      </w:pPr>
      <w:r w:rsidRPr="00AB0E39">
        <w:rPr>
          <w:snapToGrid w:val="0"/>
        </w:rPr>
        <w:t xml:space="preserve">принято решение перенести вопрос определения оператора по реализации мероприятия </w:t>
      </w:r>
      <w:r w:rsidRPr="00AB0E39">
        <w:t>«Проведение Республиканского молодежного фестиваля-конкурса народного творчества и декоративно-прикладного искусства «</w:t>
      </w:r>
      <w:proofErr w:type="spellStart"/>
      <w:r w:rsidRPr="00AB0E39">
        <w:t>Ватан</w:t>
      </w:r>
      <w:proofErr w:type="spellEnd"/>
      <w:r w:rsidRPr="00AB0E39">
        <w:t xml:space="preserve">» в рамках следующего конкурса. </w:t>
      </w:r>
      <w:bookmarkStart w:id="0" w:name="_GoBack"/>
      <w:bookmarkEnd w:id="0"/>
    </w:p>
    <w:p w:rsidR="00AB0E39" w:rsidRPr="00AB0E39" w:rsidRDefault="00AB0E39" w:rsidP="00AB0E39">
      <w:pPr>
        <w:pStyle w:val="a3"/>
        <w:spacing w:line="360" w:lineRule="auto"/>
        <w:ind w:firstLine="709"/>
        <w:rPr>
          <w:snapToGrid w:val="0"/>
        </w:rPr>
      </w:pPr>
    </w:p>
    <w:p w:rsidR="00AB0E39" w:rsidRPr="00AB0E39" w:rsidRDefault="00AB0E39" w:rsidP="00AB0E39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E39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поступивших заявок и предоставленных обоснований на проведение мероприятий в рамках выше обозначенных государственных программ, предложено предоставить в 2019 году субсидии </w:t>
      </w:r>
      <w:r w:rsidRPr="00AB0E39">
        <w:rPr>
          <w:rFonts w:ascii="Times New Roman" w:hAnsi="Times New Roman" w:cs="Times New Roman"/>
          <w:sz w:val="28"/>
          <w:szCs w:val="28"/>
          <w:shd w:val="clear" w:color="auto" w:fill="FFFFFF"/>
        </w:rPr>
        <w:t>на финансовое обеспечение (возмещение) затрат юридических лиц, связанных с организацией и проведением мероприятий в области молодежной политики, культурно-массовых мероприятиях и иных мероприятиях социальной направленности, следующим организациям:</w:t>
      </w:r>
    </w:p>
    <w:p w:rsidR="00AB0E39" w:rsidRPr="00AB0E39" w:rsidRDefault="00AB0E39" w:rsidP="00AB0E39">
      <w:pPr>
        <w:numPr>
          <w:ilvl w:val="1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0E39">
        <w:rPr>
          <w:rFonts w:ascii="Times New Roman" w:hAnsi="Times New Roman" w:cs="Times New Roman"/>
          <w:sz w:val="28"/>
          <w:szCs w:val="28"/>
        </w:rPr>
        <w:t>Региональная молодежная общественная организация «Центр культур и диалога» Республики Татарстан</w:t>
      </w:r>
    </w:p>
    <w:p w:rsidR="00AB0E39" w:rsidRPr="00AB0E39" w:rsidRDefault="00AB0E39" w:rsidP="00AB0E39">
      <w:pPr>
        <w:numPr>
          <w:ilvl w:val="1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0E39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«Форум татарской молодежи» Республики Татарстан</w:t>
      </w:r>
    </w:p>
    <w:p w:rsidR="00AB0E39" w:rsidRPr="00AB0E39" w:rsidRDefault="00AB0E39" w:rsidP="00AB0E39">
      <w:pPr>
        <w:numPr>
          <w:ilvl w:val="1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B0E39">
        <w:rPr>
          <w:rFonts w:ascii="Times New Roman" w:hAnsi="Times New Roman" w:cs="Times New Roman"/>
          <w:sz w:val="28"/>
          <w:szCs w:val="28"/>
        </w:rPr>
        <w:t>Региональная молодежная общественная организация «Молодежная Ассамблея народов Татарстана»</w:t>
      </w:r>
    </w:p>
    <w:p w:rsidR="00AB0E39" w:rsidRPr="00AB0E39" w:rsidRDefault="00AB0E39" w:rsidP="00AB0E39">
      <w:pPr>
        <w:numPr>
          <w:ilvl w:val="1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B0E39">
        <w:rPr>
          <w:rFonts w:ascii="Times New Roman" w:hAnsi="Times New Roman" w:cs="Times New Roman"/>
          <w:sz w:val="28"/>
          <w:szCs w:val="28"/>
        </w:rPr>
        <w:t>Региональная молодежная общественная организация «Центр развития добровольчества Республики Татарстан»</w:t>
      </w:r>
    </w:p>
    <w:p w:rsidR="00AB0E39" w:rsidRPr="00AB0E39" w:rsidRDefault="00AB0E39" w:rsidP="00AB0E39">
      <w:pPr>
        <w:numPr>
          <w:ilvl w:val="1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B0E39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</w:t>
      </w:r>
      <w:r w:rsidRPr="00AB0E39">
        <w:rPr>
          <w:rFonts w:ascii="Times New Roman" w:hAnsi="Times New Roman" w:cs="Times New Roman"/>
          <w:snapToGrid w:val="0"/>
          <w:sz w:val="28"/>
          <w:szCs w:val="28"/>
        </w:rPr>
        <w:t>«Академия творческой молодежи Республики Татарстан»</w:t>
      </w:r>
    </w:p>
    <w:p w:rsidR="006C4B10" w:rsidRPr="00AB0E39" w:rsidRDefault="006C4B10">
      <w:pPr>
        <w:rPr>
          <w:rFonts w:ascii="Times New Roman" w:hAnsi="Times New Roman" w:cs="Times New Roman"/>
          <w:sz w:val="28"/>
          <w:szCs w:val="28"/>
        </w:rPr>
      </w:pPr>
    </w:p>
    <w:sectPr w:rsidR="006C4B10" w:rsidRPr="00AB0E39" w:rsidSect="00AB0E3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DED"/>
    <w:multiLevelType w:val="hybridMultilevel"/>
    <w:tmpl w:val="625279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568E6"/>
    <w:multiLevelType w:val="hybridMultilevel"/>
    <w:tmpl w:val="84CADF76"/>
    <w:lvl w:ilvl="0" w:tplc="A7F8640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B64285"/>
    <w:multiLevelType w:val="hybridMultilevel"/>
    <w:tmpl w:val="41FCDF84"/>
    <w:lvl w:ilvl="0" w:tplc="92DCA98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EBC819A2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39"/>
    <w:rsid w:val="006C4B10"/>
    <w:rsid w:val="00AB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3F8D"/>
  <w15:chartTrackingRefBased/>
  <w15:docId w15:val="{DF68DCB2-320F-439E-8CF1-2F405465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E39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AB0E39"/>
    <w:pPr>
      <w:keepNext/>
      <w:jc w:val="center"/>
      <w:outlineLvl w:val="0"/>
    </w:pPr>
    <w:rPr>
      <w:rFonts w:ascii="Times New Roman" w:hAnsi="Times New Roman" w:cs="Times New Roman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E39"/>
    <w:rPr>
      <w:rFonts w:ascii="Times New Roman" w:hAnsi="Times New Roman" w:cs="Times New Roman"/>
      <w:kern w:val="36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AB0E39"/>
    <w:pPr>
      <w:ind w:firstLine="708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B0E39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B0E3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Зиля Гимазова</dc:creator>
  <cp:keywords/>
  <dc:description/>
  <cp:lastModifiedBy>Зиля Гимазова</cp:lastModifiedBy>
  <cp:revision>1</cp:revision>
  <dcterms:created xsi:type="dcterms:W3CDTF">2019-05-13T12:57:00Z</dcterms:created>
  <dcterms:modified xsi:type="dcterms:W3CDTF">2019-05-13T13:02:00Z</dcterms:modified>
</cp:coreProperties>
</file>