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61" w:rsidRPr="009F192B" w:rsidRDefault="00B04861" w:rsidP="00B04861">
      <w:pPr>
        <w:jc w:val="right"/>
        <w:rPr>
          <w:rFonts w:eastAsia="Calibri"/>
          <w:lang w:eastAsia="en-US"/>
        </w:rPr>
      </w:pPr>
      <w:r w:rsidRPr="009F192B">
        <w:rPr>
          <w:rFonts w:eastAsia="Calibri"/>
          <w:lang w:eastAsia="en-US"/>
        </w:rPr>
        <w:t xml:space="preserve">Приложение </w:t>
      </w:r>
    </w:p>
    <w:p w:rsidR="00B04861" w:rsidRPr="009F192B" w:rsidRDefault="00B04861" w:rsidP="00B04861">
      <w:pPr>
        <w:jc w:val="right"/>
        <w:rPr>
          <w:rFonts w:eastAsia="Calibri"/>
          <w:lang w:eastAsia="en-US"/>
        </w:rPr>
      </w:pPr>
    </w:p>
    <w:p w:rsidR="002D3633" w:rsidRPr="0016230A" w:rsidRDefault="0016230A" w:rsidP="00556E5C">
      <w:pPr>
        <w:spacing w:line="276" w:lineRule="auto"/>
        <w:jc w:val="center"/>
        <w:rPr>
          <w:b/>
          <w:i/>
          <w:u w:val="single"/>
        </w:rPr>
      </w:pPr>
      <w:r w:rsidRPr="0016230A">
        <w:rPr>
          <w:b/>
        </w:rPr>
        <w:t xml:space="preserve">Информация </w:t>
      </w:r>
      <w:r w:rsidR="002567C5">
        <w:rPr>
          <w:b/>
        </w:rPr>
        <w:t xml:space="preserve">Министерства образования и науки Республики Татарстан </w:t>
      </w:r>
      <w:r w:rsidRPr="0016230A">
        <w:rPr>
          <w:b/>
        </w:rPr>
        <w:t>о</w:t>
      </w:r>
      <w:r w:rsidR="005B7B52" w:rsidRPr="0016230A">
        <w:rPr>
          <w:b/>
        </w:rPr>
        <w:t xml:space="preserve"> технологиях работы,</w:t>
      </w:r>
    </w:p>
    <w:p w:rsidR="00B04861" w:rsidRPr="0016230A" w:rsidRDefault="002D3633" w:rsidP="00556E5C">
      <w:pPr>
        <w:spacing w:line="276" w:lineRule="auto"/>
        <w:jc w:val="center"/>
        <w:rPr>
          <w:b/>
        </w:rPr>
      </w:pPr>
      <w:r w:rsidRPr="0016230A">
        <w:rPr>
          <w:b/>
        </w:rPr>
        <w:t>используемых в психологической деятельности</w:t>
      </w:r>
      <w:r w:rsidR="00556E5C" w:rsidRPr="0016230A">
        <w:rPr>
          <w:b/>
        </w:rPr>
        <w:t xml:space="preserve"> </w:t>
      </w:r>
      <w:r w:rsidR="007F7B56" w:rsidRPr="0016230A">
        <w:rPr>
          <w:b/>
        </w:rPr>
        <w:t xml:space="preserve">с несовершеннолетними </w:t>
      </w:r>
      <w:r w:rsidR="002B2606" w:rsidRPr="0016230A">
        <w:rPr>
          <w:b/>
        </w:rPr>
        <w:t xml:space="preserve">с </w:t>
      </w:r>
      <w:proofErr w:type="spellStart"/>
      <w:r w:rsidR="002B2606" w:rsidRPr="0016230A">
        <w:rPr>
          <w:b/>
        </w:rPr>
        <w:t>девиантным</w:t>
      </w:r>
      <w:proofErr w:type="spellEnd"/>
      <w:r w:rsidR="002B2606" w:rsidRPr="0016230A">
        <w:rPr>
          <w:b/>
        </w:rPr>
        <w:t xml:space="preserve"> поведением</w:t>
      </w:r>
      <w:r w:rsidR="002B2606" w:rsidRPr="0016230A">
        <w:rPr>
          <w:b/>
          <w:sz w:val="28"/>
          <w:szCs w:val="28"/>
        </w:rPr>
        <w:t xml:space="preserve"> </w:t>
      </w:r>
      <w:r w:rsidR="00075991" w:rsidRPr="0016230A">
        <w:rPr>
          <w:b/>
        </w:rPr>
        <w:t xml:space="preserve">и их родителями </w:t>
      </w:r>
      <w:r w:rsidR="00C820DC" w:rsidRPr="0016230A">
        <w:rPr>
          <w:b/>
        </w:rPr>
        <w:t>(</w:t>
      </w:r>
      <w:r w:rsidR="005B7B52" w:rsidRPr="0016230A">
        <w:rPr>
          <w:b/>
        </w:rPr>
        <w:t xml:space="preserve">по проблемным вопросам: </w:t>
      </w:r>
      <w:r w:rsidR="00C820DC" w:rsidRPr="0016230A">
        <w:rPr>
          <w:b/>
        </w:rPr>
        <w:t xml:space="preserve">алкоголизм, </w:t>
      </w:r>
      <w:proofErr w:type="spellStart"/>
      <w:r w:rsidR="00C820DC" w:rsidRPr="0016230A">
        <w:rPr>
          <w:b/>
        </w:rPr>
        <w:t>табакокурение</w:t>
      </w:r>
      <w:proofErr w:type="spellEnd"/>
      <w:r w:rsidR="00C820DC" w:rsidRPr="0016230A">
        <w:rPr>
          <w:b/>
        </w:rPr>
        <w:t xml:space="preserve">, потребление наркотических средств и (или) психотропных веществ, интернет-зависимость, агрессивное и опасное </w:t>
      </w:r>
      <w:r w:rsidR="0016230A" w:rsidRPr="0016230A">
        <w:rPr>
          <w:b/>
        </w:rPr>
        <w:t>для жизни и здоровья поведение), в системе образования</w:t>
      </w:r>
    </w:p>
    <w:p w:rsidR="00B04861" w:rsidRPr="009F192B" w:rsidRDefault="00B04861" w:rsidP="00B04861">
      <w:pPr>
        <w:jc w:val="center"/>
        <w:rPr>
          <w:rFonts w:eastAsia="Calibri"/>
          <w:lang w:eastAsia="en-US"/>
        </w:rPr>
      </w:pPr>
    </w:p>
    <w:p w:rsidR="00B04861" w:rsidRPr="00151A49" w:rsidRDefault="00BE1FBB" w:rsidP="002567C5">
      <w:pPr>
        <w:pStyle w:val="a4"/>
        <w:rPr>
          <w:rFonts w:eastAsia="Calibri"/>
          <w:b/>
          <w:u w:val="single"/>
          <w:lang w:eastAsia="en-US"/>
        </w:rPr>
      </w:pPr>
      <w:r w:rsidRPr="00151A49">
        <w:rPr>
          <w:rFonts w:eastAsia="Calibri"/>
          <w:b/>
          <w:u w:val="single"/>
          <w:lang w:eastAsia="en-US"/>
        </w:rPr>
        <w:t>Профилактика а</w:t>
      </w:r>
      <w:r w:rsidR="009F192B" w:rsidRPr="00151A49">
        <w:rPr>
          <w:rFonts w:eastAsia="Calibri"/>
          <w:b/>
          <w:u w:val="single"/>
          <w:lang w:eastAsia="en-US"/>
        </w:rPr>
        <w:t>лкоголизм</w:t>
      </w:r>
      <w:r w:rsidRPr="00151A49">
        <w:rPr>
          <w:rFonts w:eastAsia="Calibri"/>
          <w:b/>
          <w:u w:val="single"/>
          <w:lang w:eastAsia="en-US"/>
        </w:rPr>
        <w:t>а</w:t>
      </w:r>
    </w:p>
    <w:p w:rsidR="00910F5D" w:rsidRPr="009F192B" w:rsidRDefault="00910F5D" w:rsidP="00C82928">
      <w:pPr>
        <w:pStyle w:val="a4"/>
        <w:ind w:firstLine="131"/>
        <w:rPr>
          <w:rFonts w:eastAsia="Calibri"/>
          <w:lang w:eastAsia="en-US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129"/>
        <w:gridCol w:w="4508"/>
        <w:gridCol w:w="1984"/>
        <w:gridCol w:w="3573"/>
        <w:gridCol w:w="1984"/>
        <w:gridCol w:w="1984"/>
      </w:tblGrid>
      <w:tr w:rsidR="00F7744E" w:rsidRPr="009F192B" w:rsidTr="00151A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4E" w:rsidRPr="009F192B" w:rsidRDefault="00F7744E" w:rsidP="006E539E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49" w:rsidRDefault="00F7744E" w:rsidP="00F7744E">
            <w:pPr>
              <w:jc w:val="center"/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</w:p>
          <w:p w:rsidR="00F7744E" w:rsidRPr="009F192B" w:rsidRDefault="00F7744E" w:rsidP="00F7744E">
            <w:pPr>
              <w:jc w:val="center"/>
              <w:rPr>
                <w:rFonts w:eastAsia="Calibri"/>
                <w:lang w:eastAsia="en-US"/>
              </w:rPr>
            </w:pP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Default="00F7744E" w:rsidP="006E53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0D122F" w:rsidRPr="009F192B" w:rsidTr="00151A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6E539E">
            <w:pPr>
              <w:pStyle w:val="a4"/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151A49">
            <w:pPr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Образовательная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(просветительская)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психолого-педагогическая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программа «Мир вокруг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меня»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151A49" w:rsidP="000D122F">
            <w:pPr>
              <w:rPr>
                <w:rFonts w:ascii="TimesNewRomanPSMT" w:hAnsi="TimesNewRomanPSMT"/>
                <w:color w:val="000000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Лилейкина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О.В</w:t>
            </w:r>
            <w:proofErr w:type="spellEnd"/>
            <w:r>
              <w:rPr>
                <w:rFonts w:ascii="TimesNewRomanPSMT" w:hAnsi="TimesNewRomanPSMT"/>
                <w:color w:val="000000"/>
              </w:rPr>
              <w:t>.,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Попова Т.Н.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позитивных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жизненных ценностей и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развитие у обучающихся,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участвующих в проекте, личностных и поведенческих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характеристик, снижающих</w:t>
            </w:r>
          </w:p>
          <w:p w:rsidR="000D122F" w:rsidRPr="009F192B" w:rsidRDefault="000D122F" w:rsidP="00151A49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риск формирования разного рода зависимостей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Целевая группа: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 xml:space="preserve">обучающиеся 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7-11 классов, дети «группы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риска»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Default="002567C5" w:rsidP="00151A49">
            <w:pPr>
              <w:spacing w:line="360" w:lineRule="auto"/>
              <w:jc w:val="both"/>
              <w:rPr>
                <w:rStyle w:val="a7"/>
              </w:rPr>
            </w:pPr>
            <w:hyperlink r:id="rId6" w:history="1"/>
            <w:r w:rsidR="007B40F4">
              <w:rPr>
                <w:rStyle w:val="a7"/>
              </w:rPr>
              <w:t xml:space="preserve"> </w:t>
            </w:r>
          </w:p>
          <w:p w:rsidR="007B40F4" w:rsidRDefault="002567C5" w:rsidP="00151A49">
            <w:pPr>
              <w:spacing w:line="360" w:lineRule="auto"/>
              <w:jc w:val="both"/>
            </w:pPr>
            <w:hyperlink r:id="rId7" w:history="1">
              <w:r w:rsidR="007B40F4" w:rsidRPr="00D90DD3">
                <w:rPr>
                  <w:rStyle w:val="a7"/>
                </w:rPr>
                <w:t>https://rospsy.ru/node/347</w:t>
              </w:r>
            </w:hyperlink>
          </w:p>
          <w:p w:rsidR="007B40F4" w:rsidRPr="00151A49" w:rsidRDefault="007B40F4" w:rsidP="00151A49">
            <w:pPr>
              <w:spacing w:line="360" w:lineRule="auto"/>
              <w:jc w:val="both"/>
            </w:pP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122F" w:rsidRPr="009F192B" w:rsidTr="00151A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6E539E">
            <w:pPr>
              <w:pStyle w:val="a4"/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151A49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Профилактическая,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психолого-педагогическая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программа «Я выбираю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жизнь в гармонии с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собой» (профилактика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раннего употребления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подростками ПАВ</w:t>
            </w:r>
            <w:r w:rsidR="00151A49">
              <w:rPr>
                <w:rFonts w:ascii="TimesNewRomanPSMT" w:hAnsi="TimesNewRomanPSMT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151A49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Байдакова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Е.Г</w:t>
            </w:r>
            <w:proofErr w:type="spellEnd"/>
            <w:r>
              <w:rPr>
                <w:rFonts w:ascii="TimesNewRomanPSMT" w:hAnsi="TimesNewRomanPSMT"/>
                <w:color w:val="000000"/>
              </w:rPr>
              <w:t>.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здоровых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установок и навыков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ответственного поведения, снижающих вероятность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приобщения детей и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подростков к употреблению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психоактивных веществ путем формирования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гармонично развитой,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здоровой личности, стойкой к жизненным трудностям и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проблемам через создание благоприятных условий,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обеспечивающих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основ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сохранения здоровья,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формирования мотивации к</w:t>
            </w:r>
          </w:p>
          <w:p w:rsidR="000D122F" w:rsidRPr="00471749" w:rsidRDefault="000D122F" w:rsidP="00151A49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активному и здоровому образу жизни</w:t>
            </w:r>
          </w:p>
          <w:p w:rsidR="000D122F" w:rsidRPr="009F192B" w:rsidRDefault="000D122F" w:rsidP="00151A49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(ЗОЖ)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Целевая группа: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 xml:space="preserve">учащихся 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6-8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4" w:rsidRDefault="007B40F4" w:rsidP="00151A49">
            <w:pPr>
              <w:spacing w:line="360" w:lineRule="auto"/>
              <w:jc w:val="both"/>
            </w:pPr>
          </w:p>
          <w:p w:rsidR="007B40F4" w:rsidRDefault="002567C5" w:rsidP="00151A49">
            <w:pPr>
              <w:spacing w:line="360" w:lineRule="auto"/>
              <w:jc w:val="both"/>
            </w:pPr>
            <w:hyperlink r:id="rId8" w:history="1">
              <w:r w:rsidR="007B40F4" w:rsidRPr="00D90DD3">
                <w:rPr>
                  <w:rStyle w:val="a7"/>
                </w:rPr>
                <w:t>https://rospsy.ru/node/92</w:t>
              </w:r>
            </w:hyperlink>
          </w:p>
          <w:p w:rsidR="007B40F4" w:rsidRPr="00151A49" w:rsidRDefault="007B40F4" w:rsidP="00151A49">
            <w:pPr>
              <w:spacing w:line="360" w:lineRule="auto"/>
              <w:jc w:val="both"/>
            </w:pP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D5480" w:rsidRPr="009F192B" w:rsidTr="00151A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6E539E">
            <w:pPr>
              <w:pStyle w:val="a4"/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49" w:rsidRDefault="007D5480" w:rsidP="00151A4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«Все чт</w:t>
            </w:r>
            <w:r w:rsidR="00151A49">
              <w:rPr>
                <w:rFonts w:eastAsia="Calibri"/>
                <w:lang w:eastAsia="en-US"/>
              </w:rPr>
              <w:t xml:space="preserve">о тебя касается» </w:t>
            </w:r>
          </w:p>
          <w:p w:rsidR="007D5480" w:rsidRPr="009F192B" w:rsidRDefault="00151A49" w:rsidP="00151A4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Алкоголь: мифы </w:t>
            </w:r>
            <w:r w:rsidR="007D5480">
              <w:rPr>
                <w:rFonts w:eastAsia="Calibri"/>
                <w:lang w:eastAsia="en-US"/>
              </w:rPr>
              <w:t>и реальность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Фонд «Здоровье и развитие»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 xml:space="preserve">«Всё, что тебя касается» - это образовательная </w:t>
            </w:r>
            <w:proofErr w:type="spellStart"/>
            <w:r w:rsidRPr="003F1A50">
              <w:rPr>
                <w:rFonts w:eastAsia="Calibri"/>
                <w:lang w:eastAsia="en-US"/>
              </w:rPr>
              <w:t>тренинговая</w:t>
            </w:r>
            <w:proofErr w:type="spellEnd"/>
            <w:r w:rsidRPr="003F1A50">
              <w:rPr>
                <w:rFonts w:eastAsia="Calibri"/>
                <w:lang w:eastAsia="en-US"/>
              </w:rPr>
              <w:t xml:space="preserve"> программа для педагогов, подростков и их родителей. Использует современные интерактивные методики: «мозговые штурмы», проектную деятельность, групповую работу, ролевые игры. Программа написана на «языке подростков», что позволяет максимально вовлекать участников в работу.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b/>
                <w:bCs/>
                <w:lang w:eastAsia="en-US"/>
              </w:rPr>
              <w:t>Цель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>Сделать подростков здоровыми, научить их противостоять рискованным формам поведения</w:t>
            </w:r>
          </w:p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Default="002567C5" w:rsidP="000D122F">
            <w:pPr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7D5480" w:rsidRPr="004A5933">
                <w:rPr>
                  <w:rStyle w:val="a7"/>
                  <w:rFonts w:eastAsia="Calibri"/>
                  <w:lang w:eastAsia="en-US"/>
                </w:rPr>
                <w:t>http://www.fzr.ru/programs/vsyo_chto_tebya_kasaetsya.html</w:t>
              </w:r>
            </w:hyperlink>
            <w:r w:rsidR="007D5480">
              <w:rPr>
                <w:rFonts w:eastAsia="Calibri"/>
                <w:lang w:eastAsia="en-US"/>
              </w:rPr>
              <w:t xml:space="preserve">  </w:t>
            </w:r>
          </w:p>
          <w:p w:rsidR="00BD23F5" w:rsidRDefault="00BD23F5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B814DA" w:rsidRDefault="00B814DA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B814DA" w:rsidRPr="009F192B" w:rsidRDefault="00B814DA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13325" w:rsidRPr="009F192B" w:rsidTr="00151A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6E539E">
            <w:pPr>
              <w:pStyle w:val="a4"/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67235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Программа «Корабль»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4" w:rsidRDefault="00213325" w:rsidP="00151A4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Сирота</w:t>
            </w:r>
            <w:r w:rsidR="005804CC">
              <w:rPr>
                <w:rFonts w:eastAsia="Calibri"/>
                <w:lang w:eastAsia="en-US"/>
              </w:rPr>
              <w:t xml:space="preserve"> Н. А.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:rsidR="00213325" w:rsidRPr="0095569B" w:rsidRDefault="00213325" w:rsidP="0067235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Ялтонский</w:t>
            </w:r>
            <w:proofErr w:type="spellEnd"/>
            <w:r w:rsidR="005804CC">
              <w:rPr>
                <w:rFonts w:eastAsia="Calibri"/>
                <w:lang w:eastAsia="en-US"/>
              </w:rPr>
              <w:t xml:space="preserve"> В. М.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151A49" w:rsidP="0067235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213325">
              <w:rPr>
                <w:rFonts w:eastAsia="Calibri"/>
                <w:lang w:eastAsia="en-US"/>
              </w:rPr>
              <w:t>рофилактика</w:t>
            </w:r>
            <w:r w:rsidR="00213325" w:rsidRPr="0095569B">
              <w:rPr>
                <w:rFonts w:eastAsia="Calibri"/>
                <w:lang w:eastAsia="en-US"/>
              </w:rPr>
              <w:t xml:space="preserve"> отклоняющего поведения и злоупотребления психоактивных веществ </w:t>
            </w:r>
            <w:r w:rsidR="00213325">
              <w:rPr>
                <w:rFonts w:eastAsia="Calibri"/>
                <w:lang w:eastAsia="en-US"/>
              </w:rPr>
              <w:t xml:space="preserve">через </w:t>
            </w:r>
            <w:r w:rsidR="00213325" w:rsidRPr="0095569B">
              <w:rPr>
                <w:rFonts w:eastAsia="Calibri"/>
                <w:lang w:eastAsia="en-US"/>
              </w:rPr>
              <w:t>формирование системы здорового стиля жизни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67235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Мл.школьники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3B" w:rsidRDefault="002567C5" w:rsidP="00672351">
            <w:pPr>
              <w:jc w:val="center"/>
            </w:pPr>
            <w:hyperlink r:id="rId10" w:history="1">
              <w:r w:rsidR="00492A28" w:rsidRPr="00D85A43">
                <w:rPr>
                  <w:rStyle w:val="a7"/>
                </w:rPr>
                <w:t>http://psi-center21.ru/files/PAV/programma-dlya-mladshih-shkolnikov..pdf</w:t>
              </w:r>
            </w:hyperlink>
          </w:p>
          <w:p w:rsidR="00492A28" w:rsidRDefault="00492A28" w:rsidP="00672351">
            <w:pPr>
              <w:jc w:val="center"/>
              <w:rPr>
                <w:rFonts w:eastAsia="Calibri"/>
                <w:lang w:eastAsia="en-US"/>
              </w:rPr>
            </w:pPr>
          </w:p>
          <w:p w:rsidR="00213325" w:rsidRPr="009F192B" w:rsidRDefault="00213325" w:rsidP="006723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C0AE5" w:rsidRPr="009F192B" w:rsidTr="00151A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E5" w:rsidRPr="009F192B" w:rsidRDefault="00EC0AE5" w:rsidP="006E539E">
            <w:pPr>
              <w:pStyle w:val="a4"/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E5" w:rsidRPr="009F192B" w:rsidRDefault="00EC0AE5" w:rsidP="00496311">
            <w:pPr>
              <w:rPr>
                <w:rFonts w:eastAsia="Calibri"/>
                <w:lang w:eastAsia="en-US"/>
              </w:rPr>
            </w:pPr>
            <w:r w:rsidRPr="00E20119">
              <w:rPr>
                <w:rFonts w:eastAsia="Calibri"/>
                <w:lang w:eastAsia="en-US"/>
              </w:rPr>
              <w:t>«</w:t>
            </w:r>
            <w:proofErr w:type="spellStart"/>
            <w:r w:rsidRPr="00E20119">
              <w:rPr>
                <w:rFonts w:eastAsia="Calibri"/>
                <w:lang w:eastAsia="en-US"/>
              </w:rPr>
              <w:t>Сталкер</w:t>
            </w:r>
            <w:proofErr w:type="spellEnd"/>
            <w:r w:rsidRPr="00E20119">
              <w:rPr>
                <w:rFonts w:eastAsia="Calibri"/>
                <w:lang w:eastAsia="en-US"/>
              </w:rPr>
              <w:t>» Профилактика наркозависимости у детей и подростков. Профилактика употребления ПАВ.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E5" w:rsidRPr="00E20119" w:rsidRDefault="00EC0AE5" w:rsidP="00496311">
            <w:pPr>
              <w:rPr>
                <w:rFonts w:eastAsia="Calibri"/>
                <w:lang w:eastAsia="en-US"/>
              </w:rPr>
            </w:pPr>
            <w:proofErr w:type="spellStart"/>
            <w:r w:rsidRPr="00E20119">
              <w:rPr>
                <w:rFonts w:eastAsia="Calibri"/>
                <w:lang w:eastAsia="en-US"/>
              </w:rPr>
              <w:t>Вылегжанина</w:t>
            </w:r>
            <w:proofErr w:type="spellEnd"/>
            <w:r w:rsidRPr="00E2011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С. А. </w:t>
            </w:r>
          </w:p>
          <w:p w:rsidR="00EC0AE5" w:rsidRPr="009F192B" w:rsidRDefault="00EC0AE5" w:rsidP="00496311">
            <w:pPr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E5" w:rsidRPr="009F192B" w:rsidRDefault="00EC0AE5" w:rsidP="00496311">
            <w:pPr>
              <w:rPr>
                <w:rFonts w:eastAsia="Calibri"/>
                <w:lang w:eastAsia="en-US"/>
              </w:rPr>
            </w:pPr>
            <w:proofErr w:type="spellStart"/>
            <w:r w:rsidRPr="00E20119">
              <w:rPr>
                <w:rFonts w:eastAsia="Calibri"/>
                <w:lang w:eastAsia="en-US"/>
              </w:rPr>
              <w:t>Сталкер</w:t>
            </w:r>
            <w:proofErr w:type="spellEnd"/>
            <w:r w:rsidRPr="00E20119">
              <w:rPr>
                <w:rFonts w:eastAsia="Calibri"/>
                <w:lang w:eastAsia="en-US"/>
              </w:rPr>
              <w:t xml:space="preserve"> является программой для профилактики зависимостей детей школьного возраста от алкоголя, табака и </w:t>
            </w:r>
            <w:proofErr w:type="gramStart"/>
            <w:r w:rsidRPr="00E20119">
              <w:rPr>
                <w:rFonts w:eastAsia="Calibri"/>
                <w:lang w:eastAsia="en-US"/>
              </w:rPr>
              <w:t>наркотиков..</w:t>
            </w:r>
            <w:proofErr w:type="gramEnd"/>
            <w:r w:rsidRPr="00E20119">
              <w:rPr>
                <w:rFonts w:eastAsia="Calibri"/>
                <w:lang w:eastAsia="en-US"/>
              </w:rPr>
              <w:t xml:space="preserve"> Программа состоит из 10 уроков по 45 минут каждый. В каждом уроке разбирается новая тема </w:t>
            </w:r>
            <w:r w:rsidRPr="00E20119">
              <w:rPr>
                <w:rFonts w:eastAsia="Calibri"/>
                <w:lang w:eastAsia="en-US"/>
              </w:rPr>
              <w:lastRenderedPageBreak/>
              <w:t>зависимости: - Влияние стрессов на организм - Отказ от употребления наркотиков Каким образом происходит вовлечение в наркоманию: - Алкогольная зависимость - Общее состояние зависимости - Зависимость от табака - Пагубное влияние наркотиков на организм - СПИД - Достижение состояния душевного равновесия.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E5" w:rsidRPr="009F192B" w:rsidRDefault="00EC0AE5" w:rsidP="00496311">
            <w:pPr>
              <w:jc w:val="both"/>
              <w:rPr>
                <w:rFonts w:eastAsia="Calibri"/>
                <w:lang w:eastAsia="en-US"/>
              </w:rPr>
            </w:pPr>
            <w:r w:rsidRPr="00E20119">
              <w:rPr>
                <w:rFonts w:eastAsia="Calibri"/>
                <w:lang w:eastAsia="en-US"/>
              </w:rPr>
              <w:lastRenderedPageBreak/>
              <w:t>Учащиеся 5-11 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E5" w:rsidRDefault="002567C5" w:rsidP="00496311">
            <w:pPr>
              <w:jc w:val="center"/>
              <w:rPr>
                <w:rStyle w:val="a7"/>
                <w:rFonts w:eastAsia="Calibri"/>
                <w:lang w:eastAsia="en-US"/>
              </w:rPr>
            </w:pPr>
            <w:hyperlink r:id="rId11" w:history="1">
              <w:r w:rsidR="00B45CA1" w:rsidRPr="00D85A43">
                <w:rPr>
                  <w:rStyle w:val="a7"/>
                  <w:rFonts w:eastAsia="Calibri"/>
                  <w:lang w:eastAsia="en-US"/>
                </w:rPr>
                <w:t>https://\invacenter.ru/stalker/</w:t>
              </w:r>
            </w:hyperlink>
          </w:p>
          <w:p w:rsidR="00B1673B" w:rsidRDefault="00B1673B" w:rsidP="00496311">
            <w:pPr>
              <w:jc w:val="center"/>
              <w:rPr>
                <w:rStyle w:val="a7"/>
                <w:rFonts w:eastAsia="Calibri"/>
                <w:lang w:eastAsia="en-US"/>
              </w:rPr>
            </w:pPr>
          </w:p>
          <w:p w:rsidR="00B1673B" w:rsidRDefault="00B1673B" w:rsidP="00B1673B">
            <w:pPr>
              <w:rPr>
                <w:rFonts w:eastAsia="Calibri"/>
                <w:lang w:eastAsia="en-US"/>
              </w:rPr>
            </w:pPr>
          </w:p>
          <w:p w:rsidR="00B1673B" w:rsidRDefault="00B1673B" w:rsidP="00496311">
            <w:pPr>
              <w:jc w:val="center"/>
              <w:rPr>
                <w:rFonts w:eastAsia="Calibri"/>
                <w:lang w:eastAsia="en-US"/>
              </w:rPr>
            </w:pPr>
          </w:p>
          <w:p w:rsidR="00EC0AE5" w:rsidRPr="009F192B" w:rsidRDefault="00EC0AE5" w:rsidP="00496311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C0AE5" w:rsidRDefault="00EC0AE5" w:rsidP="00EC0AE5">
      <w:pPr>
        <w:pStyle w:val="a4"/>
        <w:rPr>
          <w:rFonts w:eastAsia="Calibri"/>
          <w:b/>
          <w:u w:val="single"/>
          <w:lang w:eastAsia="en-US"/>
        </w:rPr>
      </w:pPr>
    </w:p>
    <w:p w:rsidR="007F7B56" w:rsidRPr="00EC0AE5" w:rsidRDefault="00BE1FBB" w:rsidP="00EC0AE5">
      <w:pPr>
        <w:ind w:left="360"/>
        <w:rPr>
          <w:rFonts w:eastAsia="Calibri"/>
          <w:b/>
          <w:u w:val="single"/>
          <w:lang w:eastAsia="en-US"/>
        </w:rPr>
      </w:pPr>
      <w:r w:rsidRPr="00EC0AE5">
        <w:rPr>
          <w:rFonts w:eastAsia="Calibri"/>
          <w:b/>
          <w:u w:val="single"/>
          <w:lang w:eastAsia="en-US"/>
        </w:rPr>
        <w:t xml:space="preserve">Профилактика </w:t>
      </w:r>
      <w:proofErr w:type="spellStart"/>
      <w:r w:rsidRPr="00EC0AE5">
        <w:rPr>
          <w:rFonts w:eastAsia="Calibri"/>
          <w:b/>
          <w:u w:val="single"/>
          <w:lang w:eastAsia="en-US"/>
        </w:rPr>
        <w:t>табакокурения</w:t>
      </w:r>
      <w:proofErr w:type="spellEnd"/>
    </w:p>
    <w:p w:rsidR="005B7B52" w:rsidRDefault="005B7B52" w:rsidP="005B7B52">
      <w:pPr>
        <w:pStyle w:val="a4"/>
        <w:rPr>
          <w:rFonts w:eastAsia="Calibri"/>
          <w:lang w:eastAsia="en-US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129"/>
        <w:gridCol w:w="4508"/>
        <w:gridCol w:w="1984"/>
        <w:gridCol w:w="3573"/>
        <w:gridCol w:w="1984"/>
        <w:gridCol w:w="1984"/>
      </w:tblGrid>
      <w:tr w:rsidR="005B7B52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0D122F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51" w:rsidRDefault="005B7B52" w:rsidP="000D122F">
            <w:pPr>
              <w:jc w:val="center"/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</w:p>
          <w:p w:rsidR="005B7B52" w:rsidRPr="009F192B" w:rsidRDefault="005B7B52" w:rsidP="000D122F">
            <w:pPr>
              <w:jc w:val="center"/>
              <w:rPr>
                <w:rFonts w:eastAsia="Calibri"/>
                <w:lang w:eastAsia="en-US"/>
              </w:rPr>
            </w:pP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0D122F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5B7B52">
            <w:pPr>
              <w:pStyle w:val="a4"/>
              <w:numPr>
                <w:ilvl w:val="0"/>
                <w:numId w:val="2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151A49">
            <w:pPr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Образовательная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(просветительская)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психолого-педагогическая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программа «Мир вокруг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меня»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Лилейкина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471749">
              <w:rPr>
                <w:rFonts w:ascii="TimesNewRomanPSMT" w:hAnsi="TimesNewRomanPSMT"/>
                <w:color w:val="000000"/>
              </w:rPr>
              <w:t>О.В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>.;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Попова Т.Н.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позитивных</w:t>
            </w:r>
          </w:p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жизненных ценностей и</w:t>
            </w:r>
          </w:p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развитие у обучающихся,</w:t>
            </w:r>
          </w:p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участвующих в проекте, личностных и поведенческих</w:t>
            </w:r>
          </w:p>
          <w:p w:rsidR="000D122F" w:rsidRPr="009F192B" w:rsidRDefault="000D122F" w:rsidP="00672351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характеристик, снижающих</w:t>
            </w:r>
            <w:r w:rsidR="00151A49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риск формирования разного рода зависимостей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Целевая группа: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 xml:space="preserve">обучающиеся </w:t>
            </w:r>
          </w:p>
          <w:p w:rsidR="000D122F" w:rsidRPr="00471749" w:rsidRDefault="000D122F" w:rsidP="00436D9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7-11 классов, дети «группы</w:t>
            </w:r>
          </w:p>
          <w:p w:rsidR="000D122F" w:rsidRPr="009F192B" w:rsidRDefault="000D122F" w:rsidP="00436D92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риска»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F5" w:rsidRDefault="00BD23F5" w:rsidP="00BD23F5">
            <w:pPr>
              <w:spacing w:line="360" w:lineRule="auto"/>
              <w:jc w:val="both"/>
            </w:pPr>
          </w:p>
          <w:p w:rsidR="00BD23F5" w:rsidRPr="00BD23F5" w:rsidRDefault="002567C5" w:rsidP="00BD23F5">
            <w:pPr>
              <w:spacing w:line="360" w:lineRule="auto"/>
              <w:jc w:val="both"/>
            </w:pPr>
            <w:hyperlink r:id="rId12" w:history="1">
              <w:r w:rsidR="00B45CA1" w:rsidRPr="00D85A43">
                <w:rPr>
                  <w:rStyle w:val="a7"/>
                </w:rPr>
                <w:t>https://rospsy.ru/node/347</w:t>
              </w:r>
            </w:hyperlink>
          </w:p>
          <w:p w:rsidR="00BD23F5" w:rsidRPr="00151A49" w:rsidRDefault="00BD23F5" w:rsidP="00151A49">
            <w:pPr>
              <w:spacing w:line="360" w:lineRule="auto"/>
              <w:jc w:val="both"/>
            </w:pP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D5480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5B7B52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2</w:t>
            </w:r>
            <w:r w:rsidR="007D548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67235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«Все что тебя касается» Скажи курению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Фонд «Здоровье и развитие»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 xml:space="preserve">«Всё, что тебя касается» - это образовательная </w:t>
            </w:r>
            <w:proofErr w:type="spellStart"/>
            <w:r w:rsidRPr="003F1A50">
              <w:rPr>
                <w:rFonts w:eastAsia="Calibri"/>
                <w:lang w:eastAsia="en-US"/>
              </w:rPr>
              <w:t>тренинговая</w:t>
            </w:r>
            <w:proofErr w:type="spellEnd"/>
            <w:r w:rsidRPr="003F1A50">
              <w:rPr>
                <w:rFonts w:eastAsia="Calibri"/>
                <w:lang w:eastAsia="en-US"/>
              </w:rPr>
              <w:t xml:space="preserve"> программа для педагогов, подростков и их родителей. Использует современные интерактивные методики: «мозговые штурмы», проектную деятельность, групповую работу, ролевые игры. Программа написана на «языке подростков», что позволяет </w:t>
            </w:r>
            <w:r w:rsidRPr="003F1A50">
              <w:rPr>
                <w:rFonts w:eastAsia="Calibri"/>
                <w:lang w:eastAsia="en-US"/>
              </w:rPr>
              <w:lastRenderedPageBreak/>
              <w:t>максимально вовлекать участников в работу.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b/>
                <w:bCs/>
                <w:lang w:eastAsia="en-US"/>
              </w:rPr>
              <w:t>Цель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>Сделать подростков здоровыми, научить их противостоять рискованным формам поведения</w:t>
            </w:r>
          </w:p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2567C5" w:rsidP="007D5480">
            <w:pPr>
              <w:jc w:val="center"/>
              <w:rPr>
                <w:rFonts w:eastAsia="Calibri"/>
                <w:lang w:eastAsia="en-US"/>
              </w:rPr>
            </w:pPr>
            <w:hyperlink r:id="rId13" w:history="1">
              <w:r w:rsidR="007D5480" w:rsidRPr="004A5933">
                <w:rPr>
                  <w:rStyle w:val="a7"/>
                  <w:rFonts w:eastAsia="Calibri"/>
                  <w:lang w:eastAsia="en-US"/>
                </w:rPr>
                <w:t>http://www.fzr.ru/programs/vsyo_chto_tebya_kasaetsya.html</w:t>
              </w:r>
            </w:hyperlink>
            <w:r w:rsidR="007D5480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213325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3</w:t>
            </w:r>
            <w:r w:rsidR="0067235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67235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Программа «Путь к успеху»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CC" w:rsidRDefault="00213325" w:rsidP="005804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Вахрушева</w:t>
            </w:r>
            <w:r w:rsidR="005804CC">
              <w:rPr>
                <w:rFonts w:eastAsia="Calibri"/>
                <w:lang w:eastAsia="en-US"/>
              </w:rPr>
              <w:t xml:space="preserve"> И.Г.,</w:t>
            </w:r>
          </w:p>
          <w:p w:rsidR="00213325" w:rsidRPr="009F192B" w:rsidRDefault="00213325" w:rsidP="005804CC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Блинова</w:t>
            </w:r>
            <w:proofErr w:type="spellEnd"/>
            <w:r w:rsidR="005804C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5804CC">
              <w:rPr>
                <w:rFonts w:eastAsia="Calibri"/>
                <w:lang w:eastAsia="en-US"/>
              </w:rPr>
              <w:t>Л.Ф</w:t>
            </w:r>
            <w:proofErr w:type="spellEnd"/>
            <w:r w:rsidR="005804C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CC32EB" w:rsidRDefault="00EC0AE5" w:rsidP="0067235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213325" w:rsidRPr="00CC32EB">
              <w:rPr>
                <w:rFonts w:eastAsia="Calibri"/>
                <w:lang w:eastAsia="en-US"/>
              </w:rPr>
              <w:t>овышение ответственности родителя в профилактической работе с ребенком и своевременной коррекции вредных привычек;</w:t>
            </w:r>
          </w:p>
          <w:p w:rsidR="00213325" w:rsidRPr="00CC32EB" w:rsidRDefault="00213325" w:rsidP="00672351">
            <w:pPr>
              <w:jc w:val="both"/>
              <w:rPr>
                <w:rFonts w:eastAsia="Calibri"/>
                <w:lang w:eastAsia="en-US"/>
              </w:rPr>
            </w:pPr>
            <w:r w:rsidRPr="00CC32EB">
              <w:rPr>
                <w:rFonts w:eastAsia="Calibri"/>
                <w:lang w:eastAsia="en-US"/>
              </w:rPr>
              <w:tab/>
              <w:t>формирование ресурсов семьи на обеспечение развития у детей социально-нормативного жизненного стиля;</w:t>
            </w:r>
          </w:p>
          <w:p w:rsidR="00213325" w:rsidRPr="009F192B" w:rsidRDefault="00213325" w:rsidP="00672351">
            <w:pPr>
              <w:jc w:val="both"/>
              <w:rPr>
                <w:rFonts w:eastAsia="Calibri"/>
                <w:lang w:eastAsia="en-US"/>
              </w:rPr>
            </w:pPr>
            <w:r w:rsidRPr="00CC32EB">
              <w:rPr>
                <w:rFonts w:eastAsia="Calibri"/>
                <w:lang w:eastAsia="en-US"/>
              </w:rPr>
              <w:tab/>
              <w:t>формирование родителем внутренней мотивации ребенка к отказу от курения, приема алкогольных напитков и приема наркотиков.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6723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Родители детей 1-11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Default="002567C5" w:rsidP="00672351">
            <w:pPr>
              <w:jc w:val="center"/>
              <w:rPr>
                <w:rFonts w:eastAsia="Calibri"/>
                <w:lang w:eastAsia="en-US"/>
              </w:rPr>
            </w:pPr>
            <w:hyperlink r:id="rId14" w:history="1">
              <w:r w:rsidR="00213325" w:rsidRPr="0001275A">
                <w:rPr>
                  <w:rStyle w:val="a7"/>
                  <w:rFonts w:eastAsia="Calibri"/>
                  <w:lang w:eastAsia="en-US"/>
                </w:rPr>
                <w:t>https://nsportal.ru/shkola/materialy-dlya-roditelei/library/2013/04/12/programma-profilakticheskoy-raboty-s-roditelyami</w:t>
              </w:r>
            </w:hyperlink>
          </w:p>
          <w:p w:rsidR="00213325" w:rsidRPr="009F192B" w:rsidRDefault="00213325" w:rsidP="00672351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C0AE5" w:rsidRPr="00EC0AE5" w:rsidRDefault="00EC0AE5" w:rsidP="00EC0AE5">
      <w:pPr>
        <w:rPr>
          <w:rFonts w:eastAsia="Calibri"/>
          <w:b/>
          <w:u w:val="single"/>
          <w:lang w:eastAsia="en-US"/>
        </w:rPr>
      </w:pPr>
    </w:p>
    <w:p w:rsidR="00EC0AE5" w:rsidRDefault="00EC0AE5" w:rsidP="00EC0AE5">
      <w:pPr>
        <w:pStyle w:val="a4"/>
        <w:rPr>
          <w:rFonts w:eastAsia="Calibri"/>
          <w:b/>
          <w:u w:val="single"/>
          <w:lang w:eastAsia="en-US"/>
        </w:rPr>
      </w:pPr>
    </w:p>
    <w:p w:rsidR="00B535F5" w:rsidRPr="00672351" w:rsidRDefault="00F7744E" w:rsidP="002567C5">
      <w:pPr>
        <w:pStyle w:val="a4"/>
        <w:rPr>
          <w:rFonts w:eastAsia="Calibri"/>
          <w:b/>
          <w:u w:val="single"/>
          <w:lang w:eastAsia="en-US"/>
        </w:rPr>
      </w:pPr>
      <w:r w:rsidRPr="00672351">
        <w:rPr>
          <w:rFonts w:eastAsia="Calibri"/>
          <w:b/>
          <w:u w:val="single"/>
          <w:lang w:eastAsia="en-US"/>
        </w:rPr>
        <w:t>Профилактика потребления</w:t>
      </w:r>
      <w:r w:rsidR="009F192B" w:rsidRPr="00672351">
        <w:rPr>
          <w:b/>
          <w:u w:val="single"/>
        </w:rPr>
        <w:t xml:space="preserve"> наркотических средств и (или) психотропных веществ</w:t>
      </w:r>
    </w:p>
    <w:p w:rsidR="005B7B52" w:rsidRPr="00F7744E" w:rsidRDefault="005B7B52" w:rsidP="005B7B52">
      <w:pPr>
        <w:pStyle w:val="a4"/>
        <w:rPr>
          <w:rFonts w:eastAsia="Calibri"/>
          <w:lang w:eastAsia="en-US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129"/>
        <w:gridCol w:w="4508"/>
        <w:gridCol w:w="1984"/>
        <w:gridCol w:w="3573"/>
        <w:gridCol w:w="1984"/>
        <w:gridCol w:w="1984"/>
      </w:tblGrid>
      <w:tr w:rsidR="005B7B52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0D122F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51" w:rsidRDefault="005B7B52" w:rsidP="000D122F">
            <w:pPr>
              <w:jc w:val="center"/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</w:p>
          <w:p w:rsidR="005B7B52" w:rsidRPr="009F192B" w:rsidRDefault="005B7B52" w:rsidP="000D122F">
            <w:pPr>
              <w:jc w:val="center"/>
              <w:rPr>
                <w:rFonts w:eastAsia="Calibri"/>
                <w:lang w:eastAsia="en-US"/>
              </w:rPr>
            </w:pP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0D122F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5B7B52">
            <w:pPr>
              <w:pStyle w:val="a4"/>
              <w:numPr>
                <w:ilvl w:val="0"/>
                <w:numId w:val="2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Образовательная</w:t>
            </w:r>
            <w:r w:rsidR="00672351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(просветительская)</w:t>
            </w:r>
          </w:p>
          <w:p w:rsidR="000D122F" w:rsidRPr="009F192B" w:rsidRDefault="000D122F" w:rsidP="00672351">
            <w:pPr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психолого-педагогическая</w:t>
            </w:r>
            <w:r w:rsidR="00672351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программа «Мир вокруг</w:t>
            </w:r>
            <w:r w:rsidR="00672351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меня»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Лилейкина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471749">
              <w:rPr>
                <w:rFonts w:ascii="TimesNewRomanPSMT" w:hAnsi="TimesNewRomanPSMT"/>
                <w:color w:val="000000"/>
              </w:rPr>
              <w:t>О.В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>.;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Попова Т.Н.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позитивных</w:t>
            </w:r>
          </w:p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жизненных ценностей и</w:t>
            </w:r>
          </w:p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развитие у обучающихся,</w:t>
            </w:r>
          </w:p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участвующих в проекте, личностных и поведенческих</w:t>
            </w:r>
          </w:p>
          <w:p w:rsidR="000D122F" w:rsidRPr="00471749" w:rsidRDefault="000D122F" w:rsidP="00672351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характеристик, снижающих</w:t>
            </w:r>
          </w:p>
          <w:p w:rsidR="000D122F" w:rsidRPr="009F192B" w:rsidRDefault="000D122F" w:rsidP="00672351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 xml:space="preserve">риск формирования разного </w:t>
            </w:r>
            <w:r w:rsidRPr="00471749">
              <w:rPr>
                <w:rFonts w:ascii="TimesNewRomanPSMT" w:hAnsi="TimesNewRomanPSMT"/>
                <w:color w:val="000000"/>
              </w:rPr>
              <w:lastRenderedPageBreak/>
              <w:t>рода зависимостей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436D9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Целевая группа:</w:t>
            </w:r>
          </w:p>
          <w:p w:rsidR="000D122F" w:rsidRPr="00471749" w:rsidRDefault="000D122F" w:rsidP="00436D9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 xml:space="preserve">обучающиеся </w:t>
            </w:r>
          </w:p>
          <w:p w:rsidR="000D122F" w:rsidRPr="00471749" w:rsidRDefault="000D122F" w:rsidP="00436D9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7-11 классов, дети «группы</w:t>
            </w:r>
          </w:p>
          <w:p w:rsidR="000D122F" w:rsidRPr="009F192B" w:rsidRDefault="000D122F" w:rsidP="00436D92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риска»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Default="000D122F" w:rsidP="000D122F">
            <w:pPr>
              <w:jc w:val="center"/>
            </w:pPr>
          </w:p>
          <w:p w:rsidR="00BD23F5" w:rsidRPr="00BD23F5" w:rsidRDefault="002567C5" w:rsidP="00BD23F5">
            <w:pPr>
              <w:jc w:val="center"/>
            </w:pPr>
            <w:hyperlink r:id="rId15" w:history="1">
              <w:r w:rsidR="00BD23F5" w:rsidRPr="00BD23F5">
                <w:rPr>
                  <w:rStyle w:val="a7"/>
                </w:rPr>
                <w:t>https://rospsy.ru/node/347</w:t>
              </w:r>
            </w:hyperlink>
          </w:p>
          <w:p w:rsidR="00BD23F5" w:rsidRPr="009F192B" w:rsidRDefault="00BD23F5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16828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9F192B" w:rsidRDefault="00916828" w:rsidP="005B7B52">
            <w:pPr>
              <w:pStyle w:val="a4"/>
              <w:numPr>
                <w:ilvl w:val="0"/>
                <w:numId w:val="2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>Профилактическая психолого-педагогическая программа "Я выбираю жизнь в Гармонии с собой" профилактика раннего употребления подростками ПАВ»</w:t>
            </w:r>
          </w:p>
          <w:p w:rsidR="00916828" w:rsidRPr="003E7D60" w:rsidRDefault="00916828" w:rsidP="006723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proofErr w:type="spellStart"/>
            <w:r w:rsidRPr="003E7D60">
              <w:t>Байдакова</w:t>
            </w:r>
            <w:proofErr w:type="spellEnd"/>
            <w:r w:rsidRPr="003E7D60">
              <w:t xml:space="preserve"> </w:t>
            </w:r>
            <w:proofErr w:type="spellStart"/>
            <w:r w:rsidRPr="003E7D60">
              <w:t>Е.Г</w:t>
            </w:r>
            <w:proofErr w:type="spellEnd"/>
            <w:r w:rsidRPr="003E7D60"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 xml:space="preserve">Программа основана на комплексном подходе, ориентированном не только на личность, но и на потребности человека, внутреннюю переработку, усвоение и присвоение информации. Обучение таким навыкам, как умение заводить знакомства, выбирать себе друзей и правильно общаться с ними, совместно принимать компромиссные и одновременно положительные решения; конструктивному и уверенному поведению в конфликтных и стрессовых ситуациях; правильному построению взаимоотношений с родителями способствует формированию личности с неприязнью или равнодушием к любым </w:t>
            </w:r>
            <w:proofErr w:type="spellStart"/>
            <w:r w:rsidRPr="003E7D60">
              <w:t>психоактивным</w:t>
            </w:r>
            <w:proofErr w:type="spellEnd"/>
            <w:r w:rsidRPr="003E7D60">
              <w:t xml:space="preserve"> веществам и развитию навыков противостояния началу употребления психоактивных веществ.                  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>Подростки 12-14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Default="00916828" w:rsidP="00672351">
            <w:r>
              <w:t xml:space="preserve"> </w:t>
            </w:r>
          </w:p>
          <w:p w:rsidR="00BD23F5" w:rsidRPr="00BD23F5" w:rsidRDefault="002567C5" w:rsidP="00BD23F5">
            <w:hyperlink r:id="rId16" w:history="1">
              <w:r w:rsidR="00BD23F5" w:rsidRPr="00BD23F5">
                <w:rPr>
                  <w:rStyle w:val="a7"/>
                </w:rPr>
                <w:t>https://rospsy.ru/node/92</w:t>
              </w:r>
            </w:hyperlink>
          </w:p>
          <w:p w:rsidR="00916828" w:rsidRPr="003E7D60" w:rsidRDefault="00916828" w:rsidP="00672351"/>
        </w:tc>
      </w:tr>
      <w:tr w:rsidR="00916828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5B7B52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1682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>Профилактика употребления ПАВ детьми и подростками в образовательном учреждении</w:t>
            </w:r>
          </w:p>
          <w:p w:rsidR="00916828" w:rsidRPr="003E7D60" w:rsidRDefault="00916828" w:rsidP="006723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proofErr w:type="spellStart"/>
            <w:r w:rsidRPr="003E7D60">
              <w:t>Шкаврон</w:t>
            </w:r>
            <w:proofErr w:type="spellEnd"/>
            <w:r w:rsidRPr="003E7D60">
              <w:t xml:space="preserve"> </w:t>
            </w:r>
            <w:proofErr w:type="spellStart"/>
            <w:r w:rsidRPr="003E7D60">
              <w:t>А.Н</w:t>
            </w:r>
            <w:proofErr w:type="spellEnd"/>
            <w:r w:rsidRPr="003E7D60"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>Программа «Профилактика употребления ПАВ в</w:t>
            </w:r>
          </w:p>
          <w:p w:rsidR="00916828" w:rsidRPr="003E7D60" w:rsidRDefault="00916828" w:rsidP="00672351">
            <w:r w:rsidRPr="003E7D60">
              <w:t>образовательном учреждении» является проектом комплексной организации</w:t>
            </w:r>
          </w:p>
          <w:p w:rsidR="00916828" w:rsidRPr="003E7D60" w:rsidRDefault="00916828" w:rsidP="00672351">
            <w:r w:rsidRPr="003E7D60">
              <w:t>профилактики употребления ПАВ учащимися в образовательной среде.</w:t>
            </w:r>
          </w:p>
          <w:p w:rsidR="00916828" w:rsidRPr="003E7D60" w:rsidRDefault="00916828" w:rsidP="00672351">
            <w:r w:rsidRPr="003E7D60">
              <w:lastRenderedPageBreak/>
              <w:t>Действие программы рассчитано на всех субъектов процесса образования, а</w:t>
            </w:r>
          </w:p>
          <w:p w:rsidR="00916828" w:rsidRPr="003E7D60" w:rsidRDefault="00916828" w:rsidP="00672351">
            <w:r w:rsidRPr="003E7D60">
              <w:t>именно: на учащихся начальной, средней и старшей школы, их родителей</w:t>
            </w:r>
          </w:p>
          <w:p w:rsidR="00916828" w:rsidRPr="003E7D60" w:rsidRDefault="00916828" w:rsidP="00672351">
            <w:r w:rsidRPr="003E7D60">
              <w:t>(законных представителей) и педагогов и специалистов образовательной</w:t>
            </w:r>
          </w:p>
          <w:p w:rsidR="00916828" w:rsidRPr="003E7D60" w:rsidRDefault="00916828" w:rsidP="00672351">
            <w:r w:rsidRPr="003E7D60">
              <w:t>организации.</w:t>
            </w:r>
          </w:p>
          <w:p w:rsidR="00916828" w:rsidRPr="003E7D60" w:rsidRDefault="00916828" w:rsidP="00672351">
            <w:r w:rsidRPr="003E7D60">
              <w:t>Программа содержит в себе три целевых блока, каждый из которых</w:t>
            </w:r>
          </w:p>
          <w:p w:rsidR="00916828" w:rsidRPr="003E7D60" w:rsidRDefault="00916828" w:rsidP="00672351">
            <w:r w:rsidRPr="003E7D60">
              <w:t>раскрывает план и содержание мероприятий, рассчитанные на один учебный</w:t>
            </w:r>
          </w:p>
          <w:p w:rsidR="00916828" w:rsidRPr="003E7D60" w:rsidRDefault="00916828" w:rsidP="00672351">
            <w:r w:rsidRPr="003E7D60">
              <w:t>год, для указанных выше объектов профилактического воздействия.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lastRenderedPageBreak/>
              <w:t>Учащиеся с 1-11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F5" w:rsidRDefault="00916828" w:rsidP="00672351">
            <w:r>
              <w:t xml:space="preserve"> </w:t>
            </w:r>
          </w:p>
          <w:p w:rsidR="00BD23F5" w:rsidRDefault="00BD23F5" w:rsidP="00672351">
            <w:pPr>
              <w:rPr>
                <w:rStyle w:val="a7"/>
              </w:rPr>
            </w:pPr>
          </w:p>
          <w:p w:rsidR="00BD23F5" w:rsidRDefault="00BD23F5" w:rsidP="00672351"/>
          <w:p w:rsidR="00916828" w:rsidRDefault="002567C5" w:rsidP="00672351">
            <w:hyperlink r:id="rId17" w:history="1">
              <w:r w:rsidR="00BD23F5" w:rsidRPr="00D90DD3">
                <w:rPr>
                  <w:rStyle w:val="a7"/>
                </w:rPr>
                <w:t>https://rospsy.ru/node/675</w:t>
              </w:r>
            </w:hyperlink>
          </w:p>
          <w:p w:rsidR="00BD23F5" w:rsidRPr="003E7D60" w:rsidRDefault="00BD23F5" w:rsidP="00672351"/>
        </w:tc>
      </w:tr>
      <w:tr w:rsidR="00213325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  <w:r w:rsidR="002133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67235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Комплексная личностно-ориентированная программа формирования ЗОЖ и первичной профилактики наркотизации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5804C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Жиляев</w:t>
            </w:r>
            <w:proofErr w:type="spellEnd"/>
            <w:r w:rsidR="005804C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5804CC">
              <w:rPr>
                <w:rFonts w:eastAsia="Calibri"/>
                <w:lang w:eastAsia="en-US"/>
              </w:rPr>
              <w:t>А.Г</w:t>
            </w:r>
            <w:proofErr w:type="spellEnd"/>
            <w:r w:rsidR="005804C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Палачева</w:t>
            </w:r>
            <w:proofErr w:type="spellEnd"/>
            <w:r w:rsidR="005804C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5804CC">
              <w:rPr>
                <w:rFonts w:eastAsia="Calibri"/>
                <w:lang w:eastAsia="en-US"/>
              </w:rPr>
              <w:t>Т.И</w:t>
            </w:r>
            <w:proofErr w:type="spellEnd"/>
            <w:r w:rsidR="005804C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B3C95" w:rsidRDefault="0056787F" w:rsidP="0067235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213325">
              <w:rPr>
                <w:rFonts w:eastAsia="Calibri"/>
                <w:lang w:eastAsia="en-US"/>
              </w:rPr>
              <w:t>ормирование</w:t>
            </w:r>
            <w:r w:rsidR="00213325" w:rsidRPr="009B3C95">
              <w:rPr>
                <w:rFonts w:eastAsia="Calibri"/>
                <w:lang w:eastAsia="en-US"/>
              </w:rPr>
              <w:t xml:space="preserve"> здорового образа жизни, достижения самореализации и выработки активной</w:t>
            </w:r>
          </w:p>
          <w:p w:rsidR="00213325" w:rsidRPr="009F192B" w:rsidRDefault="00213325" w:rsidP="0067235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жизненной позиции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Pr="009F192B" w:rsidRDefault="00213325" w:rsidP="006723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 8-17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5" w:rsidRDefault="002567C5" w:rsidP="00672351">
            <w:pPr>
              <w:jc w:val="center"/>
              <w:rPr>
                <w:rFonts w:eastAsia="Calibri"/>
                <w:lang w:eastAsia="en-US"/>
              </w:rPr>
            </w:pPr>
            <w:hyperlink r:id="rId18" w:history="1">
              <w:r w:rsidR="00213325" w:rsidRPr="0001275A">
                <w:rPr>
                  <w:rStyle w:val="a7"/>
                  <w:rFonts w:eastAsia="Calibri"/>
                  <w:lang w:eastAsia="en-US"/>
                </w:rPr>
                <w:t>https://mtsz.tatarstan.ru/rus/file/pub/pub_198605.pdf</w:t>
              </w:r>
            </w:hyperlink>
          </w:p>
          <w:p w:rsidR="00213325" w:rsidRPr="009F192B" w:rsidRDefault="00213325" w:rsidP="006723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6787F" w:rsidRPr="009F192B" w:rsidTr="00672351">
        <w:trPr>
          <w:trHeight w:val="43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F" w:rsidRDefault="0056787F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F" w:rsidRPr="009F192B" w:rsidRDefault="0056787F" w:rsidP="00AE77F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«Все что тебя касается» Наркотики: не влезай -убьет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F" w:rsidRPr="009F192B" w:rsidRDefault="0056787F" w:rsidP="00AE77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Фонд «Здоровье и развитие»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F" w:rsidRPr="003F1A50" w:rsidRDefault="0056787F" w:rsidP="00AE77F2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 xml:space="preserve">«Всё, что тебя касается» - это образовательная </w:t>
            </w:r>
            <w:proofErr w:type="spellStart"/>
            <w:r w:rsidRPr="003F1A50">
              <w:rPr>
                <w:rFonts w:eastAsia="Calibri"/>
                <w:lang w:eastAsia="en-US"/>
              </w:rPr>
              <w:t>тренинговая</w:t>
            </w:r>
            <w:proofErr w:type="spellEnd"/>
            <w:r w:rsidRPr="003F1A50">
              <w:rPr>
                <w:rFonts w:eastAsia="Calibri"/>
                <w:lang w:eastAsia="en-US"/>
              </w:rPr>
              <w:t xml:space="preserve"> программа для педагогов, подростков и их родителей. Использует современные интерактивные методики: «мозговые штурмы», проектную деятельность, групповую работу, ролевые игры. Программа написана на «языке подростков», что позволяет максимально вовлекать участников в работу.</w:t>
            </w:r>
          </w:p>
          <w:p w:rsidR="0056787F" w:rsidRPr="003F1A50" w:rsidRDefault="0056787F" w:rsidP="00AE77F2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b/>
                <w:bCs/>
                <w:lang w:eastAsia="en-US"/>
              </w:rPr>
              <w:t>Цель</w:t>
            </w:r>
          </w:p>
          <w:p w:rsidR="0056787F" w:rsidRPr="003F1A50" w:rsidRDefault="0056787F" w:rsidP="00AE77F2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>Сделать подростков здоровыми, научить их противостоять рискованным формам поведения</w:t>
            </w:r>
          </w:p>
          <w:p w:rsidR="0056787F" w:rsidRPr="009F192B" w:rsidRDefault="0056787F" w:rsidP="00AE77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F" w:rsidRPr="009F192B" w:rsidRDefault="0056787F" w:rsidP="00AE77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7F" w:rsidRPr="009F192B" w:rsidRDefault="002567C5" w:rsidP="0041542B">
            <w:pPr>
              <w:jc w:val="center"/>
              <w:rPr>
                <w:rFonts w:eastAsia="Calibri"/>
                <w:lang w:eastAsia="en-US"/>
              </w:rPr>
            </w:pPr>
            <w:hyperlink r:id="rId19" w:history="1">
              <w:r w:rsidR="0056787F" w:rsidRPr="004A5933">
                <w:rPr>
                  <w:rStyle w:val="a7"/>
                  <w:rFonts w:eastAsia="Calibri"/>
                  <w:lang w:eastAsia="en-US"/>
                </w:rPr>
                <w:t>http://www.fzr.ru/programs/vsyo_chto_tebya_kasaetsya.html</w:t>
              </w:r>
            </w:hyperlink>
            <w:r w:rsidR="0056787F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44377A" w:rsidRPr="0044377A" w:rsidRDefault="0044377A" w:rsidP="0044377A">
      <w:pPr>
        <w:pStyle w:val="a4"/>
        <w:rPr>
          <w:rFonts w:eastAsia="Calibri"/>
          <w:lang w:eastAsia="en-US"/>
        </w:rPr>
      </w:pPr>
    </w:p>
    <w:p w:rsidR="005804CC" w:rsidRPr="005804CC" w:rsidRDefault="009F192B" w:rsidP="005804CC">
      <w:pPr>
        <w:rPr>
          <w:rFonts w:eastAsia="Calibri"/>
          <w:b/>
          <w:u w:val="single"/>
          <w:lang w:eastAsia="en-US"/>
        </w:rPr>
      </w:pPr>
      <w:r w:rsidRPr="009F192B">
        <w:t xml:space="preserve"> </w:t>
      </w:r>
    </w:p>
    <w:p w:rsidR="009F192B" w:rsidRPr="00672351" w:rsidRDefault="00556E5C" w:rsidP="002567C5">
      <w:pPr>
        <w:pStyle w:val="a4"/>
        <w:rPr>
          <w:rFonts w:eastAsia="Calibri"/>
          <w:b/>
          <w:u w:val="single"/>
          <w:lang w:eastAsia="en-US"/>
        </w:rPr>
      </w:pPr>
      <w:r w:rsidRPr="00672351">
        <w:rPr>
          <w:b/>
          <w:u w:val="single"/>
        </w:rPr>
        <w:t>Профилактика интернет-зависимости</w:t>
      </w:r>
    </w:p>
    <w:p w:rsidR="00672351" w:rsidRPr="00672351" w:rsidRDefault="00672351" w:rsidP="00672351">
      <w:pPr>
        <w:pStyle w:val="a4"/>
        <w:rPr>
          <w:rFonts w:eastAsia="Calibri"/>
          <w:b/>
          <w:u w:val="single"/>
          <w:lang w:eastAsia="en-US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129"/>
        <w:gridCol w:w="4508"/>
        <w:gridCol w:w="1984"/>
        <w:gridCol w:w="3573"/>
        <w:gridCol w:w="1984"/>
        <w:gridCol w:w="1984"/>
      </w:tblGrid>
      <w:tr w:rsidR="005B7B52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0D122F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51" w:rsidRDefault="005B7B52" w:rsidP="00672351">
            <w:pPr>
              <w:jc w:val="center"/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</w:t>
            </w:r>
          </w:p>
          <w:p w:rsidR="005B7B52" w:rsidRPr="009F192B" w:rsidRDefault="005B7B52" w:rsidP="00672351">
            <w:pPr>
              <w:jc w:val="center"/>
              <w:rPr>
                <w:rFonts w:eastAsia="Calibri"/>
                <w:lang w:eastAsia="en-US"/>
              </w:rPr>
            </w:pP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0D122F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5B7B52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7235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672351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Профилактическая</w:t>
            </w:r>
            <w:r w:rsidR="00672351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психолого-педагогическая</w:t>
            </w:r>
            <w:r w:rsidR="00672351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программа</w:t>
            </w:r>
            <w:r w:rsidR="00672351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«Все в твоих руках!»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Серякина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471749">
              <w:rPr>
                <w:rFonts w:ascii="TimesNewRomanPSMT" w:hAnsi="TimesNewRomanPSMT"/>
                <w:color w:val="000000"/>
              </w:rPr>
              <w:t>А.В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>.,</w:t>
            </w:r>
          </w:p>
          <w:p w:rsidR="000D122F" w:rsidRPr="00471749" w:rsidRDefault="005804CC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Павленко В.Р.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Профилактика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рискованного поведения в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молодёжной среде и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ценностного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отношения подростков к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своему здоровью и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здоровью окружающих,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толерантного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отношения к людям с</w:t>
            </w:r>
          </w:p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ограниченными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15-17 лет и их</w:t>
            </w:r>
          </w:p>
          <w:p w:rsidR="000D122F" w:rsidRPr="009F192B" w:rsidRDefault="000D122F" w:rsidP="00672351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родители/законные</w:t>
            </w:r>
            <w:r w:rsidR="00672351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представители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64" w:rsidRDefault="00C71B64" w:rsidP="00672351">
            <w:pPr>
              <w:spacing w:line="360" w:lineRule="auto"/>
              <w:jc w:val="both"/>
            </w:pPr>
          </w:p>
          <w:p w:rsidR="00C71B64" w:rsidRDefault="002567C5" w:rsidP="00672351">
            <w:pPr>
              <w:spacing w:line="360" w:lineRule="auto"/>
              <w:jc w:val="both"/>
            </w:pPr>
            <w:hyperlink r:id="rId20" w:history="1">
              <w:r w:rsidR="00C71B64" w:rsidRPr="00D90DD3">
                <w:rPr>
                  <w:rStyle w:val="a7"/>
                </w:rPr>
                <w:t>https://rospsy.ru/node/351</w:t>
              </w:r>
            </w:hyperlink>
          </w:p>
          <w:p w:rsidR="00C71B64" w:rsidRPr="00672351" w:rsidRDefault="00C71B64" w:rsidP="00672351">
            <w:pPr>
              <w:spacing w:line="360" w:lineRule="auto"/>
              <w:jc w:val="both"/>
            </w:pP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804CC" w:rsidRPr="009F192B" w:rsidTr="006723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CC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  <w:r w:rsidR="005804CC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CC" w:rsidRPr="009F192B" w:rsidRDefault="005804CC" w:rsidP="002D48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Профилактика компьютерной зависимости младших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CC" w:rsidRPr="009F192B" w:rsidRDefault="005804CC" w:rsidP="002D48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Фомичева Е.В.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CC" w:rsidRPr="00444002" w:rsidRDefault="005804CC" w:rsidP="002D48FA">
            <w:pPr>
              <w:shd w:val="clear" w:color="auto" w:fill="FFFFFF"/>
              <w:rPr>
                <w:color w:val="000000"/>
              </w:rPr>
            </w:pPr>
            <w:r w:rsidRPr="00444002">
              <w:rPr>
                <w:color w:val="000000"/>
              </w:rPr>
              <w:t>Происходящее в обществе изменение ценностных ориентаций повлекло за собой появление и развитие негативных социальных явлений. Одним из таких явлений является компьютерная зависимость младших школьников. Зависимое поведение осознается далеко не каждым школьником, а прочная возможность противостоять негативным влияниям различных факторов формируется у него за пределами совершеннолетия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CC" w:rsidRDefault="005804CC" w:rsidP="00436D9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Обучающиеся </w:t>
            </w:r>
          </w:p>
          <w:p w:rsidR="005804CC" w:rsidRPr="009F192B" w:rsidRDefault="005804CC" w:rsidP="00436D9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1-4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CC" w:rsidRPr="009F192B" w:rsidRDefault="002567C5" w:rsidP="002D48FA">
            <w:pPr>
              <w:jc w:val="center"/>
              <w:rPr>
                <w:rFonts w:eastAsia="Calibri"/>
                <w:lang w:eastAsia="en-US"/>
              </w:rPr>
            </w:pPr>
            <w:hyperlink r:id="rId21" w:history="1">
              <w:r w:rsidR="005804CC" w:rsidRPr="00800452">
                <w:rPr>
                  <w:rStyle w:val="a7"/>
                  <w:rFonts w:eastAsia="Calibri"/>
                  <w:lang w:eastAsia="en-US"/>
                </w:rPr>
                <w:t>https://nsportal.ru/user/login?destination=/nachalnaya-shkola/raznoe/2021/03/17/pedagogicheskaya-profilaktika-kompyuternoy-zavisimosti-mladshih</w:t>
              </w:r>
            </w:hyperlink>
            <w:r w:rsidR="005804CC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5804CC" w:rsidRPr="005804CC" w:rsidRDefault="005804CC" w:rsidP="005804CC">
      <w:pPr>
        <w:pStyle w:val="a4"/>
        <w:rPr>
          <w:rFonts w:eastAsia="Calibri"/>
          <w:b/>
          <w:u w:val="single"/>
          <w:lang w:eastAsia="en-US"/>
        </w:rPr>
      </w:pPr>
    </w:p>
    <w:p w:rsidR="009F192B" w:rsidRPr="00672351" w:rsidRDefault="00556E5C" w:rsidP="002567C5">
      <w:pPr>
        <w:pStyle w:val="a4"/>
        <w:rPr>
          <w:rFonts w:eastAsia="Calibri"/>
          <w:b/>
          <w:u w:val="single"/>
          <w:lang w:eastAsia="en-US"/>
        </w:rPr>
      </w:pPr>
      <w:r w:rsidRPr="00672351">
        <w:rPr>
          <w:b/>
          <w:u w:val="single"/>
        </w:rPr>
        <w:t xml:space="preserve">Профилактика </w:t>
      </w:r>
      <w:r w:rsidR="009F192B" w:rsidRPr="00672351">
        <w:rPr>
          <w:b/>
          <w:u w:val="single"/>
        </w:rPr>
        <w:t>агрессивно</w:t>
      </w:r>
      <w:r w:rsidRPr="00672351">
        <w:rPr>
          <w:b/>
          <w:u w:val="single"/>
        </w:rPr>
        <w:t>го</w:t>
      </w:r>
      <w:r w:rsidR="009F192B" w:rsidRPr="00672351">
        <w:rPr>
          <w:b/>
          <w:u w:val="single"/>
        </w:rPr>
        <w:t xml:space="preserve"> и опасно</w:t>
      </w:r>
      <w:r w:rsidRPr="00672351">
        <w:rPr>
          <w:b/>
          <w:u w:val="single"/>
        </w:rPr>
        <w:t>го для жизни и здоровья поведения</w:t>
      </w:r>
    </w:p>
    <w:p w:rsidR="00F7744E" w:rsidRPr="00F7744E" w:rsidRDefault="00F7744E" w:rsidP="00F7744E">
      <w:pPr>
        <w:pStyle w:val="a4"/>
        <w:rPr>
          <w:rFonts w:eastAsia="Calibri"/>
          <w:lang w:eastAsia="en-US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129"/>
        <w:gridCol w:w="4508"/>
        <w:gridCol w:w="1984"/>
        <w:gridCol w:w="3573"/>
        <w:gridCol w:w="1984"/>
        <w:gridCol w:w="1984"/>
      </w:tblGrid>
      <w:tr w:rsidR="005B7B52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0D122F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F" w:rsidRDefault="005B7B52" w:rsidP="000D122F">
            <w:pPr>
              <w:jc w:val="center"/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</w:p>
          <w:p w:rsidR="005B7B52" w:rsidRPr="009F192B" w:rsidRDefault="005B7B52" w:rsidP="000D122F">
            <w:pPr>
              <w:jc w:val="center"/>
              <w:rPr>
                <w:rFonts w:eastAsia="Calibri"/>
                <w:lang w:eastAsia="en-US"/>
              </w:rPr>
            </w:pP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7D5480" w:rsidRPr="009F192B" w:rsidTr="00B45CA1">
        <w:trPr>
          <w:trHeight w:val="25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5B7B52">
            <w:pPr>
              <w:pStyle w:val="a4"/>
              <w:numPr>
                <w:ilvl w:val="0"/>
                <w:numId w:val="2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Default="007D5480" w:rsidP="00167CA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«Все что тебя касается» Сопротивление и давление. Толерантность.</w:t>
            </w: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Pr="009F192B" w:rsidRDefault="007D5480" w:rsidP="000D122F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Фонд «Здоровье и развитие»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 xml:space="preserve">«Всё, что тебя касается» - это образовательная </w:t>
            </w:r>
            <w:proofErr w:type="spellStart"/>
            <w:r w:rsidRPr="003F1A50">
              <w:rPr>
                <w:rFonts w:eastAsia="Calibri"/>
                <w:lang w:eastAsia="en-US"/>
              </w:rPr>
              <w:t>тренинговая</w:t>
            </w:r>
            <w:proofErr w:type="spellEnd"/>
            <w:r w:rsidRPr="003F1A50">
              <w:rPr>
                <w:rFonts w:eastAsia="Calibri"/>
                <w:lang w:eastAsia="en-US"/>
              </w:rPr>
              <w:t xml:space="preserve"> программа для педагогов, подростков и их родителей. Использует современные интерактивные методики: «мозговые штурмы», проектную деятельность, групповую работу, ролевые игры. Программа написана на «языке подростков», что позволяет максимально вовлекать участников в работу.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b/>
                <w:bCs/>
                <w:lang w:eastAsia="en-US"/>
              </w:rPr>
              <w:t>Цель</w:t>
            </w:r>
          </w:p>
          <w:p w:rsidR="007D5480" w:rsidRPr="009F192B" w:rsidRDefault="007D5480" w:rsidP="00B45CA1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 xml:space="preserve">Сделать подростков здоровыми, </w:t>
            </w:r>
            <w:r w:rsidRPr="003F1A50">
              <w:rPr>
                <w:rFonts w:eastAsia="Calibri"/>
                <w:lang w:eastAsia="en-US"/>
              </w:rPr>
              <w:lastRenderedPageBreak/>
              <w:t>научить их противостоять рискованным формам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Default="002567C5" w:rsidP="000D122F">
            <w:pPr>
              <w:jc w:val="center"/>
              <w:rPr>
                <w:rFonts w:eastAsia="Calibri"/>
                <w:lang w:eastAsia="en-US"/>
              </w:rPr>
            </w:pPr>
            <w:hyperlink r:id="rId22" w:history="1">
              <w:r w:rsidR="007D5480" w:rsidRPr="004A5933">
                <w:rPr>
                  <w:rStyle w:val="a7"/>
                  <w:rFonts w:eastAsia="Calibri"/>
                  <w:lang w:eastAsia="en-US"/>
                </w:rPr>
                <w:t>http://www.fzr.ru/programs/vsyo_chto_tebya_kasaetsya.html</w:t>
              </w:r>
            </w:hyperlink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D5480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5B7B52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7D548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8A7216" w:rsidRDefault="007D5480" w:rsidP="000D122F">
            <w:r w:rsidRPr="008A7216">
              <w:t>«Все что тебя касается» Я абсолютно спокоен (поведение в стрессовых ситуациях)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8A7216" w:rsidRDefault="007D5480" w:rsidP="000D122F">
            <w:pPr>
              <w:jc w:val="center"/>
            </w:pPr>
            <w:r>
              <w:rPr>
                <w:rFonts w:eastAsia="Calibri"/>
                <w:lang w:eastAsia="en-US"/>
              </w:rPr>
              <w:t>Фонд «Здоровье и развитие»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 xml:space="preserve">«Всё, что тебя касается» - это образовательная </w:t>
            </w:r>
            <w:proofErr w:type="spellStart"/>
            <w:r w:rsidRPr="003F1A50">
              <w:rPr>
                <w:rFonts w:eastAsia="Calibri"/>
                <w:lang w:eastAsia="en-US"/>
              </w:rPr>
              <w:t>тренинговая</w:t>
            </w:r>
            <w:proofErr w:type="spellEnd"/>
            <w:r w:rsidRPr="003F1A50">
              <w:rPr>
                <w:rFonts w:eastAsia="Calibri"/>
                <w:lang w:eastAsia="en-US"/>
              </w:rPr>
              <w:t xml:space="preserve"> программа для педагогов, подростков и их родителей. Использует современные интерактивные методики: «мозговые штурмы», проектную деятельность, групповую работу, ролевые игры. Программа написана на «языке подростков», что позволяет максимально вовлекать участников в работу.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b/>
                <w:bCs/>
                <w:lang w:eastAsia="en-US"/>
              </w:rPr>
              <w:t>Цель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>Сделать подростков здоровыми, научить их противостоять рискованным формам поведения</w:t>
            </w: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Pr="008A7216" w:rsidRDefault="007D5480" w:rsidP="000D122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Default="002567C5" w:rsidP="000D122F">
            <w:pPr>
              <w:jc w:val="center"/>
              <w:rPr>
                <w:rFonts w:eastAsia="Calibri"/>
                <w:lang w:eastAsia="en-US"/>
              </w:rPr>
            </w:pPr>
            <w:hyperlink r:id="rId23" w:history="1">
              <w:r w:rsidR="007D5480" w:rsidRPr="004A5933">
                <w:rPr>
                  <w:rStyle w:val="a7"/>
                  <w:rFonts w:eastAsia="Calibri"/>
                  <w:lang w:eastAsia="en-US"/>
                </w:rPr>
                <w:t>http://www.fzr.ru/programs/vsyo_chto_tebya_kasaetsya.html</w:t>
              </w:r>
            </w:hyperlink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122F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167CA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Комплексная программа</w:t>
            </w:r>
          </w:p>
          <w:p w:rsidR="000D122F" w:rsidRPr="00471749" w:rsidRDefault="00167CA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</w:t>
            </w:r>
            <w:r w:rsidR="000D122F" w:rsidRPr="00471749">
              <w:rPr>
                <w:rFonts w:ascii="TimesNewRomanPSMT" w:hAnsi="TimesNewRomanPSMT"/>
                <w:color w:val="000000"/>
              </w:rPr>
              <w:t>рофилактики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="000D122F" w:rsidRPr="00471749">
              <w:rPr>
                <w:rFonts w:ascii="TimesNewRomanPSMT" w:hAnsi="TimesNewRomanPSMT"/>
                <w:color w:val="000000"/>
              </w:rPr>
              <w:t>девиантного</w:t>
            </w:r>
            <w:proofErr w:type="spellEnd"/>
            <w:r w:rsidR="000D122F" w:rsidRPr="00471749">
              <w:rPr>
                <w:rFonts w:ascii="TimesNewRomanPSMT" w:hAnsi="TimesNewRomanPSMT"/>
                <w:color w:val="000000"/>
              </w:rPr>
              <w:t xml:space="preserve"> поведения</w:t>
            </w:r>
          </w:p>
          <w:p w:rsidR="000D122F" w:rsidRPr="009F192B" w:rsidRDefault="000D122F" w:rsidP="00167CAF">
            <w:pPr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студентов «Ладонь в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ладони»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Игумнова</w:t>
            </w:r>
            <w:r w:rsidR="005804CC" w:rsidRPr="00471749">
              <w:rPr>
                <w:rFonts w:ascii="TimesNewRomanPSMT" w:hAnsi="TimesNewRomanPSMT"/>
                <w:color w:val="000000"/>
              </w:rPr>
              <w:t xml:space="preserve"> С.А.</w:t>
            </w:r>
            <w:r w:rsidRPr="00471749">
              <w:rPr>
                <w:rFonts w:ascii="TimesNewRomanPSMT" w:hAnsi="TimesNewRomanPSMT"/>
                <w:color w:val="000000"/>
              </w:rPr>
              <w:t>,</w:t>
            </w:r>
          </w:p>
          <w:p w:rsidR="000D122F" w:rsidRPr="009F192B" w:rsidRDefault="000D122F" w:rsidP="00167CAF">
            <w:pPr>
              <w:rPr>
                <w:rFonts w:eastAsia="Calibri"/>
                <w:lang w:eastAsia="en-US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Боршова</w:t>
            </w:r>
            <w:proofErr w:type="spellEnd"/>
            <w:r w:rsidR="005804CC" w:rsidRPr="00471749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="005804CC" w:rsidRPr="00471749">
              <w:rPr>
                <w:rFonts w:ascii="TimesNewRomanPSMT" w:hAnsi="TimesNewRomanPSMT"/>
                <w:color w:val="000000"/>
              </w:rPr>
              <w:t>Е.А</w:t>
            </w:r>
            <w:proofErr w:type="spellEnd"/>
            <w:r w:rsidR="005804CC" w:rsidRPr="00471749">
              <w:rPr>
                <w:rFonts w:ascii="TimesNewRomanPSMT" w:hAnsi="TimesNewRomanPSMT"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167CA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Создание условий для эффективной профилактики</w:t>
            </w:r>
          </w:p>
          <w:p w:rsidR="000D122F" w:rsidRPr="00471749" w:rsidRDefault="000D122F" w:rsidP="00167CAF">
            <w:pPr>
              <w:jc w:val="both"/>
              <w:rPr>
                <w:rFonts w:ascii="TimesNewRomanPSMT" w:hAnsi="TimesNewRomanPSMT"/>
                <w:color w:val="000000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lastRenderedPageBreak/>
              <w:t>девиантного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поведения</w:t>
            </w:r>
          </w:p>
          <w:p w:rsidR="000D122F" w:rsidRPr="00471749" w:rsidRDefault="000D122F" w:rsidP="00167CA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обучающихся через</w:t>
            </w:r>
          </w:p>
          <w:p w:rsidR="000D122F" w:rsidRPr="009F192B" w:rsidRDefault="000D122F" w:rsidP="00167CAF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реализацию комплекс профилактических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Студенты НПО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Default="002567C5" w:rsidP="00167CAF">
            <w:pPr>
              <w:spacing w:line="360" w:lineRule="auto"/>
              <w:jc w:val="both"/>
            </w:pPr>
            <w:hyperlink r:id="rId24" w:history="1">
              <w:r w:rsidR="00C71B64" w:rsidRPr="00D90DD3">
                <w:rPr>
                  <w:rStyle w:val="a7"/>
                </w:rPr>
                <w:t>https://rospsy.ru/n</w:t>
              </w:r>
              <w:r w:rsidR="00C71B64" w:rsidRPr="00D90DD3">
                <w:rPr>
                  <w:rStyle w:val="a7"/>
                </w:rPr>
                <w:lastRenderedPageBreak/>
                <w:t>ode/292</w:t>
              </w:r>
            </w:hyperlink>
          </w:p>
          <w:p w:rsidR="00C71B64" w:rsidRPr="00167CAF" w:rsidRDefault="00C71B64" w:rsidP="00167CAF">
            <w:pPr>
              <w:spacing w:line="360" w:lineRule="auto"/>
              <w:jc w:val="both"/>
            </w:pPr>
          </w:p>
          <w:p w:rsidR="000D122F" w:rsidRPr="00167CAF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122F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  <w:r w:rsidR="00167CA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167CAF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Программа по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 xml:space="preserve">профилактике </w:t>
            </w:r>
            <w:proofErr w:type="spellStart"/>
            <w:r w:rsidRPr="00471749">
              <w:rPr>
                <w:rFonts w:ascii="TimesNewRomanPSMT" w:hAnsi="TimesNewRomanPSMT"/>
                <w:color w:val="000000"/>
              </w:rPr>
              <w:t>буллинга</w:t>
            </w:r>
            <w:proofErr w:type="spellEnd"/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среди детей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подросткового возраста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«Дорога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167CAF">
            <w:pPr>
              <w:rPr>
                <w:rFonts w:ascii="TimesNewRomanPSMT" w:hAnsi="TimesNewRomanPSMT"/>
                <w:color w:val="000000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Гимаджиева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="00167CAF">
              <w:rPr>
                <w:rFonts w:ascii="TimesNewRomanPSMT" w:hAnsi="TimesNewRomanPSMT"/>
                <w:color w:val="000000"/>
              </w:rPr>
              <w:t>О.С</w:t>
            </w:r>
            <w:proofErr w:type="spellEnd"/>
            <w:r w:rsidR="00167CAF">
              <w:rPr>
                <w:rFonts w:ascii="TimesNewRomanPSMT" w:hAnsi="TimesNewRomanPSMT"/>
                <w:color w:val="000000"/>
              </w:rPr>
              <w:t xml:space="preserve">.  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 xml:space="preserve">Профилактики </w:t>
            </w:r>
            <w:proofErr w:type="spellStart"/>
            <w:r w:rsidRPr="00471749">
              <w:rPr>
                <w:rFonts w:ascii="TimesNewRomanPSMT" w:hAnsi="TimesNewRomanPSMT"/>
                <w:color w:val="000000"/>
              </w:rPr>
              <w:t>буллинга</w:t>
            </w:r>
            <w:proofErr w:type="spellEnd"/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среди учащихся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подросткового возраста в условиях</w:t>
            </w:r>
          </w:p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общеобразовательной</w:t>
            </w: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167CAF" w:rsidP="000D122F">
            <w:pPr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="000D122F" w:rsidRPr="00471749">
              <w:rPr>
                <w:rFonts w:ascii="TimesNewRomanPSMT" w:hAnsi="TimesNewRomanPSMT"/>
                <w:color w:val="000000"/>
              </w:rPr>
              <w:t xml:space="preserve">13-15 лет </w:t>
            </w:r>
          </w:p>
          <w:p w:rsidR="000D122F" w:rsidRPr="009F192B" w:rsidRDefault="000D122F" w:rsidP="00167CAF">
            <w:pPr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(7-9 класс)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Default="002567C5" w:rsidP="00167CAF">
            <w:pPr>
              <w:spacing w:line="360" w:lineRule="auto"/>
              <w:jc w:val="both"/>
            </w:pPr>
            <w:hyperlink r:id="rId25" w:history="1">
              <w:r w:rsidR="006A743A" w:rsidRPr="00D90DD3">
                <w:rPr>
                  <w:rStyle w:val="a7"/>
                </w:rPr>
                <w:t>https://rospsy.ru/node/97</w:t>
              </w:r>
            </w:hyperlink>
          </w:p>
          <w:p w:rsidR="006A743A" w:rsidRPr="00167CAF" w:rsidRDefault="006A743A" w:rsidP="00167CAF">
            <w:pPr>
              <w:spacing w:line="360" w:lineRule="auto"/>
              <w:jc w:val="both"/>
            </w:pPr>
          </w:p>
          <w:p w:rsidR="000D122F" w:rsidRPr="00167CAF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16828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Default="00506FC2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167CA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916828" w:rsidP="00672351">
            <w:pPr>
              <w:pStyle w:val="1"/>
              <w:shd w:val="clear" w:color="auto" w:fill="FFFFFF"/>
              <w:spacing w:before="0" w:beforeAutospacing="0" w:after="15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7B15CD">
              <w:rPr>
                <w:rStyle w:val="field"/>
                <w:b w:val="0"/>
                <w:bCs w:val="0"/>
                <w:sz w:val="24"/>
                <w:szCs w:val="24"/>
              </w:rPr>
              <w:t xml:space="preserve">Программа психолого-педагогической профилактики </w:t>
            </w:r>
            <w:proofErr w:type="spellStart"/>
            <w:r w:rsidRPr="007B15CD">
              <w:rPr>
                <w:rStyle w:val="field"/>
                <w:b w:val="0"/>
                <w:bCs w:val="0"/>
                <w:sz w:val="24"/>
                <w:szCs w:val="24"/>
              </w:rPr>
              <w:t>девиантного</w:t>
            </w:r>
            <w:proofErr w:type="spellEnd"/>
            <w:r w:rsidRPr="007B15CD">
              <w:rPr>
                <w:rStyle w:val="field"/>
                <w:b w:val="0"/>
                <w:bCs w:val="0"/>
                <w:sz w:val="24"/>
                <w:szCs w:val="24"/>
              </w:rPr>
              <w:t xml:space="preserve"> поведения детей и подростков "Путь к себе"</w:t>
            </w:r>
          </w:p>
          <w:p w:rsidR="00916828" w:rsidRPr="007B15CD" w:rsidRDefault="00916828" w:rsidP="006723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916828" w:rsidP="00167CAF">
            <w:pPr>
              <w:rPr>
                <w:rFonts w:eastAsia="Calibri"/>
                <w:lang w:eastAsia="en-US"/>
              </w:rPr>
            </w:pPr>
            <w:proofErr w:type="spellStart"/>
            <w:r w:rsidRPr="007B15CD">
              <w:rPr>
                <w:shd w:val="clear" w:color="auto" w:fill="FFFFFF"/>
              </w:rPr>
              <w:t>Шагивалиева</w:t>
            </w:r>
            <w:proofErr w:type="spellEnd"/>
            <w:r w:rsidR="00167CAF">
              <w:rPr>
                <w:shd w:val="clear" w:color="auto" w:fill="FFFFFF"/>
              </w:rPr>
              <w:t xml:space="preserve"> </w:t>
            </w:r>
            <w:proofErr w:type="spellStart"/>
            <w:r w:rsidR="00167CAF">
              <w:rPr>
                <w:shd w:val="clear" w:color="auto" w:fill="FFFFFF"/>
              </w:rPr>
              <w:t>Г.К</w:t>
            </w:r>
            <w:proofErr w:type="spellEnd"/>
            <w:r w:rsidR="00167CAF">
              <w:rPr>
                <w:shd w:val="clear" w:color="auto" w:fill="FFFFFF"/>
              </w:rPr>
              <w:t xml:space="preserve">. </w:t>
            </w:r>
            <w:r w:rsidRPr="007B15CD">
              <w:rPr>
                <w:shd w:val="clear" w:color="auto" w:fill="FFFFFF"/>
              </w:rPr>
              <w:t xml:space="preserve"> </w:t>
            </w:r>
            <w:r w:rsidR="00167CAF">
              <w:rPr>
                <w:shd w:val="clear" w:color="auto" w:fill="FFFFFF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916828" w:rsidP="00672351">
            <w:pPr>
              <w:jc w:val="both"/>
              <w:rPr>
                <w:rFonts w:eastAsia="Calibri"/>
                <w:lang w:eastAsia="en-US"/>
              </w:rPr>
            </w:pPr>
            <w:r w:rsidRPr="007B15CD">
              <w:rPr>
                <w:shd w:val="clear" w:color="auto" w:fill="FFFFFF"/>
              </w:rPr>
              <w:t xml:space="preserve">Данная профилактическая психолого-педагогическая программа имеет практическую значимость, так как предназначена для работы педагога-психолога с социально и педагогически запущенными детьми и подростками, имеющими </w:t>
            </w:r>
            <w:proofErr w:type="spellStart"/>
            <w:r w:rsidRPr="007B15CD">
              <w:rPr>
                <w:shd w:val="clear" w:color="auto" w:fill="FFFFFF"/>
              </w:rPr>
              <w:t>девиантные</w:t>
            </w:r>
            <w:proofErr w:type="spellEnd"/>
            <w:r w:rsidRPr="007B15CD">
              <w:rPr>
                <w:shd w:val="clear" w:color="auto" w:fill="FFFFFF"/>
              </w:rPr>
              <w:t xml:space="preserve"> формы поведения и </w:t>
            </w:r>
            <w:proofErr w:type="spellStart"/>
            <w:r w:rsidRPr="007B15CD">
              <w:rPr>
                <w:shd w:val="clear" w:color="auto" w:fill="FFFFFF"/>
              </w:rPr>
              <w:t>непсихотические</w:t>
            </w:r>
            <w:proofErr w:type="spellEnd"/>
            <w:r w:rsidRPr="007B15CD">
              <w:rPr>
                <w:shd w:val="clear" w:color="auto" w:fill="FFFFFF"/>
              </w:rPr>
              <w:t xml:space="preserve"> виды </w:t>
            </w:r>
            <w:proofErr w:type="spellStart"/>
            <w:r w:rsidRPr="007B15CD">
              <w:rPr>
                <w:shd w:val="clear" w:color="auto" w:fill="FFFFFF"/>
              </w:rPr>
              <w:t>дезадаптационных</w:t>
            </w:r>
            <w:proofErr w:type="spellEnd"/>
            <w:r w:rsidRPr="007B15CD">
              <w:rPr>
                <w:shd w:val="clear" w:color="auto" w:fill="FFFFFF"/>
              </w:rPr>
              <w:t xml:space="preserve"> реакций. Также эта программа включает в себя работу школьного психолога с педагогами школы. Её целью является овладение ими конкретными психологическими навыками общения с подростками, которые позволяют учителям демонстрировать принятие и понимание детей  с разными психологическими особенностями, учитывать эти </w:t>
            </w:r>
            <w:r w:rsidRPr="007B15CD">
              <w:rPr>
                <w:shd w:val="clear" w:color="auto" w:fill="FFFFFF"/>
              </w:rPr>
              <w:lastRenderedPageBreak/>
              <w:t xml:space="preserve">особенности в общении с ними, успешно решать проблемы дисциплины с детьми, имеющими </w:t>
            </w:r>
            <w:proofErr w:type="spellStart"/>
            <w:r w:rsidRPr="007B15CD">
              <w:rPr>
                <w:shd w:val="clear" w:color="auto" w:fill="FFFFFF"/>
              </w:rPr>
              <w:t>девиантное</w:t>
            </w:r>
            <w:proofErr w:type="spellEnd"/>
            <w:r w:rsidRPr="007B15CD">
              <w:rPr>
                <w:shd w:val="clear" w:color="auto" w:fill="FFFFFF"/>
              </w:rPr>
              <w:t xml:space="preserve"> поведение.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916828" w:rsidP="0067235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Младшие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2567C5" w:rsidP="00672351">
            <w:pPr>
              <w:jc w:val="center"/>
              <w:rPr>
                <w:rFonts w:eastAsia="Calibri"/>
                <w:lang w:eastAsia="en-US"/>
              </w:rPr>
            </w:pPr>
            <w:hyperlink r:id="rId26" w:history="1">
              <w:r w:rsidR="00916828" w:rsidRPr="00601E8B">
                <w:rPr>
                  <w:rStyle w:val="a7"/>
                  <w:rFonts w:eastAsia="Calibri"/>
                  <w:lang w:eastAsia="en-US"/>
                </w:rPr>
                <w:t>https://rospsy.ru/node/124</w:t>
              </w:r>
            </w:hyperlink>
            <w:r w:rsidR="00916828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117EDD" w:rsidRDefault="00117EDD" w:rsidP="00117EDD">
      <w:pPr>
        <w:pStyle w:val="a4"/>
        <w:rPr>
          <w:b/>
          <w:u w:val="single"/>
        </w:rPr>
      </w:pPr>
    </w:p>
    <w:p w:rsidR="00117EDD" w:rsidRDefault="00117EDD" w:rsidP="00117EDD">
      <w:pPr>
        <w:pStyle w:val="a4"/>
        <w:rPr>
          <w:b/>
          <w:u w:val="single"/>
        </w:rPr>
      </w:pPr>
    </w:p>
    <w:p w:rsidR="009F192B" w:rsidRPr="00167CAF" w:rsidRDefault="005B7B52" w:rsidP="002567C5">
      <w:pPr>
        <w:pStyle w:val="a4"/>
        <w:rPr>
          <w:b/>
          <w:u w:val="single"/>
        </w:rPr>
      </w:pPr>
      <w:r w:rsidRPr="00167CAF">
        <w:rPr>
          <w:b/>
          <w:u w:val="single"/>
        </w:rPr>
        <w:t>Профилактика терроризма и экстремизма</w:t>
      </w:r>
    </w:p>
    <w:p w:rsidR="00F7744E" w:rsidRDefault="00F7744E" w:rsidP="00F7744E">
      <w:pPr>
        <w:pStyle w:val="a4"/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129"/>
        <w:gridCol w:w="4508"/>
        <w:gridCol w:w="1984"/>
        <w:gridCol w:w="3573"/>
        <w:gridCol w:w="1984"/>
        <w:gridCol w:w="1984"/>
      </w:tblGrid>
      <w:tr w:rsidR="005B7B52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0D122F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F" w:rsidRDefault="005B7B52" w:rsidP="000D122F">
            <w:pPr>
              <w:jc w:val="center"/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</w:t>
            </w:r>
          </w:p>
          <w:p w:rsidR="005B7B52" w:rsidRPr="009F192B" w:rsidRDefault="005B7B52" w:rsidP="000D122F">
            <w:pPr>
              <w:jc w:val="center"/>
              <w:rPr>
                <w:rFonts w:eastAsia="Calibri"/>
                <w:lang w:eastAsia="en-US"/>
              </w:rPr>
            </w:pPr>
            <w:r w:rsidRPr="009F192B">
              <w:t xml:space="preserve"> </w:t>
            </w: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D513C4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C4" w:rsidRPr="009F192B" w:rsidRDefault="00D513C4" w:rsidP="005B7B52">
            <w:pPr>
              <w:pStyle w:val="a4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C4" w:rsidRPr="003E7D60" w:rsidRDefault="00D513C4" w:rsidP="00E667C5">
            <w:r>
              <w:t>Дополнительная общеобразовательная общеразвивающая программа социально-педагогической направленности «Мы разные, но мы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C4" w:rsidRPr="003E7D60" w:rsidRDefault="00D513C4" w:rsidP="00E667C5">
            <w:proofErr w:type="spellStart"/>
            <w:r>
              <w:t>Таймазова</w:t>
            </w:r>
            <w:proofErr w:type="spellEnd"/>
            <w:r>
              <w:t xml:space="preserve"> О. И..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C4" w:rsidRPr="003E7D60" w:rsidRDefault="00D513C4" w:rsidP="00E667C5">
            <w:r>
              <w:t xml:space="preserve">Программа </w:t>
            </w:r>
            <w:proofErr w:type="spellStart"/>
            <w:r>
              <w:t>расчитана</w:t>
            </w:r>
            <w:proofErr w:type="spellEnd"/>
            <w:r>
              <w:t xml:space="preserve"> на формирование чувства собственного достоинства и уметь уважать достоинство других. Развивать коммуникативные навыки. Обучать способам выхода из конфликтных ситуаций. Развивать доверие и умение выслушать другого человека, способность к </w:t>
            </w:r>
            <w:proofErr w:type="spellStart"/>
            <w:r>
              <w:t>эмпатии</w:t>
            </w:r>
            <w:proofErr w:type="spellEnd"/>
            <w:r>
              <w:t>, сочувствию, сопереживанию. Ознакомить с понятиями «толерантности», «толерантная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C4" w:rsidRPr="003E7D60" w:rsidRDefault="00D513C4" w:rsidP="00E667C5">
            <w:r>
              <w:t>Учащиеся 13-16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C4" w:rsidRDefault="002567C5" w:rsidP="00E667C5">
            <w:hyperlink r:id="rId27" w:history="1">
              <w:r w:rsidR="006A743A" w:rsidRPr="00D90DD3">
                <w:rPr>
                  <w:rStyle w:val="a7"/>
                </w:rPr>
                <w:t>https://rospsy.ru/node/123</w:t>
              </w:r>
            </w:hyperlink>
          </w:p>
          <w:p w:rsidR="006A743A" w:rsidRDefault="006A743A" w:rsidP="00E667C5"/>
          <w:p w:rsidR="00D513C4" w:rsidRPr="003E7D60" w:rsidRDefault="00D513C4" w:rsidP="00E667C5"/>
        </w:tc>
      </w:tr>
      <w:tr w:rsidR="009A11E7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7" w:rsidRPr="009F192B" w:rsidRDefault="009A11E7" w:rsidP="005B7B52">
            <w:pPr>
              <w:pStyle w:val="a4"/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7" w:rsidRPr="009F192B" w:rsidRDefault="009A11E7" w:rsidP="00167CAF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Профилактическая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психолого-педагогическая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программа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«Все в твоих руках!»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Серякина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471749">
              <w:rPr>
                <w:rFonts w:ascii="TimesNewRomanPSMT" w:hAnsi="TimesNewRomanPSMT"/>
                <w:color w:val="000000"/>
              </w:rPr>
              <w:t>А.В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>.,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Павленко В.Р.,</w:t>
            </w:r>
          </w:p>
          <w:p w:rsidR="009A11E7" w:rsidRPr="009F192B" w:rsidRDefault="009A11E7" w:rsidP="000D1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Профилактика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рискованного поведения в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молодёжной среде и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ценностного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отношения подростков к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своему здоровью и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здоровью окружающих,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формирование толерантного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отношения к людям с</w:t>
            </w:r>
          </w:p>
          <w:p w:rsidR="009A11E7" w:rsidRPr="00471749" w:rsidRDefault="009A11E7" w:rsidP="000D122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ограниченными</w:t>
            </w:r>
          </w:p>
          <w:p w:rsidR="009A11E7" w:rsidRPr="009F192B" w:rsidRDefault="009A11E7" w:rsidP="000D122F">
            <w:pPr>
              <w:jc w:val="center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7" w:rsidRPr="00471749" w:rsidRDefault="009A11E7" w:rsidP="00436D9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15-17 лет и их</w:t>
            </w:r>
          </w:p>
          <w:p w:rsidR="009A11E7" w:rsidRPr="00471749" w:rsidRDefault="009A11E7" w:rsidP="00436D9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родители/</w:t>
            </w:r>
          </w:p>
          <w:p w:rsidR="009A11E7" w:rsidRPr="00471749" w:rsidRDefault="009A11E7" w:rsidP="00436D9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законные</w:t>
            </w:r>
          </w:p>
          <w:p w:rsidR="009A11E7" w:rsidRPr="009F192B" w:rsidRDefault="009A11E7" w:rsidP="00436D92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представители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3A" w:rsidRDefault="002567C5" w:rsidP="006A743A">
            <w:pPr>
              <w:spacing w:line="360" w:lineRule="auto"/>
              <w:jc w:val="both"/>
            </w:pPr>
            <w:hyperlink r:id="rId28" w:history="1">
              <w:r w:rsidR="006A743A" w:rsidRPr="00D90DD3">
                <w:rPr>
                  <w:rStyle w:val="a7"/>
                </w:rPr>
                <w:t>https://rospsy.ru/node/351</w:t>
              </w:r>
            </w:hyperlink>
          </w:p>
          <w:p w:rsidR="009A11E7" w:rsidRPr="00167CAF" w:rsidRDefault="009A11E7" w:rsidP="00167CAF">
            <w:pPr>
              <w:spacing w:line="360" w:lineRule="auto"/>
              <w:jc w:val="both"/>
            </w:pPr>
          </w:p>
          <w:p w:rsidR="009A11E7" w:rsidRPr="009F192B" w:rsidRDefault="009A11E7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17EDD" w:rsidRDefault="00117EDD" w:rsidP="00117EDD">
      <w:pPr>
        <w:pStyle w:val="a4"/>
        <w:jc w:val="both"/>
        <w:rPr>
          <w:b/>
          <w:u w:val="single"/>
        </w:rPr>
      </w:pPr>
    </w:p>
    <w:p w:rsidR="00D513C4" w:rsidRDefault="00D513C4" w:rsidP="00D513C4">
      <w:pPr>
        <w:pStyle w:val="a4"/>
        <w:jc w:val="both"/>
        <w:rPr>
          <w:b/>
          <w:u w:val="single"/>
        </w:rPr>
      </w:pPr>
    </w:p>
    <w:p w:rsidR="005B7B52" w:rsidRPr="00167CAF" w:rsidRDefault="005B7B52" w:rsidP="002567C5">
      <w:pPr>
        <w:pStyle w:val="a4"/>
        <w:jc w:val="both"/>
        <w:rPr>
          <w:b/>
          <w:u w:val="single"/>
        </w:rPr>
      </w:pPr>
      <w:bookmarkStart w:id="0" w:name="_GoBack"/>
      <w:bookmarkEnd w:id="0"/>
      <w:r w:rsidRPr="00167CAF">
        <w:rPr>
          <w:b/>
          <w:u w:val="single"/>
        </w:rPr>
        <w:t>другие проблемные вопросы (жестокое обращение, нарушение половой неприкосновенности, наличия проблем со здоровьем, коммуникацией и социальной активностью и др.)</w:t>
      </w:r>
    </w:p>
    <w:p w:rsidR="005B7B52" w:rsidRPr="00167CAF" w:rsidRDefault="005B7B52" w:rsidP="005B7B52">
      <w:pPr>
        <w:pStyle w:val="a4"/>
        <w:rPr>
          <w:b/>
          <w:u w:val="single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1129"/>
        <w:gridCol w:w="4508"/>
        <w:gridCol w:w="1984"/>
        <w:gridCol w:w="3573"/>
        <w:gridCol w:w="1984"/>
        <w:gridCol w:w="1984"/>
      </w:tblGrid>
      <w:tr w:rsidR="005B7B52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0D122F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F" w:rsidRDefault="005B7B52" w:rsidP="000D122F">
            <w:pPr>
              <w:jc w:val="center"/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</w:p>
          <w:p w:rsidR="005B7B52" w:rsidRPr="009F192B" w:rsidRDefault="005B7B52" w:rsidP="000D122F">
            <w:pPr>
              <w:jc w:val="center"/>
              <w:rPr>
                <w:rFonts w:eastAsia="Calibri"/>
                <w:lang w:eastAsia="en-US"/>
              </w:rPr>
            </w:pP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0D12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7D5480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5B7B52">
            <w:pPr>
              <w:pStyle w:val="a4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F" w:rsidRDefault="007D5480" w:rsidP="00167CAF">
            <w:pPr>
              <w:jc w:val="both"/>
            </w:pPr>
            <w:r w:rsidRPr="008A7216">
              <w:t xml:space="preserve">«Все что тебя касается» </w:t>
            </w:r>
            <w:r w:rsidRPr="00251E9D">
              <w:t xml:space="preserve">ВИЧ/СПИД: мы знаем, как себя </w:t>
            </w:r>
            <w:proofErr w:type="gramStart"/>
            <w:r w:rsidRPr="00251E9D">
              <w:t>защитить ,</w:t>
            </w:r>
            <w:proofErr w:type="gramEnd"/>
            <w:r w:rsidRPr="00251E9D">
              <w:t xml:space="preserve"> </w:t>
            </w:r>
          </w:p>
          <w:p w:rsidR="007D5480" w:rsidRPr="009F192B" w:rsidRDefault="007D5480" w:rsidP="00167CAF">
            <w:pPr>
              <w:jc w:val="both"/>
              <w:rPr>
                <w:rFonts w:eastAsia="Calibri"/>
                <w:lang w:eastAsia="en-US"/>
              </w:rPr>
            </w:pPr>
            <w:r w:rsidRPr="00251E9D">
              <w:t>Кризис: выход есть!</w:t>
            </w:r>
            <w:r>
              <w:rPr>
                <w:rFonts w:ascii="Arial" w:hAnsi="Arial" w:cs="Arial"/>
                <w:color w:val="585858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8A7216" w:rsidRDefault="007D5480" w:rsidP="000D122F">
            <w:pPr>
              <w:jc w:val="center"/>
            </w:pPr>
            <w:r>
              <w:rPr>
                <w:rFonts w:eastAsia="Calibri"/>
                <w:lang w:eastAsia="en-US"/>
              </w:rPr>
              <w:t>Фонд «Здоровье и развитие»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 xml:space="preserve">«Всё, что тебя касается» - это образовательная </w:t>
            </w:r>
            <w:proofErr w:type="spellStart"/>
            <w:r w:rsidRPr="003F1A50">
              <w:rPr>
                <w:rFonts w:eastAsia="Calibri"/>
                <w:lang w:eastAsia="en-US"/>
              </w:rPr>
              <w:t>тренинговая</w:t>
            </w:r>
            <w:proofErr w:type="spellEnd"/>
            <w:r w:rsidRPr="003F1A50">
              <w:rPr>
                <w:rFonts w:eastAsia="Calibri"/>
                <w:lang w:eastAsia="en-US"/>
              </w:rPr>
              <w:t xml:space="preserve"> программа для педагогов, подростков и их родителей. Использует современные интерактивные методики: «мозговые штурмы», проектную деятельность, групповую работу, ролевые игры. Программа написана на «языке подростков», что позволяет максимально вовлекать участников в работу.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b/>
                <w:bCs/>
                <w:lang w:eastAsia="en-US"/>
              </w:rPr>
              <w:t>Цель</w:t>
            </w:r>
          </w:p>
          <w:p w:rsidR="007D5480" w:rsidRPr="003F1A50" w:rsidRDefault="007D5480" w:rsidP="000D122F">
            <w:pPr>
              <w:jc w:val="both"/>
              <w:rPr>
                <w:rFonts w:eastAsia="Calibri"/>
                <w:lang w:eastAsia="en-US"/>
              </w:rPr>
            </w:pPr>
            <w:r w:rsidRPr="003F1A50">
              <w:rPr>
                <w:rFonts w:eastAsia="Calibri"/>
                <w:lang w:eastAsia="en-US"/>
              </w:rPr>
              <w:t>Сделать подростков здоровыми, научить их противостоять рискованным формам поведения</w:t>
            </w: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Pr="008A7216" w:rsidRDefault="007D5480" w:rsidP="000D122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80" w:rsidRDefault="002567C5" w:rsidP="000D122F">
            <w:pPr>
              <w:jc w:val="center"/>
              <w:rPr>
                <w:rFonts w:eastAsia="Calibri"/>
                <w:lang w:eastAsia="en-US"/>
              </w:rPr>
            </w:pPr>
            <w:hyperlink r:id="rId29" w:history="1">
              <w:r w:rsidR="007D5480" w:rsidRPr="004A5933">
                <w:rPr>
                  <w:rStyle w:val="a7"/>
                  <w:rFonts w:eastAsia="Calibri"/>
                  <w:lang w:eastAsia="en-US"/>
                </w:rPr>
                <w:t>http://www.fzr.ru/programs/vsyo_chto_tebya_kasaetsya.html</w:t>
              </w:r>
            </w:hyperlink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  <w:p w:rsidR="007D5480" w:rsidRPr="009F192B" w:rsidRDefault="007D5480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D122F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5B7B52">
            <w:pPr>
              <w:pStyle w:val="a4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Комплексная программа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профилактики</w:t>
            </w:r>
          </w:p>
          <w:p w:rsidR="000D122F" w:rsidRPr="009F192B" w:rsidRDefault="000D122F" w:rsidP="00167CAF">
            <w:pPr>
              <w:rPr>
                <w:rFonts w:eastAsia="Calibri"/>
                <w:lang w:eastAsia="en-US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девиантного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поведения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студентов «Ладонь в</w:t>
            </w:r>
            <w:r w:rsidR="00167CAF">
              <w:rPr>
                <w:rFonts w:ascii="TimesNewRomanPSMT" w:hAnsi="TimesNewRomanPSMT"/>
                <w:color w:val="000000"/>
              </w:rPr>
              <w:t xml:space="preserve"> </w:t>
            </w:r>
            <w:r w:rsidRPr="00471749">
              <w:rPr>
                <w:rFonts w:ascii="TimesNewRomanPSMT" w:hAnsi="TimesNewRomanPSMT"/>
                <w:color w:val="000000"/>
              </w:rPr>
              <w:t>ладони»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0D122F">
            <w:pPr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Игумнова</w:t>
            </w:r>
            <w:r w:rsidR="005804CC" w:rsidRPr="00471749">
              <w:rPr>
                <w:rFonts w:ascii="TimesNewRomanPSMT" w:hAnsi="TimesNewRomanPSMT"/>
                <w:color w:val="000000"/>
              </w:rPr>
              <w:t xml:space="preserve"> С.А.</w:t>
            </w:r>
            <w:r w:rsidRPr="00471749">
              <w:rPr>
                <w:rFonts w:ascii="TimesNewRomanPSMT" w:hAnsi="TimesNewRomanPSMT"/>
                <w:color w:val="000000"/>
              </w:rPr>
              <w:t>,</w:t>
            </w:r>
          </w:p>
          <w:p w:rsidR="000D122F" w:rsidRPr="009F192B" w:rsidRDefault="000D122F" w:rsidP="005804CC">
            <w:pPr>
              <w:rPr>
                <w:rFonts w:eastAsia="Calibri"/>
                <w:lang w:eastAsia="en-US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Боршова</w:t>
            </w:r>
            <w:proofErr w:type="spellEnd"/>
            <w:r w:rsidR="005804CC" w:rsidRPr="00471749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="005804CC" w:rsidRPr="00471749">
              <w:rPr>
                <w:rFonts w:ascii="TimesNewRomanPSMT" w:hAnsi="TimesNewRomanPSMT"/>
                <w:color w:val="000000"/>
              </w:rPr>
              <w:t>Е.А</w:t>
            </w:r>
            <w:proofErr w:type="spellEnd"/>
            <w:r w:rsidR="005804CC" w:rsidRPr="00471749">
              <w:rPr>
                <w:rFonts w:ascii="TimesNewRomanPSMT" w:hAnsi="TimesNewRomanPSMT"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471749" w:rsidRDefault="000D122F" w:rsidP="00167CA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Создание условий для эффективной профилактики</w:t>
            </w:r>
          </w:p>
          <w:p w:rsidR="000D122F" w:rsidRPr="00471749" w:rsidRDefault="000D122F" w:rsidP="00167CAF">
            <w:pPr>
              <w:jc w:val="both"/>
              <w:rPr>
                <w:rFonts w:ascii="TimesNewRomanPSMT" w:hAnsi="TimesNewRomanPSMT"/>
                <w:color w:val="000000"/>
              </w:rPr>
            </w:pPr>
            <w:proofErr w:type="spellStart"/>
            <w:r w:rsidRPr="00471749">
              <w:rPr>
                <w:rFonts w:ascii="TimesNewRomanPSMT" w:hAnsi="TimesNewRomanPSMT"/>
                <w:color w:val="000000"/>
              </w:rPr>
              <w:t>девиантного</w:t>
            </w:r>
            <w:proofErr w:type="spellEnd"/>
            <w:r w:rsidRPr="00471749">
              <w:rPr>
                <w:rFonts w:ascii="TimesNewRomanPSMT" w:hAnsi="TimesNewRomanPSMT"/>
                <w:color w:val="000000"/>
              </w:rPr>
              <w:t xml:space="preserve"> поведения</w:t>
            </w:r>
          </w:p>
          <w:p w:rsidR="000D122F" w:rsidRPr="00471749" w:rsidRDefault="000D122F" w:rsidP="00167CA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t>обучающихся через</w:t>
            </w:r>
          </w:p>
          <w:p w:rsidR="000D122F" w:rsidRPr="00471749" w:rsidRDefault="000D122F" w:rsidP="00167CA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71749">
              <w:rPr>
                <w:rFonts w:ascii="TimesNewRomanPSMT" w:hAnsi="TimesNewRomanPSMT"/>
                <w:color w:val="000000"/>
              </w:rPr>
              <w:lastRenderedPageBreak/>
              <w:t>реализацию комплекс профилактических</w:t>
            </w:r>
          </w:p>
          <w:p w:rsidR="000D122F" w:rsidRPr="009F192B" w:rsidRDefault="000D122F" w:rsidP="00167CAF">
            <w:pPr>
              <w:jc w:val="both"/>
              <w:rPr>
                <w:rFonts w:eastAsia="Calibri"/>
                <w:lang w:eastAsia="en-US"/>
              </w:rPr>
            </w:pPr>
            <w:r w:rsidRPr="00471749">
              <w:rPr>
                <w:rFonts w:ascii="TimesNewRomanPSMT" w:hAnsi="TimesNewRomanPSMT"/>
                <w:color w:val="000000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Студенты НПО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3A" w:rsidRDefault="002567C5" w:rsidP="006A743A">
            <w:pPr>
              <w:spacing w:line="360" w:lineRule="auto"/>
              <w:jc w:val="both"/>
            </w:pPr>
            <w:hyperlink r:id="rId30" w:history="1">
              <w:r w:rsidR="006A743A" w:rsidRPr="00D90DD3">
                <w:rPr>
                  <w:rStyle w:val="a7"/>
                </w:rPr>
                <w:t>https://rospsy.ru/node/292</w:t>
              </w:r>
            </w:hyperlink>
          </w:p>
          <w:p w:rsidR="000D122F" w:rsidRPr="00167CAF" w:rsidRDefault="000D122F" w:rsidP="00167CAF">
            <w:pPr>
              <w:spacing w:line="360" w:lineRule="auto"/>
              <w:jc w:val="both"/>
            </w:pPr>
          </w:p>
          <w:p w:rsidR="000D122F" w:rsidRPr="009F192B" w:rsidRDefault="000D122F" w:rsidP="000D1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16828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9F192B" w:rsidRDefault="00916828" w:rsidP="005B7B52">
            <w:pPr>
              <w:pStyle w:val="a4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>Организация работы с родителями по профилактике жестокого обращения</w:t>
            </w:r>
          </w:p>
          <w:p w:rsidR="00916828" w:rsidRPr="003E7D60" w:rsidRDefault="00916828" w:rsidP="006723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F" w:rsidRDefault="00916828" w:rsidP="00672351">
            <w:proofErr w:type="spellStart"/>
            <w:r w:rsidRPr="003E7D60">
              <w:t>Шемпелева</w:t>
            </w:r>
            <w:proofErr w:type="spellEnd"/>
            <w:r w:rsidRPr="003E7D60">
              <w:t xml:space="preserve"> Н</w:t>
            </w:r>
            <w:r>
              <w:t>.</w:t>
            </w:r>
            <w:r w:rsidRPr="003E7D60">
              <w:t xml:space="preserve"> И</w:t>
            </w:r>
            <w:r>
              <w:t>.</w:t>
            </w:r>
            <w:r w:rsidRPr="003E7D60">
              <w:t xml:space="preserve"> </w:t>
            </w:r>
          </w:p>
          <w:p w:rsidR="00916828" w:rsidRPr="003E7D60" w:rsidRDefault="00916828" w:rsidP="00672351">
            <w:r w:rsidRPr="003E7D60">
              <w:t>Селькова О</w:t>
            </w:r>
            <w:r>
              <w:t>.</w:t>
            </w:r>
            <w:r w:rsidRPr="003E7D60">
              <w:t xml:space="preserve"> Н</w:t>
            </w:r>
            <w:r>
              <w:t>..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>Профилактика насилия в семье- это совокупность мероприятий, уменьшающих число случаев домашнего насилия, предохраняющих от возникновения и развития его негативных последствий. Программа включает в себя теоретическую и практическую часть, которая позволяет выработать полезные навыки.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3E7D60" w:rsidRDefault="00916828" w:rsidP="00672351">
            <w:r w:rsidRPr="003E7D60">
              <w:t>Родители</w:t>
            </w:r>
            <w:r>
              <w:t xml:space="preserve"> детей 13-17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Default="002567C5" w:rsidP="00672351">
            <w:hyperlink r:id="rId31" w:history="1">
              <w:r w:rsidR="006A743A" w:rsidRPr="00D90DD3">
                <w:rPr>
                  <w:rStyle w:val="a7"/>
                </w:rPr>
                <w:t>https://rospsy.ru/node/709</w:t>
              </w:r>
            </w:hyperlink>
          </w:p>
          <w:p w:rsidR="006A743A" w:rsidRDefault="006A743A" w:rsidP="00672351"/>
          <w:p w:rsidR="00916828" w:rsidRPr="003E7D60" w:rsidRDefault="00916828" w:rsidP="00672351"/>
        </w:tc>
      </w:tr>
      <w:tr w:rsidR="00916828" w:rsidRPr="009F192B" w:rsidTr="00167CA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5B7B52" w:rsidRDefault="005804CC" w:rsidP="000D12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916828" w:rsidP="005804CC">
            <w:pPr>
              <w:jc w:val="both"/>
            </w:pPr>
            <w:r w:rsidRPr="007B15CD">
              <w:t>Развитие эмоционально-личностной сферы дошкольников средствами песочной графики "Я рисую на стекле"</w:t>
            </w:r>
          </w:p>
          <w:p w:rsidR="00916828" w:rsidRPr="007B15CD" w:rsidRDefault="00916828" w:rsidP="006723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5804CC" w:rsidP="005804CC">
            <w:r>
              <w:t>Фомина Т. А.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916828" w:rsidP="00672351">
            <w:pPr>
              <w:jc w:val="both"/>
            </w:pPr>
            <w:r w:rsidRPr="007B15CD">
              <w:t xml:space="preserve">Развивать умения детей выражать свои мысли, чувства, настроение в изобразительной деятельности; позитивное отношение к своему «Я», к сверстникам; стремление начатое дело доводить до конца.  Совершенствовать умения практического общения. Поддерживать эмоциональный комфорт и благополучие ребёнка.  Помогать детям в овладении техническими умениями рисования на световом стекле, умения использовать базовые приёмы создания песочных картин на стекле с подсветкой, работать пальцами обеих рук одновременно, координировать движение руки и глаза.  Развивать у детей интерес к </w:t>
            </w:r>
            <w:r w:rsidRPr="007B15CD">
              <w:lastRenderedPageBreak/>
              <w:t>искусству рисования песком на световом стекле. Воспитывать усидчивость, аккуратность при рисовании песочных картин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Pr="007B15CD" w:rsidRDefault="00916828" w:rsidP="00672351">
            <w:pPr>
              <w:jc w:val="center"/>
              <w:rPr>
                <w:rFonts w:eastAsia="Calibri"/>
                <w:lang w:eastAsia="en-US"/>
              </w:rPr>
            </w:pPr>
            <w:r w:rsidRPr="007B15CD">
              <w:rPr>
                <w:rFonts w:eastAsia="Calibri"/>
                <w:lang w:eastAsia="en-US"/>
              </w:rPr>
              <w:lastRenderedPageBreak/>
              <w:t>Дошкольники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8" w:rsidRDefault="002567C5" w:rsidP="00741B1F">
            <w:pPr>
              <w:rPr>
                <w:rFonts w:eastAsia="Calibri"/>
                <w:lang w:eastAsia="en-US"/>
              </w:rPr>
            </w:pPr>
            <w:hyperlink r:id="rId32" w:history="1">
              <w:r w:rsidR="00741B1F" w:rsidRPr="00D90DD3">
                <w:rPr>
                  <w:rStyle w:val="a7"/>
                  <w:rFonts w:eastAsia="Calibri"/>
                  <w:lang w:eastAsia="en-US"/>
                </w:rPr>
                <w:t>https://rospsy.ru/node/358</w:t>
              </w:r>
            </w:hyperlink>
          </w:p>
          <w:p w:rsidR="00741B1F" w:rsidRPr="007B15CD" w:rsidRDefault="00741B1F" w:rsidP="00741B1F">
            <w:pPr>
              <w:rPr>
                <w:rFonts w:eastAsia="Calibri"/>
                <w:lang w:eastAsia="en-US"/>
              </w:rPr>
            </w:pPr>
          </w:p>
        </w:tc>
      </w:tr>
    </w:tbl>
    <w:p w:rsidR="00B04861" w:rsidRPr="009F192B" w:rsidRDefault="00B04861" w:rsidP="00C82928">
      <w:pPr>
        <w:jc w:val="center"/>
      </w:pPr>
    </w:p>
    <w:sectPr w:rsidR="00B04861" w:rsidRPr="009F192B" w:rsidSect="005B7B52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A2A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48F3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6BE0"/>
    <w:multiLevelType w:val="hybridMultilevel"/>
    <w:tmpl w:val="516A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5CF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33C6"/>
    <w:multiLevelType w:val="hybridMultilevel"/>
    <w:tmpl w:val="E00002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770A48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A52"/>
    <w:multiLevelType w:val="hybridMultilevel"/>
    <w:tmpl w:val="13D2B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33BE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4DBC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30B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F306D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43089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E61FC"/>
    <w:multiLevelType w:val="multilevel"/>
    <w:tmpl w:val="830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10E00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761"/>
    <w:multiLevelType w:val="hybridMultilevel"/>
    <w:tmpl w:val="D0109056"/>
    <w:lvl w:ilvl="0" w:tplc="31922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C7F14"/>
    <w:multiLevelType w:val="hybridMultilevel"/>
    <w:tmpl w:val="D0109056"/>
    <w:lvl w:ilvl="0" w:tplc="31922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61C2F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1F44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D307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D61D7"/>
    <w:multiLevelType w:val="hybridMultilevel"/>
    <w:tmpl w:val="64E29A9C"/>
    <w:lvl w:ilvl="0" w:tplc="D7EE8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6069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1EF5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83E69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8451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4726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F72AA"/>
    <w:multiLevelType w:val="hybridMultilevel"/>
    <w:tmpl w:val="6AD4A5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CB67DE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4CB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13850"/>
    <w:multiLevelType w:val="hybridMultilevel"/>
    <w:tmpl w:val="144CEE64"/>
    <w:lvl w:ilvl="0" w:tplc="ABEAD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D2F4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71CFE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4"/>
  </w:num>
  <w:num w:numId="4">
    <w:abstractNumId w:val="2"/>
  </w:num>
  <w:num w:numId="5">
    <w:abstractNumId w:val="20"/>
  </w:num>
  <w:num w:numId="6">
    <w:abstractNumId w:val="11"/>
  </w:num>
  <w:num w:numId="7">
    <w:abstractNumId w:val="19"/>
  </w:num>
  <w:num w:numId="8">
    <w:abstractNumId w:val="25"/>
  </w:num>
  <w:num w:numId="9">
    <w:abstractNumId w:val="4"/>
  </w:num>
  <w:num w:numId="10">
    <w:abstractNumId w:val="10"/>
  </w:num>
  <w:num w:numId="11">
    <w:abstractNumId w:val="7"/>
  </w:num>
  <w:num w:numId="12">
    <w:abstractNumId w:val="17"/>
  </w:num>
  <w:num w:numId="13">
    <w:abstractNumId w:val="26"/>
  </w:num>
  <w:num w:numId="14">
    <w:abstractNumId w:val="6"/>
  </w:num>
  <w:num w:numId="15">
    <w:abstractNumId w:val="8"/>
  </w:num>
  <w:num w:numId="16">
    <w:abstractNumId w:val="23"/>
  </w:num>
  <w:num w:numId="17">
    <w:abstractNumId w:val="0"/>
  </w:num>
  <w:num w:numId="18">
    <w:abstractNumId w:val="29"/>
  </w:num>
  <w:num w:numId="19">
    <w:abstractNumId w:val="21"/>
  </w:num>
  <w:num w:numId="20">
    <w:abstractNumId w:val="24"/>
  </w:num>
  <w:num w:numId="21">
    <w:abstractNumId w:val="13"/>
  </w:num>
  <w:num w:numId="22">
    <w:abstractNumId w:val="9"/>
  </w:num>
  <w:num w:numId="23">
    <w:abstractNumId w:val="3"/>
  </w:num>
  <w:num w:numId="24">
    <w:abstractNumId w:val="18"/>
  </w:num>
  <w:num w:numId="25">
    <w:abstractNumId w:val="5"/>
  </w:num>
  <w:num w:numId="26">
    <w:abstractNumId w:val="16"/>
  </w:num>
  <w:num w:numId="27">
    <w:abstractNumId w:val="30"/>
  </w:num>
  <w:num w:numId="28">
    <w:abstractNumId w:val="27"/>
  </w:num>
  <w:num w:numId="29">
    <w:abstractNumId w:val="22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0F1"/>
    <w:rsid w:val="00061D30"/>
    <w:rsid w:val="0006567C"/>
    <w:rsid w:val="00073E1C"/>
    <w:rsid w:val="00075991"/>
    <w:rsid w:val="000D122F"/>
    <w:rsid w:val="000E375C"/>
    <w:rsid w:val="00107060"/>
    <w:rsid w:val="00117EDD"/>
    <w:rsid w:val="00150434"/>
    <w:rsid w:val="0015160A"/>
    <w:rsid w:val="00151A49"/>
    <w:rsid w:val="0016230A"/>
    <w:rsid w:val="00167CAF"/>
    <w:rsid w:val="001935E8"/>
    <w:rsid w:val="002049C0"/>
    <w:rsid w:val="00213325"/>
    <w:rsid w:val="002567C5"/>
    <w:rsid w:val="002B2606"/>
    <w:rsid w:val="002D3633"/>
    <w:rsid w:val="002D48FA"/>
    <w:rsid w:val="002F36A4"/>
    <w:rsid w:val="00436D92"/>
    <w:rsid w:val="0044377A"/>
    <w:rsid w:val="00446EFD"/>
    <w:rsid w:val="00485AEB"/>
    <w:rsid w:val="00491144"/>
    <w:rsid w:val="00492A28"/>
    <w:rsid w:val="00493507"/>
    <w:rsid w:val="00506FC2"/>
    <w:rsid w:val="00541D28"/>
    <w:rsid w:val="005423D5"/>
    <w:rsid w:val="00553FAE"/>
    <w:rsid w:val="00556E5C"/>
    <w:rsid w:val="0056787F"/>
    <w:rsid w:val="00577637"/>
    <w:rsid w:val="005804CC"/>
    <w:rsid w:val="00580CAE"/>
    <w:rsid w:val="00593FF3"/>
    <w:rsid w:val="005B6195"/>
    <w:rsid w:val="005B7B52"/>
    <w:rsid w:val="00653896"/>
    <w:rsid w:val="006555F0"/>
    <w:rsid w:val="00672351"/>
    <w:rsid w:val="00686F6E"/>
    <w:rsid w:val="006A743A"/>
    <w:rsid w:val="006B3FA6"/>
    <w:rsid w:val="006D693F"/>
    <w:rsid w:val="006E539E"/>
    <w:rsid w:val="00741B1F"/>
    <w:rsid w:val="00775B08"/>
    <w:rsid w:val="007A6949"/>
    <w:rsid w:val="007B40F4"/>
    <w:rsid w:val="007D5480"/>
    <w:rsid w:val="007D5A2E"/>
    <w:rsid w:val="007F7B56"/>
    <w:rsid w:val="00853FF0"/>
    <w:rsid w:val="00872E61"/>
    <w:rsid w:val="00892D13"/>
    <w:rsid w:val="00910352"/>
    <w:rsid w:val="00910F5D"/>
    <w:rsid w:val="00916828"/>
    <w:rsid w:val="0096309C"/>
    <w:rsid w:val="009A11E7"/>
    <w:rsid w:val="009F0E99"/>
    <w:rsid w:val="009F192B"/>
    <w:rsid w:val="00AD4570"/>
    <w:rsid w:val="00B04861"/>
    <w:rsid w:val="00B1673B"/>
    <w:rsid w:val="00B35C82"/>
    <w:rsid w:val="00B45CA1"/>
    <w:rsid w:val="00B535F5"/>
    <w:rsid w:val="00B660F1"/>
    <w:rsid w:val="00B814DA"/>
    <w:rsid w:val="00BC496A"/>
    <w:rsid w:val="00BC6C71"/>
    <w:rsid w:val="00BD23F5"/>
    <w:rsid w:val="00BE1FBB"/>
    <w:rsid w:val="00C71B64"/>
    <w:rsid w:val="00C820DC"/>
    <w:rsid w:val="00C82811"/>
    <w:rsid w:val="00C82928"/>
    <w:rsid w:val="00C921D1"/>
    <w:rsid w:val="00CE567D"/>
    <w:rsid w:val="00D35CBA"/>
    <w:rsid w:val="00D513C4"/>
    <w:rsid w:val="00D53BC9"/>
    <w:rsid w:val="00E16347"/>
    <w:rsid w:val="00E92C45"/>
    <w:rsid w:val="00EC0AE5"/>
    <w:rsid w:val="00F309F0"/>
    <w:rsid w:val="00F44095"/>
    <w:rsid w:val="00F46FE4"/>
    <w:rsid w:val="00F554A8"/>
    <w:rsid w:val="00F7744E"/>
    <w:rsid w:val="00F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8653"/>
  <w15:docId w15:val="{945E6084-03F4-441D-8683-D10B9080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68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8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E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EF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554A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35C82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B35C8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16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916828"/>
  </w:style>
  <w:style w:type="paragraph" w:customStyle="1" w:styleId="Default">
    <w:name w:val="Default"/>
    <w:rsid w:val="00213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9">
    <w:name w:val="c9"/>
    <w:basedOn w:val="a0"/>
    <w:rsid w:val="00061D30"/>
  </w:style>
  <w:style w:type="paragraph" w:customStyle="1" w:styleId="c4">
    <w:name w:val="c4"/>
    <w:basedOn w:val="a"/>
    <w:rsid w:val="00061D30"/>
    <w:pPr>
      <w:spacing w:before="100" w:beforeAutospacing="1" w:after="100" w:afterAutospacing="1"/>
    </w:pPr>
  </w:style>
  <w:style w:type="character" w:customStyle="1" w:styleId="c1">
    <w:name w:val="c1"/>
    <w:basedOn w:val="a0"/>
    <w:rsid w:val="0006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zr.ru/programs/vsyo_chto_tebya_kasaetsya.html" TargetMode="External"/><Relationship Id="rId18" Type="http://schemas.openxmlformats.org/officeDocument/2006/relationships/hyperlink" Target="https://mtsz.tatarstan.ru/rus/file/pub/pub_198605.pdf" TargetMode="External"/><Relationship Id="rId26" Type="http://schemas.openxmlformats.org/officeDocument/2006/relationships/hyperlink" Target="https://rospsy.ru/node/1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user/login?destination=/nachalnaya-shkola/raznoe/2021/03/17/pedagogicheskaya-profilaktika-kompyuternoy-zavisimosti-mladshih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ospsy.ru/node/347" TargetMode="External"/><Relationship Id="rId12" Type="http://schemas.openxmlformats.org/officeDocument/2006/relationships/hyperlink" Target="https://rospsy.ru/node/347" TargetMode="External"/><Relationship Id="rId17" Type="http://schemas.openxmlformats.org/officeDocument/2006/relationships/hyperlink" Target="https://rospsy.ru/node/675" TargetMode="External"/><Relationship Id="rId25" Type="http://schemas.openxmlformats.org/officeDocument/2006/relationships/hyperlink" Target="https://rospsy.ru/node/9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spsy.ru/node/92" TargetMode="External"/><Relationship Id="rId20" Type="http://schemas.openxmlformats.org/officeDocument/2006/relationships/hyperlink" Target="https://rospsy.ru/node/351" TargetMode="External"/><Relationship Id="rId29" Type="http://schemas.openxmlformats.org/officeDocument/2006/relationships/hyperlink" Target="http://www.fzr.ru/programs/vsyo_chto_tebya_kasaetsya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ospsy.ru/resultsKP2019" TargetMode="External"/><Relationship Id="rId11" Type="http://schemas.openxmlformats.org/officeDocument/2006/relationships/hyperlink" Target="https://\invacenter.ru/stalker/" TargetMode="External"/><Relationship Id="rId24" Type="http://schemas.openxmlformats.org/officeDocument/2006/relationships/hyperlink" Target="https://rospsy.ru/node/292" TargetMode="External"/><Relationship Id="rId32" Type="http://schemas.openxmlformats.org/officeDocument/2006/relationships/hyperlink" Target="https://rospsy.ru/node/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sy.ru/node/347" TargetMode="External"/><Relationship Id="rId23" Type="http://schemas.openxmlformats.org/officeDocument/2006/relationships/hyperlink" Target="http://www.fzr.ru/programs/vsyo_chto_tebya_kasaetsya.html" TargetMode="External"/><Relationship Id="rId28" Type="http://schemas.openxmlformats.org/officeDocument/2006/relationships/hyperlink" Target="https://rospsy.ru/node/351" TargetMode="External"/><Relationship Id="rId10" Type="http://schemas.openxmlformats.org/officeDocument/2006/relationships/hyperlink" Target="http://psi-center21.ru/files/PAV/programma-dlya-mladshih-shkolnikov..pdf" TargetMode="External"/><Relationship Id="rId19" Type="http://schemas.openxmlformats.org/officeDocument/2006/relationships/hyperlink" Target="http://www.fzr.ru/programs/vsyo_chto_tebya_kasaetsya.html" TargetMode="External"/><Relationship Id="rId31" Type="http://schemas.openxmlformats.org/officeDocument/2006/relationships/hyperlink" Target="https://rospsy.ru/node/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zr.ru/programs/vsyo_chto_tebya_kasaetsya.html" TargetMode="External"/><Relationship Id="rId14" Type="http://schemas.openxmlformats.org/officeDocument/2006/relationships/hyperlink" Target="https://nsportal.ru/shkola/materialy-dlya-roditelei/library/2013/04/12/programma-profilakticheskoy-raboty-s-roditelyami" TargetMode="External"/><Relationship Id="rId22" Type="http://schemas.openxmlformats.org/officeDocument/2006/relationships/hyperlink" Target="http://www.fzr.ru/programs/vsyo_chto_tebya_kasaetsya.html" TargetMode="External"/><Relationship Id="rId27" Type="http://schemas.openxmlformats.org/officeDocument/2006/relationships/hyperlink" Target="https://rospsy.ru/node/123" TargetMode="External"/><Relationship Id="rId30" Type="http://schemas.openxmlformats.org/officeDocument/2006/relationships/hyperlink" Target="https://rospsy.ru/node/292" TargetMode="External"/><Relationship Id="rId8" Type="http://schemas.openxmlformats.org/officeDocument/2006/relationships/hyperlink" Target="https://rospsy.ru/node/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4F40-3590-48A1-A386-4BBF6018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2021-07-14T13:43:00Z</cp:lastPrinted>
  <dcterms:created xsi:type="dcterms:W3CDTF">2021-10-05T12:01:00Z</dcterms:created>
  <dcterms:modified xsi:type="dcterms:W3CDTF">2021-12-07T12:49:00Z</dcterms:modified>
</cp:coreProperties>
</file>