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E9784" w14:textId="18F87574" w:rsidR="00BE412F" w:rsidRPr="00F65473" w:rsidRDefault="00BE412F" w:rsidP="00F65473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473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</w:t>
      </w:r>
    </w:p>
    <w:p w14:paraId="0CD44EF5" w14:textId="0B57C1B3" w:rsidR="00BE412F" w:rsidRPr="00F65473" w:rsidRDefault="00BE412F" w:rsidP="00F65473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5473">
        <w:rPr>
          <w:rFonts w:ascii="Times New Roman" w:eastAsia="Times New Roman" w:hAnsi="Times New Roman" w:cs="Times New Roman"/>
          <w:sz w:val="28"/>
          <w:szCs w:val="28"/>
        </w:rPr>
        <w:t>Министерства по делам молодежи Республики Татарстан</w:t>
      </w:r>
    </w:p>
    <w:p w14:paraId="0992B9ED" w14:textId="69C11A0B" w:rsidR="005D0052" w:rsidRPr="00F65473" w:rsidRDefault="00BE412F" w:rsidP="00F65473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</w:pPr>
      <w:r w:rsidRPr="00F65473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>с</w:t>
      </w:r>
      <w:r w:rsidR="00360307" w:rsidRPr="00F65473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 xml:space="preserve"> </w:t>
      </w:r>
      <w:r w:rsidR="0099687C" w:rsidRPr="00F65473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>16</w:t>
      </w:r>
      <w:r w:rsidR="0050553E" w:rsidRPr="00F65473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 xml:space="preserve"> </w:t>
      </w:r>
      <w:r w:rsidR="00F573E5" w:rsidRPr="00F65473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 xml:space="preserve">по </w:t>
      </w:r>
      <w:r w:rsidR="0099687C" w:rsidRPr="00F65473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>23</w:t>
      </w:r>
      <w:r w:rsidR="00892A2C" w:rsidRPr="00F65473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 xml:space="preserve"> мая</w:t>
      </w:r>
      <w:r w:rsidR="000045E5" w:rsidRPr="00F65473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 xml:space="preserve"> </w:t>
      </w:r>
      <w:r w:rsidR="00E2087B" w:rsidRPr="00F65473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>202</w:t>
      </w:r>
      <w:r w:rsidR="00992A94" w:rsidRPr="00F65473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>2</w:t>
      </w:r>
      <w:r w:rsidR="005166D6" w:rsidRPr="00F65473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 xml:space="preserve"> </w:t>
      </w:r>
      <w:r w:rsidR="00A93BD1" w:rsidRPr="00F65473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>года</w:t>
      </w:r>
    </w:p>
    <w:p w14:paraId="5CF37F27" w14:textId="77777777" w:rsidR="00CF2214" w:rsidRPr="00F65473" w:rsidRDefault="00CF2214" w:rsidP="00F65473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</w:pPr>
    </w:p>
    <w:tbl>
      <w:tblPr>
        <w:tblW w:w="554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553"/>
        <w:gridCol w:w="3687"/>
        <w:gridCol w:w="4534"/>
        <w:gridCol w:w="4819"/>
      </w:tblGrid>
      <w:tr w:rsidR="009626E7" w:rsidRPr="00F65473" w14:paraId="328F0A87" w14:textId="77777777" w:rsidTr="009626E7">
        <w:trPr>
          <w:trHeight w:val="829"/>
        </w:trPr>
        <w:tc>
          <w:tcPr>
            <w:tcW w:w="175" w:type="pct"/>
          </w:tcPr>
          <w:p w14:paraId="0461F501" w14:textId="77777777" w:rsidR="009626E7" w:rsidRPr="00F65473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F65473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№</w:t>
            </w:r>
          </w:p>
          <w:p w14:paraId="3D00E82D" w14:textId="77777777" w:rsidR="009626E7" w:rsidRPr="00F65473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</w:tcPr>
          <w:p w14:paraId="66D7E4C1" w14:textId="77777777" w:rsidR="009626E7" w:rsidRPr="00F65473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F65473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Дата</w:t>
            </w:r>
          </w:p>
          <w:p w14:paraId="036FBB39" w14:textId="77777777" w:rsidR="009626E7" w:rsidRPr="00F65473" w:rsidRDefault="009626E7" w:rsidP="00F654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F65473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141" w:type="pct"/>
          </w:tcPr>
          <w:p w14:paraId="706E3DE4" w14:textId="77777777" w:rsidR="009626E7" w:rsidRPr="00F65473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F65473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Наименование</w:t>
            </w:r>
          </w:p>
          <w:p w14:paraId="504938E8" w14:textId="77777777" w:rsidR="009626E7" w:rsidRPr="00F65473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F65473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мероприятия</w:t>
            </w:r>
          </w:p>
          <w:p w14:paraId="2418F779" w14:textId="77777777" w:rsidR="009626E7" w:rsidRPr="00F65473" w:rsidRDefault="009626E7" w:rsidP="00F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3" w:type="pct"/>
          </w:tcPr>
          <w:p w14:paraId="6CDA929A" w14:textId="77777777" w:rsidR="009626E7" w:rsidRPr="00F65473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F65473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Краткая</w:t>
            </w:r>
          </w:p>
          <w:p w14:paraId="18372040" w14:textId="77777777" w:rsidR="009626E7" w:rsidRPr="00F65473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highlight w:val="yellow"/>
                <w:lang w:eastAsia="ru-RU"/>
              </w:rPr>
            </w:pPr>
            <w:r w:rsidRPr="00F65473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491" w:type="pct"/>
          </w:tcPr>
          <w:p w14:paraId="15DCE5EF" w14:textId="77777777" w:rsidR="009626E7" w:rsidRPr="00F65473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F65473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Кто</w:t>
            </w:r>
          </w:p>
          <w:p w14:paraId="566DBB85" w14:textId="77777777" w:rsidR="009626E7" w:rsidRPr="00F65473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F65473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проводит</w:t>
            </w:r>
          </w:p>
        </w:tc>
      </w:tr>
      <w:tr w:rsidR="009626E7" w:rsidRPr="00BE412F" w14:paraId="0E85D4A8" w14:textId="77777777" w:rsidTr="009626E7">
        <w:trPr>
          <w:trHeight w:val="335"/>
        </w:trPr>
        <w:tc>
          <w:tcPr>
            <w:tcW w:w="175" w:type="pct"/>
          </w:tcPr>
          <w:p w14:paraId="1C7ED789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3DEB" w14:textId="1F46558D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20 мая</w:t>
            </w:r>
          </w:p>
          <w:p w14:paraId="0D61576E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491F5FE9" w14:textId="6A63C81D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4FE0" w14:textId="050C7BE5" w:rsidR="009626E7" w:rsidRPr="00BE412F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Рекрутинг</w:t>
            </w:r>
            <w:proofErr w:type="spellEnd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волонтеров ежегодного религиозного международного торжества «</w:t>
            </w:r>
            <w:proofErr w:type="spellStart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Изге</w:t>
            </w:r>
            <w:proofErr w:type="spellEnd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Болгар </w:t>
            </w:r>
            <w:proofErr w:type="spellStart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Жыены</w:t>
            </w:r>
            <w:proofErr w:type="spellEnd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98233D" w14:textId="2E244DCE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рекрутинга</w:t>
            </w:r>
            <w:proofErr w:type="spellEnd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волонтеров мероприятия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DE6DFE" w14:textId="0EBEB231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28C8CFC" w14:textId="3FC60304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9626E7" w:rsidRPr="00BE412F" w14:paraId="04C6C6DA" w14:textId="77777777" w:rsidTr="009626E7">
        <w:trPr>
          <w:trHeight w:val="335"/>
        </w:trPr>
        <w:tc>
          <w:tcPr>
            <w:tcW w:w="175" w:type="pct"/>
          </w:tcPr>
          <w:p w14:paraId="7E646E22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1FB5F" w14:textId="630FAA39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19 мая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55071" w14:textId="508A59C5" w:rsidR="009626E7" w:rsidRPr="00143B5C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Заочный этап Республиканс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кой премии для профессиональных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образовательных организаций «Достижение года – 2021»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BCC4D" w14:textId="210FE1C0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Подведение заявочной компании. Определение участников очного этапа. На сайте эксперты оценивают портфолио участников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400A82" w14:textId="44C6CD7A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5FF98A3A" w14:textId="79543CAB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9626E7" w:rsidRPr="00BE412F" w14:paraId="5BD645E7" w14:textId="77777777" w:rsidTr="009626E7">
        <w:trPr>
          <w:trHeight w:val="335"/>
        </w:trPr>
        <w:tc>
          <w:tcPr>
            <w:tcW w:w="175" w:type="pct"/>
          </w:tcPr>
          <w:p w14:paraId="775F4AA7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A5C64" w14:textId="19C5ACB2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12 мая –</w:t>
            </w:r>
          </w:p>
          <w:p w14:paraId="0DC9BB92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20 июля</w:t>
            </w:r>
          </w:p>
          <w:p w14:paraId="617C08C0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1DBFEF2B" w14:textId="64DCD6EF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DE09" w14:textId="4F7EE74E" w:rsidR="009626E7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Старт заявочной кампании</w:t>
            </w:r>
          </w:p>
          <w:p w14:paraId="6746F9E5" w14:textId="69C0D4E2" w:rsidR="009626E7" w:rsidRPr="00143B5C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LIGA FORUM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DA5A7" w14:textId="08857198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Оглашение старта заявочной кампании LIGA FORUM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E0097F" w14:textId="527C6F7B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FF8BAE1" w14:textId="02638B4C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9626E7" w:rsidRPr="00BE412F" w14:paraId="0F6FAC84" w14:textId="77777777" w:rsidTr="009626E7">
        <w:trPr>
          <w:trHeight w:val="335"/>
        </w:trPr>
        <w:tc>
          <w:tcPr>
            <w:tcW w:w="175" w:type="pct"/>
          </w:tcPr>
          <w:p w14:paraId="00802248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B5B7E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16 мая</w:t>
            </w:r>
          </w:p>
          <w:p w14:paraId="38EFFC0F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04E37B85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ДК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Нефтьче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г.Альметьевск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</w:p>
          <w:p w14:paraId="4EAFD6A8" w14:textId="7C41D709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ул. Ленина, 98)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DD753" w14:textId="0ACD9ADA" w:rsidR="009626E7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Съезд Лиги студентов</w:t>
            </w:r>
          </w:p>
          <w:p w14:paraId="4ACAD535" w14:textId="18D93909" w:rsidR="009626E7" w:rsidRPr="00143B5C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г. Альметьевск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D1678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Отчет о деятельности, </w:t>
            </w:r>
          </w:p>
          <w:p w14:paraId="62621FF4" w14:textId="26064B8D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выборы нового председателя Лиги студентов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EA68CF" w14:textId="0CBA5685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970BB57" w14:textId="79B8F94D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9626E7" w:rsidRPr="00BE412F" w14:paraId="642F890A" w14:textId="77777777" w:rsidTr="009626E7">
        <w:trPr>
          <w:trHeight w:val="335"/>
        </w:trPr>
        <w:tc>
          <w:tcPr>
            <w:tcW w:w="175" w:type="pct"/>
          </w:tcPr>
          <w:p w14:paraId="4C705AF9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A60E1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16 мая</w:t>
            </w:r>
          </w:p>
          <w:p w14:paraId="016C6D18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0D5EDB07" w14:textId="6E5CECE4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МЦ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«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НУР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Челны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5437C" w14:textId="7FEEFA13" w:rsidR="009626E7" w:rsidRPr="00143B5C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Дебаты в рамках предвыборной компании на должность председателя Лиги студентов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Челны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FCA9FC" w14:textId="5D93493A" w:rsidR="009626E7" w:rsidRPr="00143B5C" w:rsidRDefault="009626E7" w:rsidP="009626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Дебаты между кандидатами на должность председателя Лиги студентов г. Набережный Челны</w:t>
            </w:r>
          </w:p>
          <w:p w14:paraId="63FA9867" w14:textId="7DF8DBF0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7B6598" w14:textId="6395DE11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FB595A4" w14:textId="158E9FB7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9626E7" w:rsidRPr="00BE412F" w14:paraId="3551DE73" w14:textId="77777777" w:rsidTr="009626E7">
        <w:trPr>
          <w:trHeight w:val="335"/>
        </w:trPr>
        <w:tc>
          <w:tcPr>
            <w:tcW w:w="175" w:type="pct"/>
          </w:tcPr>
          <w:p w14:paraId="1A61FFAE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2616D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19 мая</w:t>
            </w:r>
          </w:p>
          <w:p w14:paraId="37C095DF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9A6BA3" w14:textId="72426ED7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МЦ «Волга»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1E58" w14:textId="77777777" w:rsidR="009626E7" w:rsidRPr="00BE412F" w:rsidRDefault="009626E7" w:rsidP="00F6547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  <w:r w:rsidRPr="00BE412F">
              <w:rPr>
                <w:rFonts w:ascii="Times New Roman" w:hAnsi="Times New Roman" w:cs="Times New Roman"/>
                <w:sz w:val="28"/>
                <w:szCs w:val="28"/>
              </w:rPr>
              <w:t xml:space="preserve"> очный этап проекта «Кадровый резерв»</w:t>
            </w:r>
          </w:p>
          <w:p w14:paraId="01D01A12" w14:textId="77777777" w:rsidR="009626E7" w:rsidRPr="00BE412F" w:rsidRDefault="009626E7" w:rsidP="00F6547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01340" w14:textId="77777777" w:rsidR="009626E7" w:rsidRPr="00143B5C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84E102" w14:textId="77777777" w:rsidR="009626E7" w:rsidRPr="00BE412F" w:rsidRDefault="009626E7" w:rsidP="00F65473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На очном этапе проекта участники пройдут стажировки в «УРАМ парке», ГАУ РЦ «Патриот», Информационно-ресурсном центре добровольчества Республики Татарстан, Молодёжных центрах Республики Татарстан».</w:t>
            </w:r>
          </w:p>
          <w:p w14:paraId="688F3937" w14:textId="2FB8D39C" w:rsidR="009626E7" w:rsidRPr="00143B5C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Данный проект призван помочь развивать ключевые компетенции специалистов по работе с молодежью, которые в дальнейшем станут потенциальными членами команд республиканских проектов и организаций.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9AD5E5" w14:textId="07752365" w:rsidR="009626E7" w:rsidRDefault="009626E7" w:rsidP="00F65473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Татарстан,</w:t>
            </w:r>
          </w:p>
          <w:p w14:paraId="2F0CA44F" w14:textId="77777777" w:rsidR="009626E7" w:rsidRPr="00BE412F" w:rsidRDefault="009626E7" w:rsidP="00F65473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Региональная общественная организация «Академия творческой молодежи Республики Татарстан»</w:t>
            </w:r>
          </w:p>
          <w:p w14:paraId="5992F14F" w14:textId="77777777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E7" w:rsidRPr="00BE412F" w14:paraId="7EB41A45" w14:textId="77777777" w:rsidTr="009626E7">
        <w:trPr>
          <w:trHeight w:val="335"/>
        </w:trPr>
        <w:tc>
          <w:tcPr>
            <w:tcW w:w="175" w:type="pct"/>
          </w:tcPr>
          <w:p w14:paraId="4C25519B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C0EA7" w14:textId="33DB9EC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21 мая</w:t>
            </w:r>
          </w:p>
          <w:p w14:paraId="57731DDA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4EB88B7D" w14:textId="2911A381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Онлайн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C0EA2" w14:textId="3ADC063B" w:rsidR="009626E7" w:rsidRPr="00143B5C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Обучение по программе «Знания молодым» на получение дополнительной рабочей профессии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5A169F" w14:textId="25E7C9B2" w:rsidR="009626E7" w:rsidRPr="00143B5C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Образовательная программа «Знания молодым» на получение дополнительной рабочей профессии «вожатый»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B1F0C" w14:textId="0B66FDE8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622AD54" w14:textId="48317759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9626E7" w:rsidRPr="00BE412F" w14:paraId="005B6A87" w14:textId="77777777" w:rsidTr="009626E7">
        <w:trPr>
          <w:trHeight w:val="335"/>
        </w:trPr>
        <w:tc>
          <w:tcPr>
            <w:tcW w:w="175" w:type="pct"/>
          </w:tcPr>
          <w:p w14:paraId="1BED3042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7A9EF" w14:textId="6E8078E2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16 - 23 мая</w:t>
            </w:r>
          </w:p>
          <w:p w14:paraId="51AA558F" w14:textId="0EA138AD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797D2D" w14:textId="092756F2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Онлайн</w:t>
            </w:r>
          </w:p>
          <w:p w14:paraId="75610A26" w14:textId="047EFB40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88A96" w14:textId="77777777" w:rsidR="009626E7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 курс</w:t>
            </w:r>
          </w:p>
          <w:p w14:paraId="65ACC561" w14:textId="766D2530" w:rsidR="009626E7" w:rsidRPr="00143B5C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«Проектное управление»</w:t>
            </w:r>
          </w:p>
          <w:p w14:paraId="444EE1A3" w14:textId="3A0B7C4F" w:rsidR="009626E7" w:rsidRPr="00143B5C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специалистов учреждений молодежной политики Республики Татарстан</w:t>
            </w:r>
          </w:p>
          <w:p w14:paraId="26CF3A29" w14:textId="2132F392" w:rsidR="009626E7" w:rsidRPr="00143B5C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(9 неделя и 3 неделя обучения)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B6FB36" w14:textId="77777777" w:rsidR="009626E7" w:rsidRPr="00143B5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14:paraId="18D011EC" w14:textId="77777777" w:rsidR="009626E7" w:rsidRPr="00143B5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14:paraId="014C5345" w14:textId="77777777" w:rsidR="009626E7" w:rsidRPr="00143B5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научиться делать социально-значимый проект, который станет катализатором изменений в </w:t>
            </w: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обществе и непосредственно в вашем окружении;</w:t>
            </w:r>
          </w:p>
          <w:p w14:paraId="68232AF2" w14:textId="77777777" w:rsidR="009626E7" w:rsidRPr="00143B5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узнать, как внедрять проектный менеджмент в работу с молодежью;</w:t>
            </w:r>
          </w:p>
          <w:p w14:paraId="28337E8D" w14:textId="77777777" w:rsidR="009626E7" w:rsidRPr="00143B5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уметь курировать и сопровождать проекты;</w:t>
            </w:r>
          </w:p>
          <w:p w14:paraId="5A8AB718" w14:textId="77777777" w:rsidR="009626E7" w:rsidRPr="00143B5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уметь работать с проектными командами;</w:t>
            </w:r>
          </w:p>
          <w:p w14:paraId="169F05B0" w14:textId="77777777" w:rsidR="009626E7" w:rsidRPr="00143B5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разработать свой проект.</w:t>
            </w:r>
          </w:p>
          <w:p w14:paraId="76F6EF2A" w14:textId="6DA9EEFA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Татарстан.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30B125" w14:textId="24E48F85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Министерство по делам молодежи Республики Татарстан,</w:t>
            </w:r>
          </w:p>
          <w:p w14:paraId="27AA4AD4" w14:textId="77777777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7A4207E7" w14:textId="77777777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E7" w:rsidRPr="00BE412F" w14:paraId="0AC58598" w14:textId="77777777" w:rsidTr="009626E7">
        <w:trPr>
          <w:trHeight w:val="335"/>
        </w:trPr>
        <w:tc>
          <w:tcPr>
            <w:tcW w:w="175" w:type="pct"/>
          </w:tcPr>
          <w:p w14:paraId="1F9CA37D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2DDE7" w14:textId="77777777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16 - 23 мая</w:t>
            </w:r>
          </w:p>
          <w:p w14:paraId="4127BDE9" w14:textId="77777777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AD6910" w14:textId="470B3483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  <w:p w14:paraId="5738B28C" w14:textId="77777777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E120" w14:textId="6F62A4D3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Курсы повышения квалификации «Проектный менеджмент»</w:t>
            </w:r>
          </w:p>
          <w:p w14:paraId="1DFB9C8E" w14:textId="7652CFE1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участников проекта «Кадровый резерв»</w:t>
            </w:r>
          </w:p>
          <w:p w14:paraId="35269148" w14:textId="58B1C3FC" w:rsidR="009626E7" w:rsidRPr="007E228C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(9 неделя обучения)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B87091" w14:textId="77777777" w:rsidR="009626E7" w:rsidRPr="007E228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 проводятся для молодежи в возрасте от 16 до 35 лет, постоянно проживающая на территории Республики Татарстан, участников проекта «Кадровый резерв».</w:t>
            </w:r>
          </w:p>
          <w:p w14:paraId="23A04AA1" w14:textId="5CC3323B" w:rsidR="009626E7" w:rsidRPr="007E228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обучения - повысить качество разрабатываемых и реализуемых проектов в сфере государственной молодежной политики на территории Республики Татарстан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3EFA6" w14:textId="365A25BE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Татарстан,</w:t>
            </w:r>
          </w:p>
          <w:p w14:paraId="1B8DB35C" w14:textId="77777777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575BC34D" w14:textId="77777777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E7" w:rsidRPr="00BE412F" w14:paraId="1CEEFF22" w14:textId="77777777" w:rsidTr="009626E7">
        <w:trPr>
          <w:trHeight w:val="335"/>
        </w:trPr>
        <w:tc>
          <w:tcPr>
            <w:tcW w:w="175" w:type="pct"/>
          </w:tcPr>
          <w:p w14:paraId="0F77793B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C35A3" w14:textId="77777777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16 - 23 мая</w:t>
            </w:r>
          </w:p>
          <w:p w14:paraId="39A2B204" w14:textId="77777777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728886" w14:textId="6A326249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668A" w14:textId="77777777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Онлайн-курс для участников конкурса на должность молодежного помощника руководителя аппарата Антитеррористической комиссии в Республике Татарстан</w:t>
            </w:r>
          </w:p>
          <w:p w14:paraId="45EC7072" w14:textId="29C5B226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 неделя обучения)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01294" w14:textId="77777777" w:rsidR="009626E7" w:rsidRPr="007E228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проходят конкурсанты, кураторы и организаторы конкурса. Большинство конкурсантов – это студенты профильных специальностей вузов и работающая молодежь, работающие с молодежью, </w:t>
            </w: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являющиеся авторами молодежных проектов или принимающие непосредственное участие в их реализации.</w:t>
            </w:r>
          </w:p>
          <w:p w14:paraId="3AE58923" w14:textId="60450FBE" w:rsidR="009626E7" w:rsidRPr="007E228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на общественную должность молодежного помощника руководителя аппарата Антитеррористической комиссии в Республике Татарстан — это отбор в команду лидеров по профилактике экстремистских явлений. За победителями конкурса закрепляется статус, и выдается удостоверение молодежного помощника.</w:t>
            </w:r>
          </w:p>
          <w:p w14:paraId="1AA29152" w14:textId="2C19758C" w:rsidR="009626E7" w:rsidRPr="007E228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прохождения конкурсных испытаний и отбора кандидатов реализуется целый цикл развивающих мероприятий на протяжении длительного периода времени.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6943C" w14:textId="3B66C3DD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Министерство по делам молодежи Республики Татарстан,</w:t>
            </w:r>
          </w:p>
          <w:p w14:paraId="31118409" w14:textId="77777777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69ADAA56" w14:textId="77777777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E7" w:rsidRPr="00BE412F" w14:paraId="6FFB9D21" w14:textId="77777777" w:rsidTr="009626E7">
        <w:trPr>
          <w:trHeight w:val="335"/>
        </w:trPr>
        <w:tc>
          <w:tcPr>
            <w:tcW w:w="175" w:type="pct"/>
          </w:tcPr>
          <w:p w14:paraId="281EEBA6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794F6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17 мая</w:t>
            </w:r>
          </w:p>
          <w:p w14:paraId="1FAD39E4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454301FE" w14:textId="363638EB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институт КФУ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3A13" w14:textId="6DEB3BA6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Дебаты в рамках предвыборной компании на должность председателя Лиги студентов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г.Елабуга</w:t>
            </w:r>
            <w:proofErr w:type="spellEnd"/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0CBB6" w14:textId="33BA7BA8" w:rsidR="009626E7" w:rsidRPr="00143B5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Дебаты между кандидатами на должность председателя Лиги студентов г. Елабуга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br/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CEBED7" w14:textId="7074C6F4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683D2AC" w14:textId="10D3C90C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9626E7" w:rsidRPr="00BE412F" w14:paraId="1AA8A3F7" w14:textId="77777777" w:rsidTr="009626E7">
        <w:trPr>
          <w:trHeight w:val="335"/>
        </w:trPr>
        <w:tc>
          <w:tcPr>
            <w:tcW w:w="175" w:type="pct"/>
          </w:tcPr>
          <w:p w14:paraId="5DD7A77E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D4133" w14:textId="735D9FF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20 мая</w:t>
            </w:r>
          </w:p>
          <w:p w14:paraId="1A3B3C66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23AC6535" w14:textId="4B017E65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Отель</w:t>
            </w:r>
          </w:p>
          <w:p w14:paraId="14794427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«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Relita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-Kazan» (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г.Казань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</w:p>
          <w:p w14:paraId="354169D6" w14:textId="659EB456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ул. Декабристов, 85Г)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60126" w14:textId="11F1DD45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Конкурс чтецов Священного Корана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6D072" w14:textId="130CABD9" w:rsidR="009626E7" w:rsidRPr="00143B5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Международный конкурс чтения Священного Корана, который будет проводится в рамках серии мероприятий «Казань - молодёжная столица ОИС 2022», направлен на поддержку практики и изучения Священного Корана среди мусульманской молодежи. Конкурс проводится с целью приобщения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 xml:space="preserve">мусульман к традиции чтения Корана, выявления и поощрения лучших чтецов среди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хафизов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Корана. Конкурс проходит в рамках празднования 1100-летия прин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ятия ислама Волжской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Булгарией</w:t>
            </w:r>
            <w:proofErr w:type="spellEnd"/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75D62" w14:textId="6BF70008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 Государственное бюджетное учреждение «Молодежный центр «СЭЛЭТ», Татарстанский республиканский молодежный общественный фонд «СЭЛЭТ», общественная организация «Академия молодежной дипломатии»</w:t>
            </w:r>
          </w:p>
        </w:tc>
      </w:tr>
      <w:tr w:rsidR="009626E7" w:rsidRPr="00BE412F" w14:paraId="351C53C1" w14:textId="77777777" w:rsidTr="009626E7">
        <w:trPr>
          <w:trHeight w:val="335"/>
        </w:trPr>
        <w:tc>
          <w:tcPr>
            <w:tcW w:w="175" w:type="pct"/>
          </w:tcPr>
          <w:p w14:paraId="39BB8E8F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E7030" w14:textId="77777777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23 мая</w:t>
            </w:r>
          </w:p>
          <w:p w14:paraId="47ED2A5B" w14:textId="77777777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58DF22" w14:textId="625ADF79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(место проведения уточняется)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467A" w14:textId="135AB6FF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 образовательной программу Приволжского федерального округа</w:t>
            </w:r>
          </w:p>
          <w:p w14:paraId="4B751DBA" w14:textId="67BF553F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«Лидеры изменений»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B392C5" w14:textId="77777777" w:rsidR="009626E7" w:rsidRPr="007E228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проводится во исполнение поручения заместителя полномочного представителя Президента Российской Федерации в Приволжском Федеральном округе </w:t>
            </w:r>
            <w:proofErr w:type="spellStart"/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О.А.Машковцова</w:t>
            </w:r>
            <w:proofErr w:type="spellEnd"/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№А53-315 от 20.01.2022г.</w:t>
            </w:r>
          </w:p>
          <w:p w14:paraId="67024481" w14:textId="481246F0" w:rsidR="009626E7" w:rsidRPr="007E228C" w:rsidRDefault="009626E7" w:rsidP="00F65473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обучения предусматривает обучение по 29 темам с привлечением ведущих преподавателей и спикеров и с использованием современных образовательных технологий. Так же в программе предусмотрены встречи с лидерами общественного мнения, политиками и экспертами, образовательные визиты в учреждения молодежной политики.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316A1" w14:textId="1A2B00FF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Татарстан,</w:t>
            </w:r>
          </w:p>
          <w:p w14:paraId="7987CB4B" w14:textId="77777777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5D0B0432" w14:textId="77777777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E7" w:rsidRPr="00BE412F" w14:paraId="4148B2C5" w14:textId="77777777" w:rsidTr="009626E7">
        <w:trPr>
          <w:trHeight w:val="335"/>
        </w:trPr>
        <w:tc>
          <w:tcPr>
            <w:tcW w:w="175" w:type="pct"/>
          </w:tcPr>
          <w:p w14:paraId="6FB30F3D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7C7CD" w14:textId="6AD3624B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19 мая</w:t>
            </w:r>
          </w:p>
          <w:p w14:paraId="18442F97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5C866E" w14:textId="7AC472FE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Набережные</w:t>
            </w:r>
            <w:proofErr w:type="spellEnd"/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Челны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F9C2" w14:textId="7B9673D3" w:rsidR="009626E7" w:rsidRPr="00BE412F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BE4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состояния организации работы по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рофилактике правонарушений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 w:rsidRPr="00BE4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Набережные</w:t>
            </w:r>
            <w:proofErr w:type="spellEnd"/>
            <w:r w:rsidRPr="00BE4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837279" w14:textId="42FC3BF2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BE4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Выезд в г. Набережные Челны для изучения состояния организации работы по профилактике правонарушений в сфере молодежной политики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0E521" w14:textId="77777777" w:rsidR="009626E7" w:rsidRPr="007E228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28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Татарстан,</w:t>
            </w:r>
          </w:p>
          <w:p w14:paraId="1FCB747C" w14:textId="4FF18B32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юстиции Республики Татарстан</w:t>
            </w:r>
          </w:p>
        </w:tc>
      </w:tr>
      <w:tr w:rsidR="009626E7" w:rsidRPr="00143B5C" w14:paraId="6BFF0F8C" w14:textId="77777777" w:rsidTr="009626E7">
        <w:trPr>
          <w:trHeight w:val="335"/>
        </w:trPr>
        <w:tc>
          <w:tcPr>
            <w:tcW w:w="175" w:type="pct"/>
          </w:tcPr>
          <w:p w14:paraId="162FF5AB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223D9" w14:textId="0EBD4850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24 мая</w:t>
            </w:r>
          </w:p>
          <w:p w14:paraId="6CC9CD54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48F06DFF" w14:textId="7A3B097A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г.Самара</w:t>
            </w:r>
            <w:proofErr w:type="spellEnd"/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8B769" w14:textId="4BC1C952" w:rsidR="009626E7" w:rsidRPr="00143B5C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Поездка делегации Республики Татарстан на XXX Всероссийский фестиваль «Российская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 xml:space="preserve">студенческая весна» в 2022 году в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г.Самара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529FA" w14:textId="77777777" w:rsidR="009626E7" w:rsidRPr="00143B5C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 xml:space="preserve">Целью Фестиваля является выявление талантливой студенческой молодежи и создание условий для реализации ее творческого потенциала. В 2022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 xml:space="preserve">году в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г.Самара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будет проходить юбилейный, XXX Всероссийский фестиваль «Российская студенческая весна», где примут участие делегации из 85 субъектов Российской федерации.</w:t>
            </w:r>
          </w:p>
          <w:p w14:paraId="2B6126F0" w14:textId="323837D5" w:rsidR="009626E7" w:rsidRPr="00143B5C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Количественный состав делегации Республики Татарстан - 92 человека, состоящей из участников 10 университетов.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734BD3" w14:textId="5D94B4CF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491F9F53" w14:textId="31C2C251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9626E7" w:rsidRPr="00143B5C" w14:paraId="64BD21EC" w14:textId="77777777" w:rsidTr="009626E7">
        <w:trPr>
          <w:trHeight w:val="335"/>
        </w:trPr>
        <w:tc>
          <w:tcPr>
            <w:tcW w:w="175" w:type="pct"/>
          </w:tcPr>
          <w:p w14:paraId="4FF678B3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AACA7" w14:textId="28B69882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21 мая</w:t>
            </w:r>
          </w:p>
          <w:p w14:paraId="3FCC11EE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29B5EBB6" w14:textId="77777777" w:rsidR="009626E7" w:rsidRPr="00A43FBD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Международный выставочный центр «Казань Экспо»</w:t>
            </w:r>
          </w:p>
          <w:p w14:paraId="3D8144DE" w14:textId="4320610F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(</w:t>
            </w:r>
            <w:proofErr w:type="spellStart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с.Большие</w:t>
            </w:r>
            <w:proofErr w:type="spellEnd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Кабаны, ул. Выставочная, 1)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BCA53" w14:textId="5AAA5557" w:rsidR="009626E7" w:rsidRPr="00143B5C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Казанский форум молодых предпринимателей стран ОИС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CD852E" w14:textId="5398D9E0" w:rsidR="009626E7" w:rsidRPr="00143B5C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В программу Форума включено 20 часов лекций, 80 часов индивидуальных и групповых сессий с международными наставниками и экспертами, сотни ресурсов для поддержки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стартапов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из стран ОИС на ранних стадиях. По итогам онлайн акселерационной программы, через серию оценок и отчетов о прогрессе, будут отобраны 30 лучших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стартапов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которые примут участие в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Демо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дне 20 мая 2022 года, в рамках проведения ХIII Международного экономического саммита «Россия — Исламский мир: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KazanSummit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2022». Общий призовой фонд Форума составляет $20 000.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br/>
              <w:t>Отобрано 34 проекта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F6175D" w14:textId="2CE94DD4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14:paraId="327B03F0" w14:textId="00058CC5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Татарстанский республиканский молодежный общественный фонд «СЭЛЭТ»</w:t>
            </w:r>
          </w:p>
        </w:tc>
      </w:tr>
      <w:tr w:rsidR="009626E7" w:rsidRPr="00143B5C" w14:paraId="37891DCF" w14:textId="77777777" w:rsidTr="009626E7">
        <w:trPr>
          <w:trHeight w:val="335"/>
        </w:trPr>
        <w:tc>
          <w:tcPr>
            <w:tcW w:w="175" w:type="pct"/>
          </w:tcPr>
          <w:p w14:paraId="4D306D94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D3649" w14:textId="305011FC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22 мая</w:t>
            </w:r>
          </w:p>
          <w:p w14:paraId="7AC7BF9A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37EF83E4" w14:textId="0D5B95AF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Международный выставочный центр</w:t>
            </w:r>
          </w:p>
          <w:p w14:paraId="173138A9" w14:textId="0ACEBB2E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«Казань Экспо»</w:t>
            </w:r>
          </w:p>
          <w:p w14:paraId="0C764C7B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с.Большие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Кабаны, </w:t>
            </w:r>
          </w:p>
          <w:p w14:paraId="55E89BF5" w14:textId="182988EB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ул. Выставочная, 1)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3F3FF" w14:textId="47FFBA25" w:rsidR="009626E7" w:rsidRPr="00143B5C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en-US" w:eastAsia="ru-RU"/>
              </w:rPr>
              <w:lastRenderedPageBreak/>
              <w:t>VI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Форум молодых дипломатов стран ОИС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94F7A8" w14:textId="77777777" w:rsidR="009626E7" w:rsidRPr="00143B5C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Цель проведения: продвижение внешнеполитических интересов России, развитие двусторонних и многосторонних экономических связей между странами-участницами (в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т.ч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. и на </w:t>
            </w: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региональном уровне), а также налаживание доверительных отношений с молодыми коллегами из стран ОИС, которые в перспективе будут определять внешнеполитическую повестку дня своих государств</w:t>
            </w:r>
          </w:p>
          <w:p w14:paraId="45EDB62E" w14:textId="77777777" w:rsidR="009626E7" w:rsidRPr="00143B5C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Участники Секции: молодые сотрудники внешнеполитических ведомств стран России и ОИС, представители власти и представители общественных организаций</w:t>
            </w:r>
          </w:p>
          <w:p w14:paraId="2DA4705A" w14:textId="4B72EDDC" w:rsidR="009626E7" w:rsidRPr="00143B5C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Место проведения: МВЦ Казань Экспо XIII международный экономический Саммит «Россия — Исламский мир: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KazanSummit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2022»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69EE5F" w14:textId="0D8A21FC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18770A0F" w14:textId="7AA393CC" w:rsidR="009626E7" w:rsidRPr="00143B5C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общественная организация «Академия молодежной дипломатии»</w:t>
            </w:r>
          </w:p>
        </w:tc>
      </w:tr>
      <w:tr w:rsidR="009626E7" w:rsidRPr="00BE412F" w14:paraId="25DFBA7F" w14:textId="77777777" w:rsidTr="009626E7">
        <w:trPr>
          <w:trHeight w:val="335"/>
        </w:trPr>
        <w:tc>
          <w:tcPr>
            <w:tcW w:w="175" w:type="pct"/>
          </w:tcPr>
          <w:p w14:paraId="0368DF17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93C25" w14:textId="5751314E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22 мая</w:t>
            </w:r>
          </w:p>
          <w:p w14:paraId="03CDD3D4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0A442736" w14:textId="75E6417C" w:rsidR="009626E7" w:rsidRPr="00BE412F" w:rsidRDefault="009626E7" w:rsidP="00F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E412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412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Измери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BE412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Спасский район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Республики Татарстан</w:t>
            </w:r>
          </w:p>
          <w:p w14:paraId="69432455" w14:textId="61B55013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CCCF" w14:textId="515834A3" w:rsidR="009626E7" w:rsidRPr="00BE412F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Поисковая экспедиция в рамках Республиканской акции «Вахта примирения и согласия»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E83ADD" w14:textId="2F64A3F5" w:rsidR="009626E7" w:rsidRPr="00BE412F" w:rsidRDefault="009626E7" w:rsidP="00F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BE412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оисков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ая</w:t>
            </w:r>
            <w:r w:rsidRPr="00BE412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экспедици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я</w:t>
            </w:r>
            <w:r w:rsidRPr="00BE412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в рамках Республиканской акции «Вахта Примирения и Согласия» по следам боев Гражданской войны 1918-1921 годов в районе села </w:t>
            </w:r>
            <w:proofErr w:type="spellStart"/>
            <w:r w:rsidRPr="00BE412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Измери</w:t>
            </w:r>
            <w:proofErr w:type="spellEnd"/>
            <w:r w:rsidRPr="00BE412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Спасского района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РТ</w:t>
            </w:r>
            <w:r w:rsidRPr="00BE412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4B270E78" w14:textId="77777777" w:rsidR="009626E7" w:rsidRPr="00A43FBD" w:rsidRDefault="009626E7" w:rsidP="00F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Участники:</w:t>
            </w:r>
          </w:p>
          <w:p w14:paraId="581F0BAC" w14:textId="08C1412D" w:rsidR="009626E7" w:rsidRPr="00BE412F" w:rsidRDefault="009626E7" w:rsidP="00F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E412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поисковики Республики Татарстан – 20 чел.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B755EF" w14:textId="074677FF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A0FA398" w14:textId="54934BD3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47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Общественная Молодежная Организация</w:t>
            </w:r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«Объединение «Отечество» Р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еспублики </w:t>
            </w:r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атарстан</w:t>
            </w:r>
          </w:p>
        </w:tc>
      </w:tr>
      <w:tr w:rsidR="009626E7" w:rsidRPr="00BE412F" w14:paraId="7AF77B28" w14:textId="77777777" w:rsidTr="009626E7">
        <w:trPr>
          <w:trHeight w:val="335"/>
        </w:trPr>
        <w:tc>
          <w:tcPr>
            <w:tcW w:w="175" w:type="pct"/>
          </w:tcPr>
          <w:p w14:paraId="12299114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35A45" w14:textId="35763500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22 мая</w:t>
            </w:r>
          </w:p>
          <w:p w14:paraId="10E41584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5FAF5C85" w14:textId="1D6B3B05" w:rsidR="009626E7" w:rsidRPr="00A43FBD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ДОЛ «</w:t>
            </w:r>
            <w:proofErr w:type="spellStart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Мирас</w:t>
            </w:r>
            <w:proofErr w:type="spellEnd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Зеленодольский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D3341" w14:textId="716FDC5A" w:rsidR="009626E7" w:rsidRPr="00A43FBD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hAnsi="Times New Roman" w:cs="Times New Roman"/>
                <w:sz w:val="28"/>
                <w:szCs w:val="28"/>
              </w:rPr>
              <w:t>Инструктивный сбор студенческих отрядов проводников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2435C2" w14:textId="6B6556D6" w:rsidR="009626E7" w:rsidRPr="00A43FBD" w:rsidRDefault="009626E7" w:rsidP="00F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Целью Инструктивного сбора является формирование коллектива и отработка практических навыков, полученных в ходе прохождения обучения в школе проводников.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B92653" w14:textId="12DBFFCB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14:paraId="7B2F1197" w14:textId="29C1508C" w:rsidR="009626E7" w:rsidRPr="00A43FBD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A43F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Татарстанским региональным отделением молодежной общероссийской </w:t>
            </w:r>
            <w:r w:rsidRPr="00A43F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общественной организации «Российские Студенческие Отряды»</w:t>
            </w:r>
          </w:p>
        </w:tc>
      </w:tr>
      <w:tr w:rsidR="009626E7" w:rsidRPr="00BE412F" w14:paraId="688E70AB" w14:textId="77777777" w:rsidTr="009626E7">
        <w:trPr>
          <w:trHeight w:val="335"/>
        </w:trPr>
        <w:tc>
          <w:tcPr>
            <w:tcW w:w="175" w:type="pct"/>
          </w:tcPr>
          <w:p w14:paraId="7F1CB632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F9B3D" w14:textId="1CF0CA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22 мая</w:t>
            </w:r>
          </w:p>
          <w:p w14:paraId="180954B6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0B869DF2" w14:textId="10A2CE61" w:rsidR="009626E7" w:rsidRPr="00A43FBD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г.Заинск</w:t>
            </w:r>
            <w:proofErr w:type="spellEnd"/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5F11B" w14:textId="58B9E8AB" w:rsidR="009626E7" w:rsidRPr="00A43FBD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Фестиваль труда и творчества студенческих отрядов Республики Татарстан «Маёвка 2.0»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DF6862" w14:textId="6F1FCD0C" w:rsidR="009626E7" w:rsidRPr="00A43FBD" w:rsidRDefault="009626E7" w:rsidP="00F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Цель Фестиваля трудовое воспитания участников движения, сохранение, развитие и приумножение традиций студенческих отрядов, их творческого и культурного потенциала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7EE4C9" w14:textId="5C94082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14:paraId="48B44DB2" w14:textId="320A38E6" w:rsidR="009626E7" w:rsidRPr="00A43FBD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A43FBD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9626E7" w:rsidRPr="00BE412F" w14:paraId="54D610DB" w14:textId="77777777" w:rsidTr="009626E7">
        <w:trPr>
          <w:trHeight w:val="335"/>
        </w:trPr>
        <w:tc>
          <w:tcPr>
            <w:tcW w:w="175" w:type="pct"/>
          </w:tcPr>
          <w:p w14:paraId="02A83118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1B7FD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21 мая</w:t>
            </w:r>
          </w:p>
          <w:p w14:paraId="5E56C55E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7013E1" w14:textId="41DE814A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Болгар</w:t>
            </w:r>
            <w:proofErr w:type="spellEnd"/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74E06" w14:textId="24E1350C" w:rsidR="009626E7" w:rsidRPr="00BE412F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Ежегодное религиозное международное торжество «</w:t>
            </w:r>
            <w:proofErr w:type="spellStart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Изге</w:t>
            </w:r>
            <w:proofErr w:type="spellEnd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Болгар </w:t>
            </w:r>
            <w:proofErr w:type="spellStart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Жыены</w:t>
            </w:r>
            <w:proofErr w:type="spellEnd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F5247D" w14:textId="449AAD09" w:rsidR="009626E7" w:rsidRDefault="009626E7" w:rsidP="002C0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участия волонтеров в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религиозном международном торжестве</w:t>
            </w:r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Изге</w:t>
            </w:r>
            <w:proofErr w:type="spellEnd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Болгар </w:t>
            </w:r>
            <w:proofErr w:type="spellStart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Жыены</w:t>
            </w:r>
            <w:proofErr w:type="spellEnd"/>
            <w:r w:rsidRPr="00BE412F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.</w:t>
            </w:r>
          </w:p>
          <w:p w14:paraId="3238F7E4" w14:textId="7150CC63" w:rsidR="009626E7" w:rsidRPr="00BE412F" w:rsidRDefault="009626E7" w:rsidP="002C0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рамках этого грандиозного мероприятия на территории старинной мечети пройдут лекции на тему ислама, уроки намаза и мастер-классы по завязыванию платка и татарской чалмы. Планируется также организовать фотовыставку, Кубок мира по борьбе </w:t>
            </w:r>
            <w:proofErr w:type="spellStart"/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корәш</w:t>
            </w:r>
            <w:proofErr w:type="spellEnd"/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Всероссийский форум татарских религиозных деятелей «Национальная самобытность и религия».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5BE73A" w14:textId="6AA443D8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соорганизаторы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</w:p>
          <w:p w14:paraId="4E8AA781" w14:textId="035BD70E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9626E7" w:rsidRPr="00BE412F" w14:paraId="395726F4" w14:textId="77777777" w:rsidTr="009626E7">
        <w:trPr>
          <w:trHeight w:val="335"/>
        </w:trPr>
        <w:tc>
          <w:tcPr>
            <w:tcW w:w="175" w:type="pct"/>
          </w:tcPr>
          <w:p w14:paraId="3F7740B3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72D97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21 мая</w:t>
            </w:r>
          </w:p>
          <w:p w14:paraId="7E9CF286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F9E8C6" w14:textId="6610FCC8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CD64" w14:textId="2834FE8B" w:rsidR="009626E7" w:rsidRPr="00BE412F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12F">
              <w:rPr>
                <w:rFonts w:ascii="Times New Roman" w:eastAsia="Calibri" w:hAnsi="Times New Roman" w:cs="Times New Roman"/>
                <w:sz w:val="28"/>
                <w:szCs w:val="28"/>
              </w:rPr>
              <w:t>Акция по расчистке берегов «День Волги» 2022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32BE28" w14:textId="2A630505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проходит в формате соревнования между городами-участниками. По итогам победитель получит главный приз – </w:t>
            </w:r>
            <w:proofErr w:type="spellStart"/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Экопремию</w:t>
            </w:r>
            <w:proofErr w:type="spellEnd"/>
          </w:p>
          <w:p w14:paraId="61CB70E2" w14:textId="5A796C0B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Волги 2022».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C29276" w14:textId="33C458D3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54B67C2C" w14:textId="6E7FA81F" w:rsidR="009626E7" w:rsidRPr="00BE412F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2F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9626E7" w:rsidRPr="00BE412F" w14:paraId="002E9886" w14:textId="77777777" w:rsidTr="009626E7">
        <w:trPr>
          <w:trHeight w:val="335"/>
        </w:trPr>
        <w:tc>
          <w:tcPr>
            <w:tcW w:w="175" w:type="pct"/>
          </w:tcPr>
          <w:p w14:paraId="62FD26E9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1B80D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22 мая</w:t>
            </w:r>
          </w:p>
          <w:p w14:paraId="66B5D8D2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547BBE7E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F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зал ПГУФКСИТ </w:t>
            </w:r>
          </w:p>
          <w:p w14:paraId="1F8AA24F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F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(ул. Деревня Универсиады, </w:t>
            </w:r>
          </w:p>
          <w:p w14:paraId="24CA9389" w14:textId="2A47CCDA" w:rsidR="009626E7" w:rsidRPr="00A43FBD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FBD">
              <w:rPr>
                <w:rFonts w:ascii="Times New Roman" w:eastAsia="Times New Roman" w:hAnsi="Times New Roman" w:cs="Times New Roman"/>
                <w:sz w:val="28"/>
                <w:szCs w:val="28"/>
              </w:rPr>
              <w:t>д. 35)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AEE9" w14:textId="7372395E" w:rsidR="009626E7" w:rsidRPr="00A43FBD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Соревнование по </w:t>
            </w:r>
            <w:proofErr w:type="spellStart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стритболу</w:t>
            </w:r>
            <w:proofErr w:type="spellEnd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среди иностранных студентов </w:t>
            </w:r>
            <w:proofErr w:type="spellStart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г.Казань</w:t>
            </w:r>
            <w:proofErr w:type="spellEnd"/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FC297" w14:textId="77777777" w:rsidR="009626E7" w:rsidRPr="00A43FBD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Соревнование по </w:t>
            </w:r>
            <w:proofErr w:type="spellStart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стритболу</w:t>
            </w:r>
            <w:proofErr w:type="spellEnd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среди иностранных студентов г. Казань</w:t>
            </w:r>
          </w:p>
          <w:p w14:paraId="0564E6B5" w14:textId="7A94BA84" w:rsidR="009626E7" w:rsidRPr="00A43FBD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1BB542" w14:textId="0E905F7C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14:paraId="0AF35ADD" w14:textId="519580A7" w:rsidR="009626E7" w:rsidRPr="00A43FBD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F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Региональная молодежная общественная организаций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«Лига студентов Республики Татарстан</w:t>
            </w: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</w:p>
        </w:tc>
      </w:tr>
      <w:tr w:rsidR="009626E7" w:rsidRPr="00BE412F" w14:paraId="5DF449BC" w14:textId="77777777" w:rsidTr="009626E7">
        <w:trPr>
          <w:trHeight w:val="335"/>
        </w:trPr>
        <w:tc>
          <w:tcPr>
            <w:tcW w:w="175" w:type="pct"/>
          </w:tcPr>
          <w:p w14:paraId="24BB5A74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36B6F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22 мая</w:t>
            </w:r>
          </w:p>
          <w:p w14:paraId="7EE4B181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17F4AA16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Спортивный зал ПГУФКСИТ </w:t>
            </w:r>
          </w:p>
          <w:p w14:paraId="159AB352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(ул. Деревня Универсиады, </w:t>
            </w:r>
          </w:p>
          <w:p w14:paraId="4289D8A0" w14:textId="202DBC3A" w:rsidR="009626E7" w:rsidRPr="00A43FBD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д. 35)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84CB7" w14:textId="23A823EA" w:rsidR="009626E7" w:rsidRPr="00A43FBD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Соревнование по шахматам среди иностранных студентов </w:t>
            </w:r>
            <w:proofErr w:type="spellStart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г.Казань</w:t>
            </w:r>
            <w:proofErr w:type="spellEnd"/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76A05A" w14:textId="77777777" w:rsidR="009626E7" w:rsidRPr="00A43FBD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Соревнование по шахматам среди иностранных студентов г. Казань</w:t>
            </w:r>
          </w:p>
          <w:p w14:paraId="19B3D31D" w14:textId="36C44F37" w:rsidR="009626E7" w:rsidRPr="00A43FBD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056E55" w14:textId="53ABE0CD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14:paraId="22B6AFB7" w14:textId="4CDD8F70" w:rsidR="009626E7" w:rsidRPr="00A43FBD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9626E7" w:rsidRPr="00BE412F" w14:paraId="6871AAEE" w14:textId="77777777" w:rsidTr="009626E7">
        <w:trPr>
          <w:trHeight w:val="335"/>
        </w:trPr>
        <w:tc>
          <w:tcPr>
            <w:tcW w:w="175" w:type="pct"/>
          </w:tcPr>
          <w:p w14:paraId="4D07C42E" w14:textId="77777777" w:rsidR="009626E7" w:rsidRPr="00BE412F" w:rsidRDefault="009626E7" w:rsidP="00F654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9E1B6" w14:textId="03DC00A1" w:rsidR="009626E7" w:rsidRPr="00A43FBD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23 мая,</w:t>
            </w:r>
          </w:p>
          <w:p w14:paraId="2E749680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12:00-17:30</w:t>
            </w:r>
          </w:p>
          <w:p w14:paraId="291598BE" w14:textId="77777777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3DFDF9E5" w14:textId="6541D4C0" w:rsidR="009626E7" w:rsidRPr="00A43FBD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Туган</w:t>
            </w:r>
            <w:proofErr w:type="spellEnd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Авылым</w:t>
            </w:r>
            <w:proofErr w:type="spellEnd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 Гончарная школа «Колокол» (Казань, ул. Островского,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д.</w:t>
            </w:r>
            <w:bookmarkStart w:id="0" w:name="_GoBack"/>
            <w:bookmarkEnd w:id="0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9)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89038" w14:textId="502A28FB" w:rsidR="009626E7" w:rsidRPr="00A43FBD" w:rsidRDefault="009626E7" w:rsidP="00F65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Мастер-класс по кулинарному искусству и гончарному мастерству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72F966" w14:textId="2A10C009" w:rsidR="009626E7" w:rsidRPr="00A43FBD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Мастер-класс проводится в рамках студенческого фестиваля «Жемчужина мира». Мастер-класс состоит из двух частей:</w:t>
            </w:r>
          </w:p>
          <w:p w14:paraId="61D6C48D" w14:textId="77777777" w:rsidR="009626E7" w:rsidRPr="00A43FBD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1. участницы фестиваля познакомятся с национальной татарской кухней и приготовят национальное блюдо «</w:t>
            </w:r>
            <w:proofErr w:type="spellStart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очпочмак</w:t>
            </w:r>
            <w:proofErr w:type="spellEnd"/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»;</w:t>
            </w:r>
          </w:p>
          <w:p w14:paraId="6D719FDD" w14:textId="6EDA5AEF" w:rsidR="009626E7" w:rsidRPr="00A43FBD" w:rsidRDefault="009626E7" w:rsidP="00F654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2. в гончарной школе «Колокол» девушки позна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комятся с гончарным мастерством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16C07" w14:textId="5FA3DECD" w:rsidR="009626E7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14:paraId="3B0ED43A" w14:textId="7066860C" w:rsidR="009626E7" w:rsidRPr="00A43FBD" w:rsidRDefault="009626E7" w:rsidP="00F65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FB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организация «Молодежная Ассамблея народов Татарстана»</w:t>
            </w:r>
          </w:p>
        </w:tc>
      </w:tr>
    </w:tbl>
    <w:p w14:paraId="43A06E3F" w14:textId="4D3190F9" w:rsidR="005D0052" w:rsidRPr="00BE412F" w:rsidRDefault="005D0052" w:rsidP="00F65473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</w:p>
    <w:sectPr w:rsidR="005D0052" w:rsidRPr="00BE412F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A3A3C"/>
    <w:multiLevelType w:val="hybridMultilevel"/>
    <w:tmpl w:val="B77A66CC"/>
    <w:lvl w:ilvl="0" w:tplc="0388E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2435F"/>
    <w:multiLevelType w:val="hybridMultilevel"/>
    <w:tmpl w:val="A2F62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40C995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6016"/>
    <w:rsid w:val="00026B64"/>
    <w:rsid w:val="00034789"/>
    <w:rsid w:val="00042458"/>
    <w:rsid w:val="00044662"/>
    <w:rsid w:val="00047438"/>
    <w:rsid w:val="000722FA"/>
    <w:rsid w:val="00072302"/>
    <w:rsid w:val="00073DBB"/>
    <w:rsid w:val="000763B6"/>
    <w:rsid w:val="00087DDE"/>
    <w:rsid w:val="00092FAC"/>
    <w:rsid w:val="00097972"/>
    <w:rsid w:val="000B1853"/>
    <w:rsid w:val="000B5AEA"/>
    <w:rsid w:val="000E2B78"/>
    <w:rsid w:val="000F356C"/>
    <w:rsid w:val="00101288"/>
    <w:rsid w:val="001234EB"/>
    <w:rsid w:val="0012405C"/>
    <w:rsid w:val="0013554C"/>
    <w:rsid w:val="001432C9"/>
    <w:rsid w:val="00143B5C"/>
    <w:rsid w:val="0015151F"/>
    <w:rsid w:val="00152EC4"/>
    <w:rsid w:val="0016715B"/>
    <w:rsid w:val="0017123F"/>
    <w:rsid w:val="001714D6"/>
    <w:rsid w:val="00174A3B"/>
    <w:rsid w:val="0017725A"/>
    <w:rsid w:val="0018393C"/>
    <w:rsid w:val="00183B0D"/>
    <w:rsid w:val="0018439F"/>
    <w:rsid w:val="001866B8"/>
    <w:rsid w:val="00186ED9"/>
    <w:rsid w:val="00190556"/>
    <w:rsid w:val="00192D7C"/>
    <w:rsid w:val="001A0CEE"/>
    <w:rsid w:val="001A0EA8"/>
    <w:rsid w:val="001A4AFA"/>
    <w:rsid w:val="001B5DF1"/>
    <w:rsid w:val="001C3CB1"/>
    <w:rsid w:val="001D23C5"/>
    <w:rsid w:val="001E7B3E"/>
    <w:rsid w:val="001F6861"/>
    <w:rsid w:val="00237A3D"/>
    <w:rsid w:val="00251A0A"/>
    <w:rsid w:val="00252169"/>
    <w:rsid w:val="0026015A"/>
    <w:rsid w:val="00266640"/>
    <w:rsid w:val="002828D2"/>
    <w:rsid w:val="00283FFA"/>
    <w:rsid w:val="00296E7B"/>
    <w:rsid w:val="002A786F"/>
    <w:rsid w:val="002B4A51"/>
    <w:rsid w:val="002B6BCF"/>
    <w:rsid w:val="002C09D0"/>
    <w:rsid w:val="002C330E"/>
    <w:rsid w:val="002D0609"/>
    <w:rsid w:val="002D407D"/>
    <w:rsid w:val="00323F8A"/>
    <w:rsid w:val="00327E7E"/>
    <w:rsid w:val="003338FE"/>
    <w:rsid w:val="00337F22"/>
    <w:rsid w:val="003518E2"/>
    <w:rsid w:val="00360307"/>
    <w:rsid w:val="00380009"/>
    <w:rsid w:val="003A2FB2"/>
    <w:rsid w:val="003B0E67"/>
    <w:rsid w:val="003B6F05"/>
    <w:rsid w:val="003C6FCA"/>
    <w:rsid w:val="003D1ACB"/>
    <w:rsid w:val="003D2EB5"/>
    <w:rsid w:val="004033AD"/>
    <w:rsid w:val="0040560F"/>
    <w:rsid w:val="00412D90"/>
    <w:rsid w:val="0041751E"/>
    <w:rsid w:val="004208D0"/>
    <w:rsid w:val="00435917"/>
    <w:rsid w:val="00435D60"/>
    <w:rsid w:val="004454C3"/>
    <w:rsid w:val="004634A0"/>
    <w:rsid w:val="0047088E"/>
    <w:rsid w:val="004760A4"/>
    <w:rsid w:val="00477961"/>
    <w:rsid w:val="00481F4A"/>
    <w:rsid w:val="00486521"/>
    <w:rsid w:val="004A6B07"/>
    <w:rsid w:val="004B097B"/>
    <w:rsid w:val="004B4DCA"/>
    <w:rsid w:val="004C71CA"/>
    <w:rsid w:val="004D0732"/>
    <w:rsid w:val="004D6F77"/>
    <w:rsid w:val="004E7431"/>
    <w:rsid w:val="004F76AE"/>
    <w:rsid w:val="004F7B38"/>
    <w:rsid w:val="005049E5"/>
    <w:rsid w:val="0050553E"/>
    <w:rsid w:val="005166D6"/>
    <w:rsid w:val="00525FCD"/>
    <w:rsid w:val="005422D6"/>
    <w:rsid w:val="00575B2B"/>
    <w:rsid w:val="00582B34"/>
    <w:rsid w:val="0059134F"/>
    <w:rsid w:val="005B4150"/>
    <w:rsid w:val="005D0052"/>
    <w:rsid w:val="005D2FA1"/>
    <w:rsid w:val="005D578E"/>
    <w:rsid w:val="005E1EF6"/>
    <w:rsid w:val="005E5CA6"/>
    <w:rsid w:val="005F3976"/>
    <w:rsid w:val="005F7FC8"/>
    <w:rsid w:val="0060026C"/>
    <w:rsid w:val="00602BCD"/>
    <w:rsid w:val="00622422"/>
    <w:rsid w:val="00622BC3"/>
    <w:rsid w:val="0063559C"/>
    <w:rsid w:val="00635759"/>
    <w:rsid w:val="00647D37"/>
    <w:rsid w:val="00652A86"/>
    <w:rsid w:val="00661B4E"/>
    <w:rsid w:val="00677907"/>
    <w:rsid w:val="006805D1"/>
    <w:rsid w:val="0068122A"/>
    <w:rsid w:val="00694C0B"/>
    <w:rsid w:val="00695448"/>
    <w:rsid w:val="006A4F56"/>
    <w:rsid w:val="006B1B8B"/>
    <w:rsid w:val="006C2B30"/>
    <w:rsid w:val="006C2BF5"/>
    <w:rsid w:val="006C566A"/>
    <w:rsid w:val="006C6A28"/>
    <w:rsid w:val="006D405A"/>
    <w:rsid w:val="006D62B0"/>
    <w:rsid w:val="00705F4B"/>
    <w:rsid w:val="00706538"/>
    <w:rsid w:val="00712795"/>
    <w:rsid w:val="007244ED"/>
    <w:rsid w:val="00727F61"/>
    <w:rsid w:val="00732043"/>
    <w:rsid w:val="00734CF9"/>
    <w:rsid w:val="00736E6E"/>
    <w:rsid w:val="00757BCB"/>
    <w:rsid w:val="00761E8B"/>
    <w:rsid w:val="00782CAF"/>
    <w:rsid w:val="007868D2"/>
    <w:rsid w:val="00793CCA"/>
    <w:rsid w:val="007B4833"/>
    <w:rsid w:val="007C3C1F"/>
    <w:rsid w:val="007C473B"/>
    <w:rsid w:val="007C4E48"/>
    <w:rsid w:val="007E228C"/>
    <w:rsid w:val="007E27C2"/>
    <w:rsid w:val="007F2254"/>
    <w:rsid w:val="007F6115"/>
    <w:rsid w:val="008017C5"/>
    <w:rsid w:val="00821063"/>
    <w:rsid w:val="0083172C"/>
    <w:rsid w:val="00844917"/>
    <w:rsid w:val="00851ACE"/>
    <w:rsid w:val="00851E97"/>
    <w:rsid w:val="00863335"/>
    <w:rsid w:val="00866380"/>
    <w:rsid w:val="00871711"/>
    <w:rsid w:val="00874863"/>
    <w:rsid w:val="00881A50"/>
    <w:rsid w:val="008859C9"/>
    <w:rsid w:val="00886FEC"/>
    <w:rsid w:val="00892A2C"/>
    <w:rsid w:val="008963DD"/>
    <w:rsid w:val="008B4932"/>
    <w:rsid w:val="008B4E6D"/>
    <w:rsid w:val="008C13D3"/>
    <w:rsid w:val="008C1594"/>
    <w:rsid w:val="008D040C"/>
    <w:rsid w:val="008D4EA9"/>
    <w:rsid w:val="008F6869"/>
    <w:rsid w:val="009211C9"/>
    <w:rsid w:val="00954369"/>
    <w:rsid w:val="009615AC"/>
    <w:rsid w:val="009626E7"/>
    <w:rsid w:val="00962B9E"/>
    <w:rsid w:val="0096371B"/>
    <w:rsid w:val="0097192F"/>
    <w:rsid w:val="00971CDA"/>
    <w:rsid w:val="00982E61"/>
    <w:rsid w:val="00992A94"/>
    <w:rsid w:val="0099429D"/>
    <w:rsid w:val="0099687C"/>
    <w:rsid w:val="009A19AC"/>
    <w:rsid w:val="009B25FD"/>
    <w:rsid w:val="009B6C51"/>
    <w:rsid w:val="009E4982"/>
    <w:rsid w:val="009E5F50"/>
    <w:rsid w:val="00A103AE"/>
    <w:rsid w:val="00A11429"/>
    <w:rsid w:val="00A15113"/>
    <w:rsid w:val="00A17FBC"/>
    <w:rsid w:val="00A35199"/>
    <w:rsid w:val="00A356C6"/>
    <w:rsid w:val="00A43FBD"/>
    <w:rsid w:val="00A7105F"/>
    <w:rsid w:val="00A71190"/>
    <w:rsid w:val="00A859DD"/>
    <w:rsid w:val="00A93BD1"/>
    <w:rsid w:val="00AA14BC"/>
    <w:rsid w:val="00AB1860"/>
    <w:rsid w:val="00AD6547"/>
    <w:rsid w:val="00AE0B62"/>
    <w:rsid w:val="00AE0BE2"/>
    <w:rsid w:val="00B00696"/>
    <w:rsid w:val="00B04C9F"/>
    <w:rsid w:val="00B11E3F"/>
    <w:rsid w:val="00B159DE"/>
    <w:rsid w:val="00B16C30"/>
    <w:rsid w:val="00B20B51"/>
    <w:rsid w:val="00B20D47"/>
    <w:rsid w:val="00B22042"/>
    <w:rsid w:val="00B249F5"/>
    <w:rsid w:val="00B32A26"/>
    <w:rsid w:val="00B355D5"/>
    <w:rsid w:val="00B3632E"/>
    <w:rsid w:val="00B36EDE"/>
    <w:rsid w:val="00B45A3F"/>
    <w:rsid w:val="00B45C02"/>
    <w:rsid w:val="00B65477"/>
    <w:rsid w:val="00B67827"/>
    <w:rsid w:val="00B74C57"/>
    <w:rsid w:val="00B8376A"/>
    <w:rsid w:val="00B91F88"/>
    <w:rsid w:val="00BA275F"/>
    <w:rsid w:val="00BA73C8"/>
    <w:rsid w:val="00BB0001"/>
    <w:rsid w:val="00BB0B49"/>
    <w:rsid w:val="00BB4B25"/>
    <w:rsid w:val="00BC4A42"/>
    <w:rsid w:val="00BD6B60"/>
    <w:rsid w:val="00BE412F"/>
    <w:rsid w:val="00BF595E"/>
    <w:rsid w:val="00C00DC1"/>
    <w:rsid w:val="00C05356"/>
    <w:rsid w:val="00C10D06"/>
    <w:rsid w:val="00C17300"/>
    <w:rsid w:val="00C40097"/>
    <w:rsid w:val="00C42479"/>
    <w:rsid w:val="00C46F75"/>
    <w:rsid w:val="00C53401"/>
    <w:rsid w:val="00C54593"/>
    <w:rsid w:val="00C719E0"/>
    <w:rsid w:val="00C754DF"/>
    <w:rsid w:val="00C769B0"/>
    <w:rsid w:val="00C864AD"/>
    <w:rsid w:val="00CA25D0"/>
    <w:rsid w:val="00CC3F19"/>
    <w:rsid w:val="00CD0945"/>
    <w:rsid w:val="00CF2214"/>
    <w:rsid w:val="00D04D8B"/>
    <w:rsid w:val="00D06E26"/>
    <w:rsid w:val="00D07F47"/>
    <w:rsid w:val="00D1109A"/>
    <w:rsid w:val="00D14ED6"/>
    <w:rsid w:val="00D309EA"/>
    <w:rsid w:val="00D44FDF"/>
    <w:rsid w:val="00D554CA"/>
    <w:rsid w:val="00D661DC"/>
    <w:rsid w:val="00D84E1A"/>
    <w:rsid w:val="00D91806"/>
    <w:rsid w:val="00DA0836"/>
    <w:rsid w:val="00DA3C9E"/>
    <w:rsid w:val="00DB1D38"/>
    <w:rsid w:val="00DC464C"/>
    <w:rsid w:val="00DC6A38"/>
    <w:rsid w:val="00DE539F"/>
    <w:rsid w:val="00DE65E7"/>
    <w:rsid w:val="00DF6D18"/>
    <w:rsid w:val="00E04E5F"/>
    <w:rsid w:val="00E13D39"/>
    <w:rsid w:val="00E2087B"/>
    <w:rsid w:val="00E21019"/>
    <w:rsid w:val="00E2170B"/>
    <w:rsid w:val="00E42B48"/>
    <w:rsid w:val="00E43B6C"/>
    <w:rsid w:val="00E47318"/>
    <w:rsid w:val="00E6085B"/>
    <w:rsid w:val="00E72D45"/>
    <w:rsid w:val="00E96881"/>
    <w:rsid w:val="00E97D83"/>
    <w:rsid w:val="00EA26B2"/>
    <w:rsid w:val="00EA4457"/>
    <w:rsid w:val="00EB1EEE"/>
    <w:rsid w:val="00EB29D4"/>
    <w:rsid w:val="00EB5731"/>
    <w:rsid w:val="00EB7169"/>
    <w:rsid w:val="00ED047F"/>
    <w:rsid w:val="00EE1920"/>
    <w:rsid w:val="00EE700E"/>
    <w:rsid w:val="00EF0AEE"/>
    <w:rsid w:val="00F11088"/>
    <w:rsid w:val="00F11498"/>
    <w:rsid w:val="00F2408D"/>
    <w:rsid w:val="00F33958"/>
    <w:rsid w:val="00F426C7"/>
    <w:rsid w:val="00F46DF8"/>
    <w:rsid w:val="00F5326C"/>
    <w:rsid w:val="00F573E5"/>
    <w:rsid w:val="00F65473"/>
    <w:rsid w:val="00F757FC"/>
    <w:rsid w:val="00F875E2"/>
    <w:rsid w:val="00FA2E7A"/>
    <w:rsid w:val="00FA5501"/>
    <w:rsid w:val="00FB47BC"/>
    <w:rsid w:val="00FB7FDD"/>
    <w:rsid w:val="00FC4D1F"/>
    <w:rsid w:val="00FC67E0"/>
    <w:rsid w:val="00FD33EC"/>
    <w:rsid w:val="00FD39BB"/>
    <w:rsid w:val="00FE330D"/>
    <w:rsid w:val="00FE3981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E15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FD33EC"/>
    <w:rPr>
      <w:b/>
      <w:bCs/>
    </w:rPr>
  </w:style>
  <w:style w:type="character" w:customStyle="1" w:styleId="105pt0pt">
    <w:name w:val="Основной текст + 10;5 pt;Не полужирный;Интервал 0 pt"/>
    <w:rsid w:val="00FD3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customStyle="1" w:styleId="11">
    <w:name w:val="Сетка таблицы1"/>
    <w:basedOn w:val="a1"/>
    <w:next w:val="ab"/>
    <w:uiPriority w:val="39"/>
    <w:rsid w:val="0070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70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554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2C536-2FD8-49ED-9959-F072C250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Татьяна Александровна</cp:lastModifiedBy>
  <cp:revision>13</cp:revision>
  <cp:lastPrinted>2019-04-25T06:21:00Z</cp:lastPrinted>
  <dcterms:created xsi:type="dcterms:W3CDTF">2022-05-11T07:20:00Z</dcterms:created>
  <dcterms:modified xsi:type="dcterms:W3CDTF">2022-05-11T13:43:00Z</dcterms:modified>
</cp:coreProperties>
</file>