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87B" w:rsidRPr="00B53FD6" w:rsidRDefault="00E21019" w:rsidP="00B53FD6">
      <w:pPr>
        <w:rPr>
          <w:rFonts w:ascii="Times New Roman" w:eastAsia="Calibri" w:hAnsi="Times New Roman" w:cs="Times New Roman"/>
          <w:b/>
          <w:w w:val="150"/>
          <w:kern w:val="32"/>
          <w:sz w:val="16"/>
          <w:szCs w:val="16"/>
          <w:lang w:eastAsia="ru-RU"/>
        </w:rPr>
      </w:pPr>
      <w:r w:rsidRPr="00CF2214">
        <w:rPr>
          <w:w w:val="150"/>
          <w:lang w:eastAsia="ru-RU"/>
        </w:rPr>
        <w:t xml:space="preserve">   </w:t>
      </w:r>
    </w:p>
    <w:p w:rsidR="005D0052" w:rsidRPr="009122A4" w:rsidRDefault="005D0052" w:rsidP="00FB47BC">
      <w:pPr>
        <w:widowControl w:val="0"/>
        <w:spacing w:after="0" w:line="240" w:lineRule="auto"/>
        <w:ind w:right="-31"/>
        <w:jc w:val="center"/>
        <w:outlineLvl w:val="0"/>
        <w:rPr>
          <w:rFonts w:ascii="Times New Roman" w:eastAsia="Calibri" w:hAnsi="Times New Roman" w:cs="Times New Roman"/>
          <w:b/>
          <w:w w:val="150"/>
          <w:kern w:val="32"/>
          <w:sz w:val="28"/>
          <w:szCs w:val="24"/>
          <w:lang w:val="x-none" w:eastAsia="ru-RU"/>
        </w:rPr>
      </w:pPr>
      <w:r w:rsidRPr="009122A4">
        <w:rPr>
          <w:rFonts w:ascii="Times New Roman" w:eastAsia="Calibri" w:hAnsi="Times New Roman" w:cs="Times New Roman"/>
          <w:b/>
          <w:w w:val="150"/>
          <w:kern w:val="32"/>
          <w:sz w:val="28"/>
          <w:szCs w:val="24"/>
          <w:lang w:val="x-none" w:eastAsia="ru-RU"/>
        </w:rPr>
        <w:t>ПЛАН МЕРОПРИЯТИЙ</w:t>
      </w:r>
    </w:p>
    <w:p w:rsidR="005D0052" w:rsidRPr="009122A4" w:rsidRDefault="008C1594" w:rsidP="005D0052">
      <w:pPr>
        <w:widowControl w:val="0"/>
        <w:spacing w:after="0" w:line="240" w:lineRule="auto"/>
        <w:ind w:firstLine="34"/>
        <w:jc w:val="center"/>
        <w:outlineLvl w:val="0"/>
        <w:rPr>
          <w:rFonts w:ascii="Times New Roman" w:eastAsia="Calibri" w:hAnsi="Times New Roman" w:cs="Times New Roman"/>
          <w:bCs/>
          <w:iCs/>
          <w:kern w:val="32"/>
          <w:sz w:val="28"/>
          <w:szCs w:val="24"/>
          <w:lang w:eastAsia="ru-RU"/>
        </w:rPr>
      </w:pPr>
      <w:r w:rsidRPr="009122A4">
        <w:rPr>
          <w:rFonts w:ascii="Times New Roman" w:eastAsia="Calibri" w:hAnsi="Times New Roman" w:cs="Times New Roman"/>
          <w:bCs/>
          <w:iCs/>
          <w:kern w:val="32"/>
          <w:sz w:val="28"/>
          <w:szCs w:val="24"/>
          <w:lang w:val="x-none" w:eastAsia="ru-RU"/>
        </w:rPr>
        <w:t xml:space="preserve">Министерства по делам </w:t>
      </w:r>
      <w:r w:rsidR="005D0052" w:rsidRPr="009122A4">
        <w:rPr>
          <w:rFonts w:ascii="Times New Roman" w:eastAsia="Calibri" w:hAnsi="Times New Roman" w:cs="Times New Roman"/>
          <w:bCs/>
          <w:iCs/>
          <w:kern w:val="32"/>
          <w:sz w:val="28"/>
          <w:szCs w:val="24"/>
          <w:lang w:val="x-none" w:eastAsia="ru-RU"/>
        </w:rPr>
        <w:t>молодежи</w:t>
      </w:r>
      <w:r w:rsidR="005D0052" w:rsidRPr="009122A4">
        <w:rPr>
          <w:rFonts w:ascii="Times New Roman" w:eastAsia="Calibri" w:hAnsi="Times New Roman" w:cs="Times New Roman"/>
          <w:bCs/>
          <w:iCs/>
          <w:kern w:val="32"/>
          <w:sz w:val="28"/>
          <w:szCs w:val="24"/>
          <w:lang w:eastAsia="ru-RU"/>
        </w:rPr>
        <w:t xml:space="preserve"> </w:t>
      </w:r>
      <w:r w:rsidR="005D0052" w:rsidRPr="009122A4">
        <w:rPr>
          <w:rFonts w:ascii="Times New Roman" w:eastAsia="Calibri" w:hAnsi="Times New Roman" w:cs="Times New Roman"/>
          <w:bCs/>
          <w:iCs/>
          <w:kern w:val="32"/>
          <w:sz w:val="28"/>
          <w:szCs w:val="24"/>
          <w:lang w:val="x-none" w:eastAsia="ru-RU"/>
        </w:rPr>
        <w:t>Республики Татарстан</w:t>
      </w:r>
    </w:p>
    <w:p w:rsidR="005D0052" w:rsidRPr="00F56B66" w:rsidRDefault="00F56B66" w:rsidP="005D0052">
      <w:pPr>
        <w:widowControl w:val="0"/>
        <w:spacing w:after="0" w:line="240" w:lineRule="auto"/>
        <w:ind w:firstLine="34"/>
        <w:jc w:val="center"/>
        <w:outlineLvl w:val="0"/>
        <w:rPr>
          <w:rFonts w:ascii="Times New Roman" w:eastAsia="Calibri" w:hAnsi="Times New Roman" w:cs="Times New Roman"/>
          <w:b/>
          <w:bCs/>
          <w:i/>
          <w:iCs/>
          <w:kern w:val="32"/>
          <w:sz w:val="28"/>
          <w:szCs w:val="24"/>
          <w:lang w:eastAsia="ru-RU"/>
        </w:rPr>
      </w:pPr>
      <w:r>
        <w:rPr>
          <w:rFonts w:ascii="Times New Roman" w:eastAsia="Calibri" w:hAnsi="Times New Roman" w:cs="Times New Roman"/>
          <w:b/>
          <w:bCs/>
          <w:i/>
          <w:iCs/>
          <w:kern w:val="32"/>
          <w:sz w:val="28"/>
          <w:szCs w:val="24"/>
          <w:lang w:eastAsia="ru-RU"/>
        </w:rPr>
        <w:t xml:space="preserve">с </w:t>
      </w:r>
      <w:r w:rsidR="00233006" w:rsidRPr="00233006">
        <w:rPr>
          <w:rFonts w:ascii="Times New Roman" w:eastAsia="Calibri" w:hAnsi="Times New Roman" w:cs="Times New Roman"/>
          <w:b/>
          <w:bCs/>
          <w:i/>
          <w:iCs/>
          <w:kern w:val="32"/>
          <w:sz w:val="28"/>
          <w:szCs w:val="24"/>
          <w:lang w:eastAsia="ru-RU"/>
        </w:rPr>
        <w:t xml:space="preserve">6 </w:t>
      </w:r>
      <w:r w:rsidR="00233006">
        <w:rPr>
          <w:rFonts w:ascii="Times New Roman" w:eastAsia="Calibri" w:hAnsi="Times New Roman" w:cs="Times New Roman"/>
          <w:b/>
          <w:bCs/>
          <w:i/>
          <w:iCs/>
          <w:kern w:val="32"/>
          <w:sz w:val="28"/>
          <w:szCs w:val="24"/>
          <w:lang w:eastAsia="ru-RU"/>
        </w:rPr>
        <w:t>июня</w:t>
      </w:r>
      <w:r w:rsidR="00E634BB">
        <w:rPr>
          <w:rFonts w:ascii="Times New Roman" w:eastAsia="Calibri" w:hAnsi="Times New Roman" w:cs="Times New Roman"/>
          <w:b/>
          <w:bCs/>
          <w:i/>
          <w:iCs/>
          <w:kern w:val="32"/>
          <w:sz w:val="28"/>
          <w:szCs w:val="24"/>
          <w:lang w:eastAsia="ru-RU"/>
        </w:rPr>
        <w:t xml:space="preserve"> </w:t>
      </w:r>
      <w:r w:rsidR="0032683D">
        <w:rPr>
          <w:rFonts w:ascii="Times New Roman" w:eastAsia="Calibri" w:hAnsi="Times New Roman" w:cs="Times New Roman"/>
          <w:b/>
          <w:bCs/>
          <w:i/>
          <w:iCs/>
          <w:kern w:val="32"/>
          <w:sz w:val="28"/>
          <w:szCs w:val="24"/>
          <w:lang w:eastAsia="ru-RU"/>
        </w:rPr>
        <w:t xml:space="preserve">по </w:t>
      </w:r>
      <w:r w:rsidR="00233006">
        <w:rPr>
          <w:rFonts w:ascii="Times New Roman" w:eastAsia="Calibri" w:hAnsi="Times New Roman" w:cs="Times New Roman"/>
          <w:b/>
          <w:bCs/>
          <w:i/>
          <w:iCs/>
          <w:kern w:val="32"/>
          <w:sz w:val="28"/>
          <w:szCs w:val="24"/>
          <w:lang w:eastAsia="ru-RU"/>
        </w:rPr>
        <w:t>1</w:t>
      </w:r>
      <w:r w:rsidR="003B650D">
        <w:rPr>
          <w:rFonts w:ascii="Times New Roman" w:eastAsia="Calibri" w:hAnsi="Times New Roman" w:cs="Times New Roman"/>
          <w:b/>
          <w:bCs/>
          <w:i/>
          <w:iCs/>
          <w:kern w:val="32"/>
          <w:sz w:val="28"/>
          <w:szCs w:val="24"/>
          <w:lang w:eastAsia="ru-RU"/>
        </w:rPr>
        <w:t>3</w:t>
      </w:r>
      <w:r w:rsidR="0032683D">
        <w:rPr>
          <w:rFonts w:ascii="Times New Roman" w:eastAsia="Calibri" w:hAnsi="Times New Roman" w:cs="Times New Roman"/>
          <w:b/>
          <w:bCs/>
          <w:i/>
          <w:iCs/>
          <w:kern w:val="32"/>
          <w:sz w:val="28"/>
          <w:szCs w:val="24"/>
          <w:lang w:eastAsia="ru-RU"/>
        </w:rPr>
        <w:t xml:space="preserve"> </w:t>
      </w:r>
      <w:r w:rsidR="00E634BB">
        <w:rPr>
          <w:rFonts w:ascii="Times New Roman" w:eastAsia="Calibri" w:hAnsi="Times New Roman" w:cs="Times New Roman"/>
          <w:b/>
          <w:bCs/>
          <w:i/>
          <w:iCs/>
          <w:kern w:val="32"/>
          <w:sz w:val="28"/>
          <w:szCs w:val="24"/>
          <w:lang w:eastAsia="ru-RU"/>
        </w:rPr>
        <w:t>июня</w:t>
      </w:r>
      <w:r w:rsidR="00101139">
        <w:rPr>
          <w:rFonts w:ascii="Times New Roman" w:eastAsia="Calibri" w:hAnsi="Times New Roman" w:cs="Times New Roman"/>
          <w:b/>
          <w:bCs/>
          <w:i/>
          <w:iCs/>
          <w:kern w:val="32"/>
          <w:sz w:val="28"/>
          <w:szCs w:val="24"/>
          <w:lang w:eastAsia="ru-RU"/>
        </w:rPr>
        <w:t xml:space="preserve"> </w:t>
      </w:r>
      <w:r w:rsidR="00E2087B" w:rsidRPr="00F56B66">
        <w:rPr>
          <w:rFonts w:ascii="Times New Roman" w:eastAsia="Calibri" w:hAnsi="Times New Roman" w:cs="Times New Roman"/>
          <w:b/>
          <w:bCs/>
          <w:i/>
          <w:iCs/>
          <w:kern w:val="32"/>
          <w:sz w:val="28"/>
          <w:szCs w:val="24"/>
          <w:lang w:eastAsia="ru-RU"/>
        </w:rPr>
        <w:t>202</w:t>
      </w:r>
      <w:r w:rsidR="007E55ED" w:rsidRPr="00F56B66">
        <w:rPr>
          <w:rFonts w:ascii="Times New Roman" w:eastAsia="Calibri" w:hAnsi="Times New Roman" w:cs="Times New Roman"/>
          <w:b/>
          <w:bCs/>
          <w:i/>
          <w:iCs/>
          <w:kern w:val="32"/>
          <w:sz w:val="28"/>
          <w:szCs w:val="24"/>
          <w:lang w:eastAsia="ru-RU"/>
        </w:rPr>
        <w:t>2</w:t>
      </w:r>
      <w:r w:rsidR="005166D6" w:rsidRPr="00F56B66">
        <w:rPr>
          <w:rFonts w:ascii="Times New Roman" w:eastAsia="Calibri" w:hAnsi="Times New Roman" w:cs="Times New Roman"/>
          <w:b/>
          <w:bCs/>
          <w:i/>
          <w:iCs/>
          <w:kern w:val="32"/>
          <w:sz w:val="28"/>
          <w:szCs w:val="24"/>
          <w:lang w:eastAsia="ru-RU"/>
        </w:rPr>
        <w:t xml:space="preserve"> </w:t>
      </w:r>
      <w:r w:rsidR="00A93BD1" w:rsidRPr="00F56B66">
        <w:rPr>
          <w:rFonts w:ascii="Times New Roman" w:eastAsia="Calibri" w:hAnsi="Times New Roman" w:cs="Times New Roman"/>
          <w:b/>
          <w:bCs/>
          <w:i/>
          <w:iCs/>
          <w:kern w:val="32"/>
          <w:sz w:val="28"/>
          <w:szCs w:val="24"/>
          <w:lang w:eastAsia="ru-RU"/>
        </w:rPr>
        <w:t>года</w:t>
      </w:r>
    </w:p>
    <w:p w:rsidR="00CF2214" w:rsidRPr="009122A4" w:rsidRDefault="00CF2214" w:rsidP="005D0052">
      <w:pPr>
        <w:widowControl w:val="0"/>
        <w:spacing w:after="0" w:line="240" w:lineRule="auto"/>
        <w:ind w:firstLine="34"/>
        <w:jc w:val="center"/>
        <w:outlineLvl w:val="0"/>
        <w:rPr>
          <w:rFonts w:ascii="Times New Roman" w:eastAsia="Calibri" w:hAnsi="Times New Roman" w:cs="Times New Roman"/>
          <w:b/>
          <w:bCs/>
          <w:iCs/>
          <w:kern w:val="32"/>
          <w:sz w:val="28"/>
          <w:szCs w:val="24"/>
          <w:lang w:eastAsia="ru-RU"/>
        </w:rPr>
      </w:pPr>
    </w:p>
    <w:tbl>
      <w:tblPr>
        <w:tblW w:w="540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
        <w:gridCol w:w="2398"/>
        <w:gridCol w:w="3685"/>
        <w:gridCol w:w="4818"/>
        <w:gridCol w:w="4397"/>
      </w:tblGrid>
      <w:tr w:rsidR="007A7150" w:rsidRPr="004E2505" w:rsidTr="007A7150">
        <w:trPr>
          <w:trHeight w:val="829"/>
        </w:trPr>
        <w:tc>
          <w:tcPr>
            <w:tcW w:w="139" w:type="pct"/>
          </w:tcPr>
          <w:p w:rsidR="00B478E5" w:rsidRPr="004E2505" w:rsidRDefault="00B478E5" w:rsidP="00F37B9B">
            <w:pPr>
              <w:widowControl w:val="0"/>
              <w:spacing w:after="0" w:line="240" w:lineRule="auto"/>
              <w:jc w:val="center"/>
              <w:outlineLvl w:val="0"/>
              <w:rPr>
                <w:rFonts w:ascii="Times New Roman" w:eastAsia="Times New Roman" w:hAnsi="Times New Roman" w:cs="Times New Roman"/>
                <w:b/>
                <w:i/>
                <w:kern w:val="32"/>
                <w:sz w:val="24"/>
                <w:szCs w:val="24"/>
                <w:lang w:eastAsia="ru-RU"/>
              </w:rPr>
            </w:pPr>
            <w:r w:rsidRPr="004E2505">
              <w:rPr>
                <w:rFonts w:ascii="Times New Roman" w:eastAsia="Times New Roman" w:hAnsi="Times New Roman" w:cs="Times New Roman"/>
                <w:b/>
                <w:i/>
                <w:kern w:val="32"/>
                <w:sz w:val="24"/>
                <w:szCs w:val="24"/>
                <w:lang w:eastAsia="ru-RU"/>
              </w:rPr>
              <w:t>№</w:t>
            </w:r>
          </w:p>
          <w:p w:rsidR="00B478E5" w:rsidRPr="004E2505" w:rsidRDefault="00B478E5" w:rsidP="00F37B9B">
            <w:pPr>
              <w:widowControl w:val="0"/>
              <w:spacing w:after="0" w:line="240" w:lineRule="auto"/>
              <w:jc w:val="center"/>
              <w:outlineLvl w:val="0"/>
              <w:rPr>
                <w:rFonts w:ascii="Times New Roman" w:eastAsia="Times New Roman" w:hAnsi="Times New Roman" w:cs="Times New Roman"/>
                <w:b/>
                <w:i/>
                <w:kern w:val="32"/>
                <w:sz w:val="24"/>
                <w:szCs w:val="24"/>
                <w:lang w:eastAsia="ru-RU"/>
              </w:rPr>
            </w:pPr>
          </w:p>
        </w:tc>
        <w:tc>
          <w:tcPr>
            <w:tcW w:w="762" w:type="pct"/>
          </w:tcPr>
          <w:p w:rsidR="00B478E5" w:rsidRPr="004E2505" w:rsidRDefault="00B478E5" w:rsidP="00F37B9B">
            <w:pPr>
              <w:widowControl w:val="0"/>
              <w:spacing w:after="0" w:line="240" w:lineRule="auto"/>
              <w:jc w:val="center"/>
              <w:outlineLvl w:val="0"/>
              <w:rPr>
                <w:rFonts w:ascii="Times New Roman" w:eastAsia="Times New Roman" w:hAnsi="Times New Roman" w:cs="Times New Roman"/>
                <w:b/>
                <w:i/>
                <w:kern w:val="32"/>
                <w:sz w:val="24"/>
                <w:szCs w:val="24"/>
                <w:lang w:eastAsia="ru-RU"/>
              </w:rPr>
            </w:pPr>
            <w:r w:rsidRPr="004E2505">
              <w:rPr>
                <w:rFonts w:ascii="Times New Roman" w:eastAsia="Times New Roman" w:hAnsi="Times New Roman" w:cs="Times New Roman"/>
                <w:b/>
                <w:i/>
                <w:kern w:val="32"/>
                <w:sz w:val="24"/>
                <w:szCs w:val="24"/>
                <w:lang w:eastAsia="ru-RU"/>
              </w:rPr>
              <w:t>Дата</w:t>
            </w:r>
          </w:p>
          <w:p w:rsidR="00B478E5" w:rsidRPr="004E2505" w:rsidRDefault="00B478E5" w:rsidP="00F37B9B">
            <w:pPr>
              <w:keepNext/>
              <w:widowControl w:val="0"/>
              <w:spacing w:after="0" w:line="240" w:lineRule="auto"/>
              <w:jc w:val="center"/>
              <w:outlineLvl w:val="0"/>
              <w:rPr>
                <w:rFonts w:ascii="Times New Roman" w:eastAsia="Times New Roman" w:hAnsi="Times New Roman" w:cs="Times New Roman"/>
                <w:b/>
                <w:i/>
                <w:kern w:val="32"/>
                <w:sz w:val="24"/>
                <w:szCs w:val="24"/>
                <w:lang w:eastAsia="ru-RU"/>
              </w:rPr>
            </w:pPr>
            <w:r w:rsidRPr="004E2505">
              <w:rPr>
                <w:rFonts w:ascii="Times New Roman" w:eastAsia="Times New Roman" w:hAnsi="Times New Roman" w:cs="Times New Roman"/>
                <w:b/>
                <w:i/>
                <w:kern w:val="32"/>
                <w:sz w:val="24"/>
                <w:szCs w:val="24"/>
                <w:lang w:eastAsia="ru-RU"/>
              </w:rPr>
              <w:t>время</w:t>
            </w:r>
          </w:p>
        </w:tc>
        <w:tc>
          <w:tcPr>
            <w:tcW w:w="1171" w:type="pct"/>
          </w:tcPr>
          <w:p w:rsidR="00B478E5" w:rsidRPr="004E2505" w:rsidRDefault="00B478E5" w:rsidP="00F37B9B">
            <w:pPr>
              <w:widowControl w:val="0"/>
              <w:spacing w:after="0" w:line="240" w:lineRule="auto"/>
              <w:jc w:val="center"/>
              <w:outlineLvl w:val="0"/>
              <w:rPr>
                <w:rFonts w:ascii="Times New Roman" w:eastAsia="Times New Roman" w:hAnsi="Times New Roman" w:cs="Times New Roman"/>
                <w:b/>
                <w:i/>
                <w:kern w:val="32"/>
                <w:sz w:val="24"/>
                <w:szCs w:val="24"/>
                <w:lang w:eastAsia="ru-RU"/>
              </w:rPr>
            </w:pPr>
            <w:r w:rsidRPr="004E2505">
              <w:rPr>
                <w:rFonts w:ascii="Times New Roman" w:eastAsia="Times New Roman" w:hAnsi="Times New Roman" w:cs="Times New Roman"/>
                <w:b/>
                <w:i/>
                <w:kern w:val="32"/>
                <w:sz w:val="24"/>
                <w:szCs w:val="24"/>
                <w:lang w:eastAsia="ru-RU"/>
              </w:rPr>
              <w:t>Наименование</w:t>
            </w:r>
          </w:p>
          <w:p w:rsidR="00B478E5" w:rsidRPr="004E2505" w:rsidRDefault="00B478E5" w:rsidP="00F37B9B">
            <w:pPr>
              <w:widowControl w:val="0"/>
              <w:spacing w:after="0" w:line="240" w:lineRule="auto"/>
              <w:jc w:val="center"/>
              <w:outlineLvl w:val="0"/>
              <w:rPr>
                <w:rFonts w:ascii="Times New Roman" w:eastAsia="Times New Roman" w:hAnsi="Times New Roman" w:cs="Times New Roman"/>
                <w:b/>
                <w:i/>
                <w:kern w:val="32"/>
                <w:sz w:val="24"/>
                <w:szCs w:val="24"/>
                <w:lang w:eastAsia="ru-RU"/>
              </w:rPr>
            </w:pPr>
            <w:r w:rsidRPr="004E2505">
              <w:rPr>
                <w:rFonts w:ascii="Times New Roman" w:eastAsia="Times New Roman" w:hAnsi="Times New Roman" w:cs="Times New Roman"/>
                <w:b/>
                <w:i/>
                <w:kern w:val="32"/>
                <w:sz w:val="24"/>
                <w:szCs w:val="24"/>
                <w:lang w:eastAsia="ru-RU"/>
              </w:rPr>
              <w:t>мероприятия</w:t>
            </w:r>
          </w:p>
          <w:p w:rsidR="00B478E5" w:rsidRPr="004E2505" w:rsidRDefault="00B478E5" w:rsidP="00F37B9B">
            <w:pPr>
              <w:spacing w:after="0" w:line="240" w:lineRule="auto"/>
              <w:jc w:val="center"/>
              <w:rPr>
                <w:rFonts w:ascii="Times New Roman" w:eastAsia="Times New Roman" w:hAnsi="Times New Roman" w:cs="Times New Roman"/>
                <w:b/>
                <w:i/>
                <w:sz w:val="24"/>
                <w:szCs w:val="24"/>
                <w:lang w:eastAsia="ru-RU"/>
              </w:rPr>
            </w:pPr>
          </w:p>
        </w:tc>
        <w:tc>
          <w:tcPr>
            <w:tcW w:w="1531" w:type="pct"/>
          </w:tcPr>
          <w:p w:rsidR="00B478E5" w:rsidRPr="004E2505" w:rsidRDefault="00B478E5" w:rsidP="00F37B9B">
            <w:pPr>
              <w:widowControl w:val="0"/>
              <w:spacing w:after="0" w:line="240" w:lineRule="auto"/>
              <w:jc w:val="center"/>
              <w:outlineLvl w:val="0"/>
              <w:rPr>
                <w:rFonts w:ascii="Times New Roman" w:eastAsia="Times New Roman" w:hAnsi="Times New Roman" w:cs="Times New Roman"/>
                <w:b/>
                <w:i/>
                <w:kern w:val="32"/>
                <w:sz w:val="24"/>
                <w:szCs w:val="24"/>
                <w:lang w:eastAsia="ru-RU"/>
              </w:rPr>
            </w:pPr>
            <w:r w:rsidRPr="004E2505">
              <w:rPr>
                <w:rFonts w:ascii="Times New Roman" w:eastAsia="Times New Roman" w:hAnsi="Times New Roman" w:cs="Times New Roman"/>
                <w:b/>
                <w:i/>
                <w:kern w:val="32"/>
                <w:sz w:val="24"/>
                <w:szCs w:val="24"/>
                <w:lang w:eastAsia="ru-RU"/>
              </w:rPr>
              <w:t>Краткая</w:t>
            </w:r>
          </w:p>
          <w:p w:rsidR="00B478E5" w:rsidRPr="004E2505" w:rsidRDefault="00B478E5" w:rsidP="00F37B9B">
            <w:pPr>
              <w:widowControl w:val="0"/>
              <w:spacing w:after="0" w:line="240" w:lineRule="auto"/>
              <w:jc w:val="center"/>
              <w:outlineLvl w:val="0"/>
              <w:rPr>
                <w:rFonts w:ascii="Times New Roman" w:eastAsia="Times New Roman" w:hAnsi="Times New Roman" w:cs="Times New Roman"/>
                <w:b/>
                <w:i/>
                <w:kern w:val="32"/>
                <w:sz w:val="24"/>
                <w:szCs w:val="24"/>
                <w:lang w:eastAsia="ru-RU"/>
              </w:rPr>
            </w:pPr>
            <w:r w:rsidRPr="004E2505">
              <w:rPr>
                <w:rFonts w:ascii="Times New Roman" w:eastAsia="Times New Roman" w:hAnsi="Times New Roman" w:cs="Times New Roman"/>
                <w:b/>
                <w:i/>
                <w:kern w:val="32"/>
                <w:sz w:val="24"/>
                <w:szCs w:val="24"/>
                <w:lang w:eastAsia="ru-RU"/>
              </w:rPr>
              <w:t>информация</w:t>
            </w:r>
          </w:p>
        </w:tc>
        <w:tc>
          <w:tcPr>
            <w:tcW w:w="1397" w:type="pct"/>
          </w:tcPr>
          <w:p w:rsidR="00B478E5" w:rsidRPr="004E2505" w:rsidRDefault="00B478E5" w:rsidP="00F37B9B">
            <w:pPr>
              <w:widowControl w:val="0"/>
              <w:spacing w:after="0" w:line="240" w:lineRule="auto"/>
              <w:jc w:val="center"/>
              <w:outlineLvl w:val="0"/>
              <w:rPr>
                <w:rFonts w:ascii="Times New Roman" w:eastAsia="Times New Roman" w:hAnsi="Times New Roman" w:cs="Times New Roman"/>
                <w:b/>
                <w:i/>
                <w:kern w:val="32"/>
                <w:sz w:val="24"/>
                <w:szCs w:val="24"/>
                <w:lang w:eastAsia="ru-RU"/>
              </w:rPr>
            </w:pPr>
            <w:r w:rsidRPr="004E2505">
              <w:rPr>
                <w:rFonts w:ascii="Times New Roman" w:eastAsia="Times New Roman" w:hAnsi="Times New Roman" w:cs="Times New Roman"/>
                <w:b/>
                <w:i/>
                <w:kern w:val="32"/>
                <w:sz w:val="24"/>
                <w:szCs w:val="24"/>
                <w:lang w:eastAsia="ru-RU"/>
              </w:rPr>
              <w:t>Кто</w:t>
            </w:r>
          </w:p>
          <w:p w:rsidR="00B478E5" w:rsidRPr="004E2505" w:rsidRDefault="00B478E5" w:rsidP="00F37B9B">
            <w:pPr>
              <w:widowControl w:val="0"/>
              <w:spacing w:after="0" w:line="240" w:lineRule="auto"/>
              <w:jc w:val="center"/>
              <w:outlineLvl w:val="0"/>
              <w:rPr>
                <w:rFonts w:ascii="Times New Roman" w:eastAsia="Times New Roman" w:hAnsi="Times New Roman" w:cs="Times New Roman"/>
                <w:b/>
                <w:i/>
                <w:kern w:val="32"/>
                <w:sz w:val="24"/>
                <w:szCs w:val="24"/>
                <w:lang w:eastAsia="ru-RU"/>
              </w:rPr>
            </w:pPr>
            <w:r w:rsidRPr="004E2505">
              <w:rPr>
                <w:rFonts w:ascii="Times New Roman" w:eastAsia="Times New Roman" w:hAnsi="Times New Roman" w:cs="Times New Roman"/>
                <w:b/>
                <w:i/>
                <w:kern w:val="32"/>
                <w:sz w:val="24"/>
                <w:szCs w:val="24"/>
                <w:lang w:eastAsia="ru-RU"/>
              </w:rPr>
              <w:t>проводит</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762" w:type="pct"/>
          </w:tcPr>
          <w:p w:rsidR="00B478E5" w:rsidRDefault="00B478E5" w:rsidP="00925D84">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В течение месяца</w:t>
            </w:r>
          </w:p>
          <w:p w:rsidR="00B478E5" w:rsidRDefault="00B478E5" w:rsidP="00925D84">
            <w:pPr>
              <w:widowControl w:val="0"/>
              <w:spacing w:after="0" w:line="240" w:lineRule="auto"/>
              <w:jc w:val="center"/>
              <w:rPr>
                <w:rFonts w:ascii="Times New Roman" w:eastAsia="Times New Roman" w:hAnsi="Times New Roman" w:cs="Times New Roman"/>
                <w:sz w:val="24"/>
                <w:szCs w:val="24"/>
              </w:rPr>
            </w:pPr>
          </w:p>
          <w:p w:rsidR="00B478E5" w:rsidRPr="00C715A9" w:rsidRDefault="00B478E5" w:rsidP="00925D84">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Республика Татарстан</w:t>
            </w:r>
          </w:p>
        </w:tc>
        <w:tc>
          <w:tcPr>
            <w:tcW w:w="1171" w:type="pct"/>
          </w:tcPr>
          <w:p w:rsidR="00B478E5" w:rsidRPr="00C715A9" w:rsidRDefault="00B478E5" w:rsidP="00925D8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715A9">
              <w:rPr>
                <w:rFonts w:ascii="Times New Roman" w:eastAsia="Times New Roman" w:hAnsi="Times New Roman" w:cs="Times New Roman"/>
                <w:color w:val="000000"/>
                <w:sz w:val="24"/>
                <w:szCs w:val="24"/>
              </w:rPr>
              <w:t>Старт республиканского конкурса «#</w:t>
            </w:r>
            <w:proofErr w:type="spellStart"/>
            <w:r w:rsidRPr="00C715A9">
              <w:rPr>
                <w:rFonts w:ascii="Times New Roman" w:eastAsia="Times New Roman" w:hAnsi="Times New Roman" w:cs="Times New Roman"/>
                <w:color w:val="000000"/>
                <w:sz w:val="24"/>
                <w:szCs w:val="24"/>
              </w:rPr>
              <w:t>НаДобройНоте</w:t>
            </w:r>
            <w:proofErr w:type="spellEnd"/>
            <w:r w:rsidRPr="00C715A9">
              <w:rPr>
                <w:rFonts w:ascii="Times New Roman" w:eastAsia="Times New Roman" w:hAnsi="Times New Roman" w:cs="Times New Roman"/>
                <w:color w:val="000000"/>
                <w:sz w:val="24"/>
                <w:szCs w:val="24"/>
              </w:rPr>
              <w:t>»</w:t>
            </w:r>
          </w:p>
        </w:tc>
        <w:tc>
          <w:tcPr>
            <w:tcW w:w="1531" w:type="pct"/>
          </w:tcPr>
          <w:p w:rsidR="00B478E5" w:rsidRPr="00C715A9" w:rsidRDefault="00B478E5" w:rsidP="00925D84">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Республиканский конкурс «#</w:t>
            </w:r>
            <w:proofErr w:type="spellStart"/>
            <w:r w:rsidRPr="00C715A9">
              <w:rPr>
                <w:rFonts w:ascii="Times New Roman" w:eastAsia="Times New Roman" w:hAnsi="Times New Roman" w:cs="Times New Roman"/>
                <w:sz w:val="24"/>
                <w:szCs w:val="24"/>
              </w:rPr>
              <w:t>НаДобройНоте</w:t>
            </w:r>
            <w:proofErr w:type="spellEnd"/>
            <w:r w:rsidRPr="00C715A9">
              <w:rPr>
                <w:rFonts w:ascii="Times New Roman" w:eastAsia="Times New Roman" w:hAnsi="Times New Roman" w:cs="Times New Roman"/>
                <w:sz w:val="24"/>
                <w:szCs w:val="24"/>
              </w:rPr>
              <w:t>»– это конкурс авторской песни для первого в России профильного молодежного оздоровительного лагеря «Добрый», главной тематикой которого станет добровольчество (</w:t>
            </w:r>
            <w:proofErr w:type="spellStart"/>
            <w:r w:rsidRPr="00C715A9">
              <w:rPr>
                <w:rFonts w:ascii="Times New Roman" w:eastAsia="Times New Roman" w:hAnsi="Times New Roman" w:cs="Times New Roman"/>
                <w:sz w:val="24"/>
                <w:szCs w:val="24"/>
              </w:rPr>
              <w:t>волонтерство</w:t>
            </w:r>
            <w:proofErr w:type="spellEnd"/>
            <w:r w:rsidRPr="00C715A9">
              <w:rPr>
                <w:rFonts w:ascii="Times New Roman" w:eastAsia="Times New Roman" w:hAnsi="Times New Roman" w:cs="Times New Roman"/>
                <w:sz w:val="24"/>
                <w:szCs w:val="24"/>
              </w:rPr>
              <w:t>).</w:t>
            </w:r>
          </w:p>
        </w:tc>
        <w:tc>
          <w:tcPr>
            <w:tcW w:w="1397" w:type="pct"/>
          </w:tcPr>
          <w:p w:rsidR="00B478E5" w:rsidRDefault="00B478E5" w:rsidP="00B53FD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по делам молодежи Республики Татарстан,</w:t>
            </w:r>
          </w:p>
          <w:p w:rsidR="00B478E5" w:rsidRPr="00C715A9" w:rsidRDefault="00B478E5" w:rsidP="00925D84">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Автономная некоммерческая организация  «Информационно-ресурсный центр добровольчества Республики Татарстан»</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762" w:type="pct"/>
          </w:tcPr>
          <w:p w:rsidR="00B478E5" w:rsidRPr="00B60001"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B60001">
              <w:rPr>
                <w:rFonts w:ascii="Times New Roman" w:eastAsia="Times New Roman" w:hAnsi="Times New Roman" w:cs="Times New Roman"/>
                <w:kern w:val="32"/>
                <w:sz w:val="24"/>
                <w:szCs w:val="24"/>
                <w:lang w:eastAsia="ru-RU"/>
              </w:rPr>
              <w:t xml:space="preserve">24 мая - 10 июня </w:t>
            </w:r>
          </w:p>
          <w:p w:rsidR="00B478E5" w:rsidRPr="00B60001"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Pr="00B60001"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Республиканский</w:t>
            </w:r>
            <w:r w:rsidRPr="00B60001">
              <w:rPr>
                <w:rFonts w:ascii="Times New Roman" w:eastAsia="Times New Roman" w:hAnsi="Times New Roman" w:cs="Times New Roman"/>
                <w:kern w:val="32"/>
                <w:sz w:val="24"/>
                <w:szCs w:val="24"/>
                <w:lang w:eastAsia="ru-RU"/>
              </w:rPr>
              <w:t xml:space="preserve"> молодежный центр «Костёр»</w:t>
            </w:r>
          </w:p>
        </w:tc>
        <w:tc>
          <w:tcPr>
            <w:tcW w:w="1171" w:type="pct"/>
          </w:tcPr>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val="en-US" w:eastAsia="ru-RU"/>
              </w:rPr>
            </w:pPr>
            <w:r>
              <w:rPr>
                <w:rFonts w:ascii="Times New Roman" w:eastAsia="Times New Roman" w:hAnsi="Times New Roman" w:cs="Times New Roman"/>
                <w:kern w:val="32"/>
                <w:sz w:val="24"/>
                <w:szCs w:val="24"/>
                <w:lang w:eastAsia="ru-RU"/>
              </w:rPr>
              <w:t>Республиканская</w:t>
            </w:r>
            <w:r>
              <w:rPr>
                <w:rFonts w:ascii="Times New Roman" w:eastAsia="Times New Roman" w:hAnsi="Times New Roman" w:cs="Times New Roman"/>
                <w:kern w:val="32"/>
                <w:sz w:val="24"/>
                <w:szCs w:val="24"/>
                <w:lang w:val="en-US" w:eastAsia="ru-RU"/>
              </w:rPr>
              <w:t xml:space="preserve"> </w:t>
            </w:r>
            <w:proofErr w:type="spellStart"/>
            <w:r>
              <w:rPr>
                <w:rFonts w:ascii="Times New Roman" w:eastAsia="Times New Roman" w:hAnsi="Times New Roman" w:cs="Times New Roman"/>
                <w:kern w:val="32"/>
                <w:sz w:val="24"/>
                <w:szCs w:val="24"/>
                <w:lang w:val="en-US" w:eastAsia="ru-RU"/>
              </w:rPr>
              <w:t>смена</w:t>
            </w:r>
            <w:proofErr w:type="spellEnd"/>
            <w:r>
              <w:rPr>
                <w:rFonts w:ascii="Times New Roman" w:eastAsia="Times New Roman" w:hAnsi="Times New Roman" w:cs="Times New Roman"/>
                <w:kern w:val="32"/>
                <w:sz w:val="24"/>
                <w:szCs w:val="24"/>
                <w:lang w:val="en-US" w:eastAsia="ru-RU"/>
              </w:rPr>
              <w:t xml:space="preserve"> </w:t>
            </w:r>
          </w:p>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val="en-US" w:eastAsia="ru-RU"/>
              </w:rPr>
            </w:pPr>
            <w:r>
              <w:rPr>
                <w:rFonts w:ascii="Times New Roman" w:eastAsia="Times New Roman" w:hAnsi="Times New Roman" w:cs="Times New Roman"/>
                <w:kern w:val="32"/>
                <w:sz w:val="24"/>
                <w:szCs w:val="24"/>
                <w:lang w:val="en-US" w:eastAsia="ru-RU"/>
              </w:rPr>
              <w:t>«</w:t>
            </w:r>
            <w:proofErr w:type="spellStart"/>
            <w:r>
              <w:rPr>
                <w:rFonts w:ascii="Times New Roman" w:eastAsia="Times New Roman" w:hAnsi="Times New Roman" w:cs="Times New Roman"/>
                <w:kern w:val="32"/>
                <w:sz w:val="24"/>
                <w:szCs w:val="24"/>
                <w:lang w:val="en-US" w:eastAsia="ru-RU"/>
              </w:rPr>
              <w:t>Академия</w:t>
            </w:r>
            <w:proofErr w:type="spellEnd"/>
            <w:r>
              <w:rPr>
                <w:rFonts w:ascii="Times New Roman" w:eastAsia="Times New Roman" w:hAnsi="Times New Roman" w:cs="Times New Roman"/>
                <w:kern w:val="32"/>
                <w:sz w:val="24"/>
                <w:szCs w:val="24"/>
                <w:lang w:val="en-US" w:eastAsia="ru-RU"/>
              </w:rPr>
              <w:t xml:space="preserve"> РДШ»</w:t>
            </w:r>
          </w:p>
        </w:tc>
        <w:tc>
          <w:tcPr>
            <w:tcW w:w="1531" w:type="pct"/>
          </w:tcPr>
          <w:p w:rsidR="00B478E5" w:rsidRPr="00E809EB"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Смена для активистов Российск</w:t>
            </w:r>
            <w:r w:rsidRPr="00E809EB">
              <w:rPr>
                <w:rFonts w:ascii="Times New Roman" w:eastAsia="Times New Roman" w:hAnsi="Times New Roman" w:cs="Times New Roman"/>
                <w:kern w:val="32"/>
                <w:sz w:val="24"/>
                <w:szCs w:val="24"/>
                <w:lang w:eastAsia="ru-RU"/>
              </w:rPr>
              <w:t>ого движения школьников Республики Татарстан с тематикой творчества, лидерства.</w:t>
            </w:r>
          </w:p>
        </w:tc>
        <w:tc>
          <w:tcPr>
            <w:tcW w:w="1397" w:type="pct"/>
          </w:tcPr>
          <w:p w:rsidR="00B478E5" w:rsidRDefault="00B478E5" w:rsidP="00B53FD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по делам молодежи Республики Татарстан,</w:t>
            </w:r>
          </w:p>
          <w:p w:rsidR="00B478E5" w:rsidRPr="00E809EB"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Татарстанское</w:t>
            </w:r>
            <w:r w:rsidRPr="00E809EB">
              <w:rPr>
                <w:rFonts w:ascii="Times New Roman" w:eastAsia="Times New Roman" w:hAnsi="Times New Roman" w:cs="Times New Roman"/>
                <w:kern w:val="32"/>
                <w:sz w:val="24"/>
                <w:szCs w:val="24"/>
                <w:lang w:eastAsia="ru-RU"/>
              </w:rPr>
              <w:t xml:space="preserve"> региональное отделение Российское движение школьников</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762" w:type="pct"/>
          </w:tcPr>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3-8 июня</w:t>
            </w:r>
          </w:p>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Pr="00BD7007"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г.</w:t>
            </w:r>
            <w:r w:rsidRPr="00EE438A">
              <w:rPr>
                <w:rFonts w:ascii="Times New Roman" w:eastAsia="Times New Roman" w:hAnsi="Times New Roman" w:cs="Times New Roman"/>
                <w:kern w:val="32"/>
                <w:sz w:val="24"/>
                <w:szCs w:val="24"/>
                <w:lang w:eastAsia="ru-RU"/>
              </w:rPr>
              <w:t xml:space="preserve"> Челябинск</w:t>
            </w:r>
          </w:p>
        </w:tc>
        <w:tc>
          <w:tcPr>
            <w:tcW w:w="1171" w:type="pct"/>
          </w:tcPr>
          <w:p w:rsidR="00B478E5" w:rsidRPr="00BD7007" w:rsidRDefault="00B478E5" w:rsidP="003B650D">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Участие делегации Республики Татарстан в Российской студенческой весне для студентов колледжей</w:t>
            </w:r>
          </w:p>
        </w:tc>
        <w:tc>
          <w:tcPr>
            <w:tcW w:w="1531" w:type="pct"/>
          </w:tcPr>
          <w:p w:rsidR="00B478E5" w:rsidRPr="00BD7007"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Всероссийская студенческая весна для студентов профессиональных образовательных организаций. Делегация от Республики Татарстан составляет – 95 человек</w:t>
            </w:r>
          </w:p>
        </w:tc>
        <w:tc>
          <w:tcPr>
            <w:tcW w:w="1397" w:type="pct"/>
          </w:tcPr>
          <w:p w:rsidR="00B478E5" w:rsidRPr="00EE438A"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D04C04">
              <w:rPr>
                <w:rFonts w:ascii="Times New Roman" w:eastAsia="Times New Roman" w:hAnsi="Times New Roman" w:cs="Times New Roman"/>
                <w:kern w:val="32"/>
                <w:sz w:val="24"/>
                <w:szCs w:val="24"/>
                <w:lang w:eastAsia="ru-RU"/>
              </w:rPr>
              <w:t>Региональная молодежная общественная организаций «Лига студентов Республики Татарстан»</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b/>
                <w:i/>
                <w:kern w:val="32"/>
                <w:sz w:val="24"/>
                <w:szCs w:val="24"/>
                <w:lang w:eastAsia="ru-RU"/>
              </w:rPr>
            </w:pPr>
          </w:p>
        </w:tc>
        <w:tc>
          <w:tcPr>
            <w:tcW w:w="762" w:type="pct"/>
          </w:tcPr>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6 июня</w:t>
            </w:r>
          </w:p>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Default="00B478E5" w:rsidP="00925D84">
            <w:pPr>
              <w:widowControl w:val="0"/>
              <w:spacing w:after="0" w:line="240" w:lineRule="auto"/>
              <w:jc w:val="center"/>
              <w:outlineLvl w:val="0"/>
              <w:rPr>
                <w:rFonts w:ascii="Times New Roman" w:hAnsi="Times New Roman" w:cs="Times New Roman"/>
                <w:sz w:val="24"/>
                <w:szCs w:val="24"/>
              </w:rPr>
            </w:pPr>
            <w:r w:rsidRPr="00EE438A">
              <w:rPr>
                <w:rFonts w:ascii="Times New Roman" w:hAnsi="Times New Roman" w:cs="Times New Roman"/>
                <w:sz w:val="24"/>
                <w:szCs w:val="24"/>
              </w:rPr>
              <w:t xml:space="preserve">Учебный центр </w:t>
            </w:r>
          </w:p>
          <w:p w:rsidR="00B478E5" w:rsidRDefault="00B478E5" w:rsidP="00925D84">
            <w:pPr>
              <w:widowControl w:val="0"/>
              <w:spacing w:after="0" w:line="240" w:lineRule="auto"/>
              <w:jc w:val="center"/>
              <w:outlineLvl w:val="0"/>
              <w:rPr>
                <w:rFonts w:ascii="Times New Roman" w:hAnsi="Times New Roman" w:cs="Times New Roman"/>
                <w:sz w:val="24"/>
                <w:szCs w:val="24"/>
              </w:rPr>
            </w:pPr>
            <w:r w:rsidRPr="00EE438A">
              <w:rPr>
                <w:rFonts w:ascii="Times New Roman" w:hAnsi="Times New Roman" w:cs="Times New Roman"/>
                <w:sz w:val="24"/>
                <w:szCs w:val="24"/>
              </w:rPr>
              <w:t xml:space="preserve">АК БАРС </w:t>
            </w:r>
          </w:p>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EE438A">
              <w:rPr>
                <w:rFonts w:ascii="Times New Roman" w:hAnsi="Times New Roman" w:cs="Times New Roman"/>
                <w:sz w:val="24"/>
                <w:szCs w:val="24"/>
              </w:rPr>
              <w:t xml:space="preserve">ул. </w:t>
            </w:r>
            <w:proofErr w:type="spellStart"/>
            <w:r w:rsidRPr="00EE438A">
              <w:rPr>
                <w:rFonts w:ascii="Times New Roman" w:hAnsi="Times New Roman" w:cs="Times New Roman"/>
                <w:sz w:val="24"/>
                <w:szCs w:val="24"/>
              </w:rPr>
              <w:t>Галиаскара</w:t>
            </w:r>
            <w:proofErr w:type="spellEnd"/>
            <w:r w:rsidRPr="00EE438A">
              <w:rPr>
                <w:rFonts w:ascii="Times New Roman" w:hAnsi="Times New Roman" w:cs="Times New Roman"/>
                <w:sz w:val="24"/>
                <w:szCs w:val="24"/>
              </w:rPr>
              <w:t xml:space="preserve"> Камала,41</w:t>
            </w:r>
          </w:p>
        </w:tc>
        <w:tc>
          <w:tcPr>
            <w:tcW w:w="1171" w:type="pct"/>
          </w:tcPr>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Достижение года</w:t>
            </w:r>
          </w:p>
        </w:tc>
        <w:tc>
          <w:tcPr>
            <w:tcW w:w="1531" w:type="pct"/>
          </w:tcPr>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 xml:space="preserve">Очные этапы номинаций: </w:t>
            </w:r>
          </w:p>
          <w:p w:rsidR="00B478E5" w:rsidRPr="00BE6F32"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BE6F32">
              <w:rPr>
                <w:rFonts w:ascii="Times New Roman" w:eastAsia="Times New Roman" w:hAnsi="Times New Roman" w:cs="Times New Roman"/>
                <w:kern w:val="32"/>
                <w:sz w:val="24"/>
                <w:szCs w:val="24"/>
                <w:lang w:eastAsia="ru-RU"/>
              </w:rPr>
              <w:t>Студенческий проект года</w:t>
            </w:r>
          </w:p>
          <w:p w:rsidR="00B478E5" w:rsidRPr="00BE6F32"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BE6F32">
              <w:rPr>
                <w:rFonts w:ascii="Times New Roman" w:eastAsia="Times New Roman" w:hAnsi="Times New Roman" w:cs="Times New Roman"/>
                <w:kern w:val="32"/>
                <w:sz w:val="24"/>
                <w:szCs w:val="24"/>
                <w:lang w:eastAsia="ru-RU"/>
              </w:rPr>
              <w:t>Староста года</w:t>
            </w:r>
          </w:p>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BE6F32">
              <w:rPr>
                <w:rFonts w:ascii="Times New Roman" w:eastAsia="Times New Roman" w:hAnsi="Times New Roman" w:cs="Times New Roman"/>
                <w:kern w:val="32"/>
                <w:sz w:val="24"/>
                <w:szCs w:val="24"/>
                <w:lang w:eastAsia="ru-RU"/>
              </w:rPr>
              <w:t>Общественник года</w:t>
            </w:r>
          </w:p>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Количество участников: 38</w:t>
            </w:r>
          </w:p>
        </w:tc>
        <w:tc>
          <w:tcPr>
            <w:tcW w:w="1397" w:type="pct"/>
          </w:tcPr>
          <w:p w:rsidR="00B478E5"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по делам молодежи Республики Татарстан,</w:t>
            </w:r>
          </w:p>
          <w:p w:rsidR="00B478E5" w:rsidRPr="00EE438A"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D04C04">
              <w:rPr>
                <w:rFonts w:ascii="Times New Roman" w:eastAsia="Times New Roman" w:hAnsi="Times New Roman" w:cs="Times New Roman"/>
                <w:kern w:val="32"/>
                <w:sz w:val="24"/>
                <w:szCs w:val="24"/>
                <w:lang w:eastAsia="ru-RU"/>
              </w:rPr>
              <w:t>Региональная молодежная общественная организаций «Лига студентов Республики Татарстан»</w:t>
            </w:r>
          </w:p>
        </w:tc>
      </w:tr>
      <w:tr w:rsidR="007A7150" w:rsidRPr="004E2505" w:rsidTr="007A7150">
        <w:trPr>
          <w:trHeight w:val="274"/>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 xml:space="preserve">6 </w:t>
            </w:r>
            <w:r>
              <w:rPr>
                <w:rFonts w:ascii="Times New Roman" w:eastAsia="Times New Roman" w:hAnsi="Times New Roman" w:cs="Times New Roman"/>
                <w:kern w:val="32"/>
                <w:sz w:val="24"/>
                <w:szCs w:val="24"/>
                <w:lang w:eastAsia="ru-RU"/>
              </w:rPr>
              <w:t>-</w:t>
            </w:r>
            <w:r w:rsidRPr="001D6728">
              <w:rPr>
                <w:rFonts w:ascii="Times New Roman" w:eastAsia="Times New Roman" w:hAnsi="Times New Roman" w:cs="Times New Roman"/>
                <w:kern w:val="32"/>
                <w:sz w:val="24"/>
                <w:szCs w:val="24"/>
                <w:lang w:eastAsia="ru-RU"/>
              </w:rPr>
              <w:t xml:space="preserve"> 12 июня</w:t>
            </w:r>
          </w:p>
          <w:p w:rsidR="00B478E5"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Pr="00BD7007"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proofErr w:type="spellStart"/>
            <w:r>
              <w:rPr>
                <w:rFonts w:ascii="Times New Roman" w:eastAsia="Times New Roman" w:hAnsi="Times New Roman" w:cs="Times New Roman"/>
                <w:sz w:val="24"/>
                <w:szCs w:val="24"/>
              </w:rPr>
              <w:t>г.Казань</w:t>
            </w:r>
            <w:proofErr w:type="spellEnd"/>
          </w:p>
        </w:tc>
        <w:tc>
          <w:tcPr>
            <w:tcW w:w="1171" w:type="pct"/>
          </w:tcPr>
          <w:p w:rsidR="00B478E5" w:rsidRPr="00BD7007"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hAnsi="Times New Roman" w:cs="Times New Roman"/>
                <w:kern w:val="32"/>
                <w:sz w:val="24"/>
                <w:szCs w:val="24"/>
                <w:lang w:eastAsia="ru-RU"/>
              </w:rPr>
              <w:t>Отправка студентов на трудовые объекты</w:t>
            </w:r>
          </w:p>
        </w:tc>
        <w:tc>
          <w:tcPr>
            <w:tcW w:w="1531" w:type="pct"/>
          </w:tcPr>
          <w:p w:rsidR="00B478E5" w:rsidRPr="00BD7007"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hAnsi="Times New Roman" w:cs="Times New Roman"/>
                <w:kern w:val="32"/>
                <w:sz w:val="24"/>
                <w:szCs w:val="24"/>
                <w:lang w:eastAsia="ru-RU"/>
              </w:rPr>
              <w:t>Отправка студентов на трудовые объекты</w:t>
            </w:r>
          </w:p>
        </w:tc>
        <w:tc>
          <w:tcPr>
            <w:tcW w:w="1397" w:type="pct"/>
          </w:tcPr>
          <w:p w:rsidR="00B478E5"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по делам молодежи Республики Татарстан,</w:t>
            </w:r>
          </w:p>
          <w:p w:rsidR="00B478E5" w:rsidRPr="00BD7007" w:rsidRDefault="00B478E5" w:rsidP="00925D84">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5229B0">
              <w:rPr>
                <w:rFonts w:ascii="Times New Roman" w:eastAsia="Times New Roman" w:hAnsi="Times New Roman" w:cs="Times New Roman"/>
                <w:kern w:val="32"/>
                <w:sz w:val="24"/>
                <w:szCs w:val="24"/>
                <w:lang w:eastAsia="ru-RU"/>
              </w:rPr>
              <w:t xml:space="preserve">Государственное бюджетное учреждение «Республиканский центр студенческих трудовых отрядов» совместно </w:t>
            </w:r>
            <w:r w:rsidRPr="005229B0">
              <w:rPr>
                <w:rFonts w:ascii="Times New Roman" w:eastAsia="Times New Roman" w:hAnsi="Times New Roman" w:cs="Times New Roman"/>
                <w:sz w:val="24"/>
                <w:szCs w:val="24"/>
              </w:rPr>
              <w:t xml:space="preserve">Татарстанским региональным отделением молодежной общероссийской общественной </w:t>
            </w:r>
            <w:r w:rsidRPr="005229B0">
              <w:rPr>
                <w:rFonts w:ascii="Times New Roman" w:eastAsia="Times New Roman" w:hAnsi="Times New Roman" w:cs="Times New Roman"/>
                <w:sz w:val="24"/>
                <w:szCs w:val="24"/>
              </w:rPr>
              <w:lastRenderedPageBreak/>
              <w:t>организации «Рос</w:t>
            </w:r>
            <w:bookmarkStart w:id="0" w:name="_GoBack"/>
            <w:bookmarkEnd w:id="0"/>
            <w:r w:rsidRPr="005229B0">
              <w:rPr>
                <w:rFonts w:ascii="Times New Roman" w:eastAsia="Times New Roman" w:hAnsi="Times New Roman" w:cs="Times New Roman"/>
                <w:sz w:val="24"/>
                <w:szCs w:val="24"/>
              </w:rPr>
              <w:t>сийские Студенческие Отряды»</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Pr="001A0BE1" w:rsidRDefault="00B478E5" w:rsidP="001A0BE1">
            <w:pPr>
              <w:jc w:val="center"/>
              <w:rPr>
                <w:rFonts w:ascii="Times New Roman" w:eastAsia="Times New Roman" w:hAnsi="Times New Roman" w:cs="Times New Roman"/>
                <w:sz w:val="24"/>
                <w:szCs w:val="24"/>
              </w:rPr>
            </w:pPr>
            <w:r w:rsidRPr="001A0BE1">
              <w:rPr>
                <w:rFonts w:ascii="Times New Roman" w:eastAsia="Times New Roman" w:hAnsi="Times New Roman" w:cs="Times New Roman"/>
                <w:sz w:val="24"/>
                <w:szCs w:val="24"/>
              </w:rPr>
              <w:t>6 - 13 июня</w:t>
            </w:r>
          </w:p>
          <w:p w:rsidR="00B478E5" w:rsidRDefault="00B478E5" w:rsidP="00B53FD6">
            <w:pPr>
              <w:rPr>
                <w:rFonts w:ascii="Times New Roman" w:eastAsia="Times New Roman" w:hAnsi="Times New Roman" w:cs="Times New Roman"/>
                <w:b/>
                <w:i/>
                <w:sz w:val="24"/>
                <w:szCs w:val="24"/>
              </w:rPr>
            </w:pPr>
          </w:p>
          <w:p w:rsidR="00B478E5" w:rsidRDefault="00B478E5" w:rsidP="001A0BE1">
            <w:pPr>
              <w:jc w:val="center"/>
            </w:pPr>
            <w:r>
              <w:rPr>
                <w:rFonts w:ascii="Times New Roman" w:eastAsia="Times New Roman" w:hAnsi="Times New Roman" w:cs="Times New Roman"/>
                <w:sz w:val="24"/>
                <w:szCs w:val="24"/>
              </w:rPr>
              <w:t>Онлайн</w:t>
            </w:r>
          </w:p>
        </w:tc>
        <w:tc>
          <w:tcPr>
            <w:tcW w:w="1171" w:type="pct"/>
          </w:tcPr>
          <w:p w:rsidR="00B478E5" w:rsidRDefault="00B478E5" w:rsidP="001A0BE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Онлайн курс </w:t>
            </w:r>
            <w:r w:rsidRPr="0056520F">
              <w:rPr>
                <w:rFonts w:ascii="Times New Roman" w:eastAsia="Times New Roman" w:hAnsi="Times New Roman" w:cs="Times New Roman"/>
                <w:color w:val="000000"/>
                <w:sz w:val="24"/>
                <w:szCs w:val="24"/>
              </w:rPr>
              <w:t>«Проектное управление» для специалистов учреждений молодежной политики Республики Татарстан</w:t>
            </w:r>
          </w:p>
          <w:p w:rsidR="00B478E5" w:rsidRDefault="00B478E5" w:rsidP="001A0BE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неделя и 6 неделя обучения)</w:t>
            </w:r>
          </w:p>
        </w:tc>
        <w:tc>
          <w:tcPr>
            <w:tcW w:w="1531" w:type="pct"/>
          </w:tcPr>
          <w:p w:rsidR="00B478E5" w:rsidRPr="009745CD" w:rsidRDefault="00B478E5" w:rsidP="003B650D">
            <w:pPr>
              <w:widowControl w:val="0"/>
              <w:spacing w:after="0"/>
              <w:ind w:firstLine="289"/>
              <w:jc w:val="center"/>
              <w:rPr>
                <w:rFonts w:ascii="Times New Roman" w:eastAsia="Times New Roman" w:hAnsi="Times New Roman" w:cs="Times New Roman"/>
                <w:sz w:val="24"/>
                <w:szCs w:val="24"/>
              </w:rPr>
            </w:pPr>
            <w:r w:rsidRPr="009745CD">
              <w:rPr>
                <w:rFonts w:ascii="Times New Roman" w:eastAsia="Times New Roman" w:hAnsi="Times New Roman" w:cs="Times New Roman"/>
                <w:sz w:val="24"/>
                <w:szCs w:val="24"/>
              </w:rPr>
              <w:t>Цель обучения: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w:t>
            </w:r>
          </w:p>
          <w:p w:rsidR="00B478E5" w:rsidRPr="009745CD" w:rsidRDefault="00B478E5" w:rsidP="003B650D">
            <w:pPr>
              <w:widowControl w:val="0"/>
              <w:spacing w:after="0"/>
              <w:ind w:firstLine="289"/>
              <w:jc w:val="center"/>
              <w:rPr>
                <w:rFonts w:ascii="Times New Roman" w:eastAsia="Times New Roman" w:hAnsi="Times New Roman" w:cs="Times New Roman"/>
                <w:sz w:val="24"/>
                <w:szCs w:val="24"/>
              </w:rPr>
            </w:pPr>
            <w:r w:rsidRPr="009745CD">
              <w:rPr>
                <w:rFonts w:ascii="Times New Roman" w:eastAsia="Times New Roman" w:hAnsi="Times New Roman" w:cs="Times New Roman"/>
                <w:sz w:val="24"/>
                <w:szCs w:val="24"/>
              </w:rPr>
              <w:t>Задачи:</w:t>
            </w:r>
          </w:p>
          <w:p w:rsidR="00B478E5" w:rsidRPr="009745CD" w:rsidRDefault="00B478E5" w:rsidP="003B650D">
            <w:pPr>
              <w:widowControl w:val="0"/>
              <w:spacing w:after="0"/>
              <w:ind w:firstLine="289"/>
              <w:jc w:val="center"/>
              <w:rPr>
                <w:rFonts w:ascii="Times New Roman" w:eastAsia="Times New Roman" w:hAnsi="Times New Roman" w:cs="Times New Roman"/>
                <w:sz w:val="24"/>
                <w:szCs w:val="24"/>
              </w:rPr>
            </w:pPr>
            <w:r w:rsidRPr="009745CD">
              <w:rPr>
                <w:rFonts w:ascii="Times New Roman" w:eastAsia="Times New Roman" w:hAnsi="Times New Roman" w:cs="Times New Roman"/>
                <w:sz w:val="24"/>
                <w:szCs w:val="24"/>
              </w:rPr>
              <w:t>•</w:t>
            </w:r>
            <w:r w:rsidRPr="009745CD">
              <w:rPr>
                <w:rFonts w:ascii="Times New Roman" w:eastAsia="Times New Roman" w:hAnsi="Times New Roman" w:cs="Times New Roman"/>
                <w:sz w:val="24"/>
                <w:szCs w:val="24"/>
              </w:rPr>
              <w:tab/>
              <w:t>научиться делать социально-значимый проект, который станет катализатором изменений в обществе и непосредственно в вашем окружении;</w:t>
            </w:r>
          </w:p>
          <w:p w:rsidR="00B478E5" w:rsidRPr="009745CD" w:rsidRDefault="00B478E5" w:rsidP="003B650D">
            <w:pPr>
              <w:widowControl w:val="0"/>
              <w:spacing w:after="0"/>
              <w:ind w:firstLine="289"/>
              <w:jc w:val="center"/>
              <w:rPr>
                <w:rFonts w:ascii="Times New Roman" w:eastAsia="Times New Roman" w:hAnsi="Times New Roman" w:cs="Times New Roman"/>
                <w:sz w:val="24"/>
                <w:szCs w:val="24"/>
              </w:rPr>
            </w:pPr>
            <w:r w:rsidRPr="009745CD">
              <w:rPr>
                <w:rFonts w:ascii="Times New Roman" w:eastAsia="Times New Roman" w:hAnsi="Times New Roman" w:cs="Times New Roman"/>
                <w:sz w:val="24"/>
                <w:szCs w:val="24"/>
              </w:rPr>
              <w:t>•</w:t>
            </w:r>
            <w:r w:rsidRPr="009745CD">
              <w:rPr>
                <w:rFonts w:ascii="Times New Roman" w:eastAsia="Times New Roman" w:hAnsi="Times New Roman" w:cs="Times New Roman"/>
                <w:sz w:val="24"/>
                <w:szCs w:val="24"/>
              </w:rPr>
              <w:tab/>
              <w:t>узнать, как внедрять проектный менеджмент в работу с молодежью;</w:t>
            </w:r>
          </w:p>
          <w:p w:rsidR="00B478E5" w:rsidRPr="009745CD" w:rsidRDefault="00B478E5" w:rsidP="003B650D">
            <w:pPr>
              <w:widowControl w:val="0"/>
              <w:spacing w:after="0"/>
              <w:ind w:firstLine="289"/>
              <w:jc w:val="center"/>
              <w:rPr>
                <w:rFonts w:ascii="Times New Roman" w:eastAsia="Times New Roman" w:hAnsi="Times New Roman" w:cs="Times New Roman"/>
                <w:sz w:val="24"/>
                <w:szCs w:val="24"/>
              </w:rPr>
            </w:pPr>
            <w:r w:rsidRPr="009745CD">
              <w:rPr>
                <w:rFonts w:ascii="Times New Roman" w:eastAsia="Times New Roman" w:hAnsi="Times New Roman" w:cs="Times New Roman"/>
                <w:sz w:val="24"/>
                <w:szCs w:val="24"/>
              </w:rPr>
              <w:t>•</w:t>
            </w:r>
            <w:r w:rsidRPr="009745CD">
              <w:rPr>
                <w:rFonts w:ascii="Times New Roman" w:eastAsia="Times New Roman" w:hAnsi="Times New Roman" w:cs="Times New Roman"/>
                <w:sz w:val="24"/>
                <w:szCs w:val="24"/>
              </w:rPr>
              <w:tab/>
              <w:t>уметь курировать и сопровождать проекты;</w:t>
            </w:r>
          </w:p>
          <w:p w:rsidR="00B478E5" w:rsidRPr="009745CD" w:rsidRDefault="00B478E5" w:rsidP="003B650D">
            <w:pPr>
              <w:widowControl w:val="0"/>
              <w:spacing w:after="0"/>
              <w:ind w:firstLine="289"/>
              <w:jc w:val="center"/>
              <w:rPr>
                <w:rFonts w:ascii="Times New Roman" w:eastAsia="Times New Roman" w:hAnsi="Times New Roman" w:cs="Times New Roman"/>
                <w:sz w:val="24"/>
                <w:szCs w:val="24"/>
              </w:rPr>
            </w:pPr>
            <w:r w:rsidRPr="009745CD">
              <w:rPr>
                <w:rFonts w:ascii="Times New Roman" w:eastAsia="Times New Roman" w:hAnsi="Times New Roman" w:cs="Times New Roman"/>
                <w:sz w:val="24"/>
                <w:szCs w:val="24"/>
              </w:rPr>
              <w:t>•</w:t>
            </w:r>
            <w:r w:rsidRPr="009745CD">
              <w:rPr>
                <w:rFonts w:ascii="Times New Roman" w:eastAsia="Times New Roman" w:hAnsi="Times New Roman" w:cs="Times New Roman"/>
                <w:sz w:val="24"/>
                <w:szCs w:val="24"/>
              </w:rPr>
              <w:tab/>
              <w:t>уметь работать с проектными командами;</w:t>
            </w:r>
          </w:p>
          <w:p w:rsidR="00B478E5" w:rsidRPr="009745CD" w:rsidRDefault="00B478E5" w:rsidP="003B650D">
            <w:pPr>
              <w:widowControl w:val="0"/>
              <w:spacing w:after="0"/>
              <w:ind w:firstLine="289"/>
              <w:jc w:val="center"/>
              <w:rPr>
                <w:rFonts w:ascii="Times New Roman" w:eastAsia="Times New Roman" w:hAnsi="Times New Roman" w:cs="Times New Roman"/>
                <w:sz w:val="24"/>
                <w:szCs w:val="24"/>
              </w:rPr>
            </w:pPr>
            <w:r w:rsidRPr="009745CD">
              <w:rPr>
                <w:rFonts w:ascii="Times New Roman" w:eastAsia="Times New Roman" w:hAnsi="Times New Roman" w:cs="Times New Roman"/>
                <w:sz w:val="24"/>
                <w:szCs w:val="24"/>
              </w:rPr>
              <w:t>•</w:t>
            </w:r>
            <w:r w:rsidRPr="009745CD">
              <w:rPr>
                <w:rFonts w:ascii="Times New Roman" w:eastAsia="Times New Roman" w:hAnsi="Times New Roman" w:cs="Times New Roman"/>
                <w:sz w:val="24"/>
                <w:szCs w:val="24"/>
              </w:rPr>
              <w:tab/>
              <w:t>разработать свой проект.</w:t>
            </w:r>
          </w:p>
          <w:p w:rsidR="00B478E5" w:rsidRPr="009B1533" w:rsidRDefault="00B478E5" w:rsidP="003B650D">
            <w:pPr>
              <w:widowControl w:val="0"/>
              <w:spacing w:after="0"/>
              <w:ind w:firstLine="289"/>
              <w:jc w:val="center"/>
              <w:rPr>
                <w:rFonts w:ascii="Times New Roman" w:eastAsia="Times New Roman" w:hAnsi="Times New Roman" w:cs="Times New Roman"/>
                <w:sz w:val="24"/>
                <w:szCs w:val="24"/>
              </w:rPr>
            </w:pPr>
            <w:r w:rsidRPr="009745CD">
              <w:rPr>
                <w:rFonts w:ascii="Times New Roman" w:eastAsia="Times New Roman" w:hAnsi="Times New Roman" w:cs="Times New Roman"/>
                <w:sz w:val="24"/>
                <w:szCs w:val="24"/>
              </w:rPr>
              <w:t>Обучение проходит в рамках реализации проекта «Корпоративный университет» Министерства по делам молодежи Республики Татарстан</w:t>
            </w:r>
            <w:r>
              <w:rPr>
                <w:rFonts w:ascii="Times New Roman" w:eastAsia="Times New Roman" w:hAnsi="Times New Roman" w:cs="Times New Roman"/>
                <w:sz w:val="24"/>
                <w:szCs w:val="24"/>
              </w:rPr>
              <w:t>.</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Pr="001A0BE1" w:rsidRDefault="00B478E5" w:rsidP="001A0BE1">
            <w:pPr>
              <w:widowControl w:val="0"/>
              <w:spacing w:after="0"/>
              <w:jc w:val="center"/>
              <w:rPr>
                <w:rFonts w:ascii="Times New Roman" w:eastAsia="Times New Roman" w:hAnsi="Times New Roman" w:cs="Times New Roman"/>
                <w:sz w:val="24"/>
                <w:szCs w:val="24"/>
              </w:rPr>
            </w:pPr>
            <w:r w:rsidRPr="001A0BE1">
              <w:rPr>
                <w:rFonts w:ascii="Times New Roman" w:eastAsia="Times New Roman" w:hAnsi="Times New Roman" w:cs="Times New Roman"/>
                <w:sz w:val="24"/>
                <w:szCs w:val="24"/>
              </w:rPr>
              <w:t>Государственное бюджетное учреждение «Республиканский центр молодежных, инновационных и профилактических программ «НАВИГАТОР»</w:t>
            </w:r>
          </w:p>
          <w:p w:rsidR="00B478E5" w:rsidRPr="009B1533" w:rsidRDefault="00B478E5" w:rsidP="00B53FD6">
            <w:pPr>
              <w:spacing w:after="0" w:line="240" w:lineRule="auto"/>
              <w:jc w:val="center"/>
              <w:rPr>
                <w:rFonts w:ascii="Times New Roman" w:eastAsia="Times New Roman" w:hAnsi="Times New Roman" w:cs="Times New Roman"/>
                <w:sz w:val="24"/>
                <w:szCs w:val="24"/>
              </w:rPr>
            </w:pP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Pr="001A0BE1" w:rsidRDefault="00B478E5" w:rsidP="001A0BE1">
            <w:pPr>
              <w:jc w:val="center"/>
              <w:rPr>
                <w:rFonts w:ascii="Times New Roman" w:eastAsia="Times New Roman" w:hAnsi="Times New Roman" w:cs="Times New Roman"/>
                <w:sz w:val="24"/>
                <w:szCs w:val="24"/>
              </w:rPr>
            </w:pPr>
            <w:r w:rsidRPr="001A0BE1">
              <w:rPr>
                <w:rFonts w:ascii="Times New Roman" w:eastAsia="Times New Roman" w:hAnsi="Times New Roman" w:cs="Times New Roman"/>
                <w:sz w:val="24"/>
                <w:szCs w:val="24"/>
              </w:rPr>
              <w:t>6 - 13 июня</w:t>
            </w:r>
          </w:p>
          <w:p w:rsidR="00B478E5" w:rsidRDefault="00B478E5" w:rsidP="001A0BE1">
            <w:pPr>
              <w:rPr>
                <w:rFonts w:ascii="Times New Roman" w:eastAsia="Times New Roman" w:hAnsi="Times New Roman" w:cs="Times New Roman"/>
                <w:b/>
                <w:i/>
                <w:sz w:val="24"/>
                <w:szCs w:val="24"/>
              </w:rPr>
            </w:pPr>
          </w:p>
          <w:p w:rsidR="00B478E5" w:rsidRDefault="00B478E5" w:rsidP="001A0BE1">
            <w:pPr>
              <w:jc w:val="center"/>
            </w:pPr>
            <w:r>
              <w:rPr>
                <w:rFonts w:ascii="Times New Roman" w:eastAsia="Times New Roman" w:hAnsi="Times New Roman" w:cs="Times New Roman"/>
                <w:sz w:val="24"/>
                <w:szCs w:val="24"/>
              </w:rPr>
              <w:t>Онлайн</w:t>
            </w:r>
          </w:p>
        </w:tc>
        <w:tc>
          <w:tcPr>
            <w:tcW w:w="1171" w:type="pct"/>
          </w:tcPr>
          <w:p w:rsidR="00B478E5" w:rsidRDefault="00B478E5" w:rsidP="001A0BE1">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Курсы повышения квалификации «Проектный менеджмент» для участников проекта «Кадровый резерв»</w:t>
            </w:r>
          </w:p>
          <w:p w:rsidR="00B478E5" w:rsidRDefault="00B478E5" w:rsidP="001A0BE1">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неделя обучения)</w:t>
            </w:r>
          </w:p>
        </w:tc>
        <w:tc>
          <w:tcPr>
            <w:tcW w:w="1531" w:type="pct"/>
          </w:tcPr>
          <w:p w:rsidR="00B478E5" w:rsidRDefault="00B478E5" w:rsidP="003B650D">
            <w:pPr>
              <w:widowControl w:val="0"/>
              <w:spacing w:after="0" w:line="240" w:lineRule="auto"/>
              <w:ind w:firstLine="2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Курсы проводятся для молодежи</w:t>
            </w:r>
            <w:r w:rsidRPr="00495136">
              <w:rPr>
                <w:rFonts w:ascii="Times New Roman" w:eastAsia="Times New Roman" w:hAnsi="Times New Roman" w:cs="Times New Roman"/>
                <w:sz w:val="24"/>
                <w:szCs w:val="24"/>
              </w:rPr>
              <w:t xml:space="preserve"> в возрасте от 16 до 35 лет, постоянно проживающая на территории Республики Татарстан</w:t>
            </w:r>
            <w:r>
              <w:rPr>
                <w:rFonts w:ascii="Times New Roman" w:eastAsia="Times New Roman" w:hAnsi="Times New Roman" w:cs="Times New Roman"/>
                <w:sz w:val="24"/>
                <w:szCs w:val="24"/>
              </w:rPr>
              <w:t>,</w:t>
            </w:r>
            <w:r w:rsidRPr="004951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участников проекта «Кадровый резерв».</w:t>
            </w:r>
          </w:p>
          <w:p w:rsidR="00B478E5" w:rsidRDefault="00B478E5" w:rsidP="003B650D">
            <w:pPr>
              <w:widowControl w:val="0"/>
              <w:spacing w:after="0" w:line="240" w:lineRule="auto"/>
              <w:ind w:firstLine="2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обучения - </w:t>
            </w:r>
            <w:r w:rsidRPr="00495136">
              <w:rPr>
                <w:rFonts w:ascii="Times New Roman" w:eastAsia="Times New Roman" w:hAnsi="Times New Roman" w:cs="Times New Roman"/>
                <w:sz w:val="24"/>
                <w:szCs w:val="24"/>
              </w:rPr>
              <w:t>повысить качество разрабатываемых и реализуемых проектов в сфере государственной молодежной политики на территории Р</w:t>
            </w:r>
            <w:r>
              <w:rPr>
                <w:rFonts w:ascii="Times New Roman" w:eastAsia="Times New Roman" w:hAnsi="Times New Roman" w:cs="Times New Roman"/>
                <w:sz w:val="24"/>
                <w:szCs w:val="24"/>
              </w:rPr>
              <w:t xml:space="preserve">еспублики </w:t>
            </w:r>
            <w:r w:rsidRPr="00495136">
              <w:rPr>
                <w:rFonts w:ascii="Times New Roman" w:eastAsia="Times New Roman" w:hAnsi="Times New Roman" w:cs="Times New Roman"/>
                <w:sz w:val="24"/>
                <w:szCs w:val="24"/>
              </w:rPr>
              <w:t>Т</w:t>
            </w:r>
            <w:r>
              <w:rPr>
                <w:rFonts w:ascii="Times New Roman" w:eastAsia="Times New Roman" w:hAnsi="Times New Roman" w:cs="Times New Roman"/>
                <w:sz w:val="24"/>
                <w:szCs w:val="24"/>
              </w:rPr>
              <w:t>атарстан</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Pr="001A0BE1" w:rsidRDefault="00B478E5" w:rsidP="001A0BE1">
            <w:pPr>
              <w:widowControl w:val="0"/>
              <w:spacing w:after="0"/>
              <w:jc w:val="center"/>
              <w:rPr>
                <w:rFonts w:ascii="Times New Roman" w:eastAsia="Times New Roman" w:hAnsi="Times New Roman" w:cs="Times New Roman"/>
                <w:sz w:val="24"/>
                <w:szCs w:val="24"/>
              </w:rPr>
            </w:pPr>
            <w:r w:rsidRPr="001A0BE1">
              <w:rPr>
                <w:rFonts w:ascii="Times New Roman" w:eastAsia="Times New Roman" w:hAnsi="Times New Roman" w:cs="Times New Roman"/>
                <w:sz w:val="24"/>
                <w:szCs w:val="24"/>
              </w:rPr>
              <w:t>Государственное бюджетное учреждение «Республиканский центр молодежных, инновационных и профилактических программ «НАВИГАТОР»</w:t>
            </w:r>
          </w:p>
          <w:p w:rsidR="00B478E5" w:rsidRPr="009B1533" w:rsidRDefault="00B478E5" w:rsidP="00B53FD6">
            <w:pPr>
              <w:widowControl w:val="0"/>
              <w:spacing w:after="0"/>
              <w:rPr>
                <w:rFonts w:ascii="Times New Roman" w:eastAsia="Times New Roman" w:hAnsi="Times New Roman" w:cs="Times New Roman"/>
                <w:sz w:val="24"/>
                <w:szCs w:val="24"/>
              </w:rPr>
            </w:pP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Pr="001A0BE1" w:rsidRDefault="00B478E5" w:rsidP="001A0BE1">
            <w:pPr>
              <w:jc w:val="center"/>
              <w:rPr>
                <w:rFonts w:ascii="Times New Roman" w:eastAsia="Times New Roman" w:hAnsi="Times New Roman" w:cs="Times New Roman"/>
                <w:sz w:val="24"/>
                <w:szCs w:val="24"/>
              </w:rPr>
            </w:pPr>
            <w:r w:rsidRPr="001A0BE1">
              <w:rPr>
                <w:rFonts w:ascii="Times New Roman" w:eastAsia="Times New Roman" w:hAnsi="Times New Roman" w:cs="Times New Roman"/>
                <w:sz w:val="24"/>
                <w:szCs w:val="24"/>
              </w:rPr>
              <w:t>6 - 13 июня</w:t>
            </w:r>
          </w:p>
          <w:p w:rsidR="00B478E5" w:rsidRDefault="00B478E5" w:rsidP="001A0BE1">
            <w:pPr>
              <w:rPr>
                <w:rFonts w:ascii="Times New Roman" w:eastAsia="Times New Roman" w:hAnsi="Times New Roman" w:cs="Times New Roman"/>
                <w:b/>
                <w:i/>
                <w:sz w:val="24"/>
                <w:szCs w:val="24"/>
              </w:rPr>
            </w:pPr>
          </w:p>
          <w:p w:rsidR="00B478E5" w:rsidRDefault="00B478E5" w:rsidP="001A0BE1">
            <w:pPr>
              <w:jc w:val="center"/>
            </w:pPr>
            <w:r>
              <w:rPr>
                <w:rFonts w:ascii="Times New Roman" w:eastAsia="Times New Roman" w:hAnsi="Times New Roman" w:cs="Times New Roman"/>
                <w:sz w:val="24"/>
                <w:szCs w:val="24"/>
              </w:rPr>
              <w:lastRenderedPageBreak/>
              <w:t>Онлайн</w:t>
            </w:r>
          </w:p>
        </w:tc>
        <w:tc>
          <w:tcPr>
            <w:tcW w:w="1171" w:type="pct"/>
          </w:tcPr>
          <w:p w:rsidR="00B478E5" w:rsidRDefault="00B478E5" w:rsidP="001A0BE1">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w:t>
            </w:r>
            <w:r w:rsidRPr="00B04978">
              <w:rPr>
                <w:rFonts w:ascii="Times New Roman" w:eastAsia="Times New Roman" w:hAnsi="Times New Roman" w:cs="Times New Roman"/>
                <w:color w:val="000000"/>
                <w:sz w:val="24"/>
                <w:szCs w:val="24"/>
              </w:rPr>
              <w:t xml:space="preserve">нлайн-курс для участников конкурса на должность молодежного помощника </w:t>
            </w:r>
            <w:r w:rsidRPr="00B04978">
              <w:rPr>
                <w:rFonts w:ascii="Times New Roman" w:eastAsia="Times New Roman" w:hAnsi="Times New Roman" w:cs="Times New Roman"/>
                <w:color w:val="000000"/>
                <w:sz w:val="24"/>
                <w:szCs w:val="24"/>
              </w:rPr>
              <w:lastRenderedPageBreak/>
              <w:t>руководителя аппарата Антитеррористической комиссии в Республике Татарстан</w:t>
            </w:r>
          </w:p>
          <w:p w:rsidR="00B478E5" w:rsidRDefault="00B478E5" w:rsidP="001A0BE1">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неделя обучения)</w:t>
            </w:r>
          </w:p>
        </w:tc>
        <w:tc>
          <w:tcPr>
            <w:tcW w:w="1531" w:type="pct"/>
          </w:tcPr>
          <w:p w:rsidR="00B478E5" w:rsidRPr="004230D1" w:rsidRDefault="00B478E5" w:rsidP="003B650D">
            <w:pPr>
              <w:widowControl w:val="0"/>
              <w:spacing w:after="0" w:line="240" w:lineRule="auto"/>
              <w:ind w:firstLine="289"/>
              <w:jc w:val="center"/>
              <w:rPr>
                <w:rFonts w:ascii="Times New Roman" w:eastAsia="Times New Roman" w:hAnsi="Times New Roman" w:cs="Times New Roman"/>
                <w:sz w:val="24"/>
                <w:szCs w:val="24"/>
              </w:rPr>
            </w:pPr>
            <w:r w:rsidRPr="004230D1">
              <w:rPr>
                <w:rFonts w:ascii="Times New Roman" w:eastAsia="Times New Roman" w:hAnsi="Times New Roman" w:cs="Times New Roman"/>
                <w:sz w:val="24"/>
                <w:szCs w:val="24"/>
              </w:rPr>
              <w:lastRenderedPageBreak/>
              <w:t xml:space="preserve">Обучение проходят конкурсанты, кураторы и организаторы конкурса. Большинство конкурсантов – это студенты </w:t>
            </w:r>
            <w:r w:rsidRPr="004230D1">
              <w:rPr>
                <w:rFonts w:ascii="Times New Roman" w:eastAsia="Times New Roman" w:hAnsi="Times New Roman" w:cs="Times New Roman"/>
                <w:sz w:val="24"/>
                <w:szCs w:val="24"/>
              </w:rPr>
              <w:lastRenderedPageBreak/>
              <w:t>профильных специальнос</w:t>
            </w:r>
            <w:r>
              <w:rPr>
                <w:rFonts w:ascii="Times New Roman" w:eastAsia="Times New Roman" w:hAnsi="Times New Roman" w:cs="Times New Roman"/>
                <w:sz w:val="24"/>
                <w:szCs w:val="24"/>
              </w:rPr>
              <w:t>тей вузов и работающая молодежь, работающие</w:t>
            </w:r>
            <w:r w:rsidRPr="004230D1">
              <w:rPr>
                <w:rFonts w:ascii="Times New Roman" w:eastAsia="Times New Roman" w:hAnsi="Times New Roman" w:cs="Times New Roman"/>
                <w:sz w:val="24"/>
                <w:szCs w:val="24"/>
              </w:rPr>
              <w:t xml:space="preserve"> с молодежью, </w:t>
            </w:r>
            <w:r>
              <w:rPr>
                <w:rFonts w:ascii="Times New Roman" w:eastAsia="Times New Roman" w:hAnsi="Times New Roman" w:cs="Times New Roman"/>
                <w:sz w:val="24"/>
                <w:szCs w:val="24"/>
              </w:rPr>
              <w:t>являющиеся</w:t>
            </w:r>
            <w:r w:rsidRPr="004230D1">
              <w:rPr>
                <w:rFonts w:ascii="Times New Roman" w:eastAsia="Times New Roman" w:hAnsi="Times New Roman" w:cs="Times New Roman"/>
                <w:sz w:val="24"/>
                <w:szCs w:val="24"/>
              </w:rPr>
              <w:t xml:space="preserve"> авторами молодежных проектов или принимаю</w:t>
            </w:r>
            <w:r>
              <w:rPr>
                <w:rFonts w:ascii="Times New Roman" w:eastAsia="Times New Roman" w:hAnsi="Times New Roman" w:cs="Times New Roman"/>
                <w:sz w:val="24"/>
                <w:szCs w:val="24"/>
              </w:rPr>
              <w:t>щие</w:t>
            </w:r>
            <w:r w:rsidRPr="004230D1">
              <w:rPr>
                <w:rFonts w:ascii="Times New Roman" w:eastAsia="Times New Roman" w:hAnsi="Times New Roman" w:cs="Times New Roman"/>
                <w:sz w:val="24"/>
                <w:szCs w:val="24"/>
              </w:rPr>
              <w:t xml:space="preserve"> непосредственное участие в их реализации.</w:t>
            </w:r>
          </w:p>
          <w:p w:rsidR="00B478E5" w:rsidRPr="004230D1" w:rsidRDefault="00B478E5" w:rsidP="003B650D">
            <w:pPr>
              <w:widowControl w:val="0"/>
              <w:spacing w:after="0" w:line="240" w:lineRule="auto"/>
              <w:ind w:firstLine="289"/>
              <w:jc w:val="center"/>
              <w:rPr>
                <w:rFonts w:ascii="Times New Roman" w:eastAsia="Times New Roman" w:hAnsi="Times New Roman" w:cs="Times New Roman"/>
                <w:sz w:val="24"/>
                <w:szCs w:val="24"/>
              </w:rPr>
            </w:pPr>
            <w:r w:rsidRPr="004230D1">
              <w:rPr>
                <w:rFonts w:ascii="Times New Roman" w:eastAsia="Times New Roman" w:hAnsi="Times New Roman" w:cs="Times New Roman"/>
                <w:sz w:val="24"/>
                <w:szCs w:val="24"/>
              </w:rPr>
              <w:t>Конкурс на общественную должность молодежного помощника руководителя аппарата Антитеррористической комиссии в Республике Татарстан — это отбор в команду лидеров по профилактике экстремистских явлений. За победителями конкурса закрепляется статус, и выдается удостоверение молодежного помощника.</w:t>
            </w:r>
          </w:p>
          <w:p w:rsidR="00B478E5" w:rsidRPr="004230D1" w:rsidRDefault="00B478E5" w:rsidP="003B650D">
            <w:pPr>
              <w:widowControl w:val="0"/>
              <w:spacing w:after="0" w:line="240" w:lineRule="auto"/>
              <w:ind w:firstLine="289"/>
              <w:jc w:val="center"/>
              <w:rPr>
                <w:rFonts w:ascii="Times New Roman" w:eastAsia="Times New Roman" w:hAnsi="Times New Roman" w:cs="Times New Roman"/>
                <w:sz w:val="24"/>
                <w:szCs w:val="24"/>
              </w:rPr>
            </w:pPr>
            <w:r w:rsidRPr="004230D1">
              <w:rPr>
                <w:rFonts w:ascii="Times New Roman" w:eastAsia="Times New Roman" w:hAnsi="Times New Roman" w:cs="Times New Roman"/>
                <w:sz w:val="24"/>
                <w:szCs w:val="24"/>
              </w:rPr>
              <w:t>После прохождения конкурсных испытаний и отбора кандидатов реализуется целый цикл развивающих мероприятий на протяжении длительного периода времени.</w:t>
            </w:r>
          </w:p>
          <w:p w:rsidR="00B478E5" w:rsidRDefault="00B478E5" w:rsidP="003B650D">
            <w:pPr>
              <w:widowControl w:val="0"/>
              <w:spacing w:after="0" w:line="240" w:lineRule="auto"/>
              <w:ind w:firstLine="289"/>
              <w:jc w:val="center"/>
              <w:rPr>
                <w:rFonts w:ascii="Times New Roman" w:eastAsia="Times New Roman" w:hAnsi="Times New Roman" w:cs="Times New Roman"/>
                <w:sz w:val="24"/>
                <w:szCs w:val="24"/>
              </w:rPr>
            </w:pPr>
            <w:r w:rsidRPr="004230D1">
              <w:rPr>
                <w:rFonts w:ascii="Times New Roman" w:eastAsia="Times New Roman" w:hAnsi="Times New Roman" w:cs="Times New Roman"/>
                <w:sz w:val="24"/>
                <w:szCs w:val="24"/>
              </w:rPr>
              <w:t>Участники конкурса — молодые люди, проживающие на территории Республики Татарстан, в возрасте от 18 до 35 лет.</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Pr="001A0BE1" w:rsidRDefault="00B478E5" w:rsidP="001A0BE1">
            <w:pPr>
              <w:widowControl w:val="0"/>
              <w:spacing w:after="0"/>
              <w:jc w:val="center"/>
              <w:rPr>
                <w:rFonts w:ascii="Times New Roman" w:eastAsia="Times New Roman" w:hAnsi="Times New Roman" w:cs="Times New Roman"/>
                <w:sz w:val="24"/>
                <w:szCs w:val="24"/>
              </w:rPr>
            </w:pPr>
            <w:r w:rsidRPr="001A0BE1">
              <w:rPr>
                <w:rFonts w:ascii="Times New Roman" w:eastAsia="Times New Roman" w:hAnsi="Times New Roman" w:cs="Times New Roman"/>
                <w:sz w:val="24"/>
                <w:szCs w:val="24"/>
              </w:rPr>
              <w:t xml:space="preserve">Государственное бюджетное </w:t>
            </w:r>
            <w:r w:rsidRPr="001A0BE1">
              <w:rPr>
                <w:rFonts w:ascii="Times New Roman" w:eastAsia="Times New Roman" w:hAnsi="Times New Roman" w:cs="Times New Roman"/>
                <w:sz w:val="24"/>
                <w:szCs w:val="24"/>
              </w:rPr>
              <w:lastRenderedPageBreak/>
              <w:t>учреждение «Республиканский центр молодежных, инновационных и профилактических программ «НАВИГАТОР»</w:t>
            </w:r>
          </w:p>
          <w:p w:rsidR="00B478E5" w:rsidRPr="009B1533" w:rsidRDefault="00B478E5" w:rsidP="00B53FD6">
            <w:pPr>
              <w:widowControl w:val="0"/>
              <w:spacing w:after="0"/>
              <w:rPr>
                <w:rFonts w:ascii="Times New Roman" w:eastAsia="Times New Roman" w:hAnsi="Times New Roman" w:cs="Times New Roman"/>
                <w:sz w:val="24"/>
                <w:szCs w:val="24"/>
              </w:rPr>
            </w:pP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7 июня</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Default="00B478E5" w:rsidP="00B53FD6">
            <w:pPr>
              <w:widowControl w:val="0"/>
              <w:spacing w:after="0" w:line="240" w:lineRule="auto"/>
              <w:jc w:val="center"/>
              <w:outlineLvl w:val="0"/>
              <w:rPr>
                <w:rFonts w:ascii="Times New Roman" w:hAnsi="Times New Roman" w:cs="Times New Roman"/>
                <w:sz w:val="24"/>
                <w:szCs w:val="24"/>
              </w:rPr>
            </w:pPr>
            <w:r w:rsidRPr="00EE438A">
              <w:rPr>
                <w:rFonts w:ascii="Times New Roman" w:hAnsi="Times New Roman" w:cs="Times New Roman"/>
                <w:sz w:val="24"/>
                <w:szCs w:val="24"/>
              </w:rPr>
              <w:t xml:space="preserve">Учебный центр </w:t>
            </w:r>
          </w:p>
          <w:p w:rsidR="00B478E5" w:rsidRDefault="00B478E5" w:rsidP="00B53FD6">
            <w:pPr>
              <w:widowControl w:val="0"/>
              <w:spacing w:after="0" w:line="240" w:lineRule="auto"/>
              <w:jc w:val="center"/>
              <w:outlineLvl w:val="0"/>
              <w:rPr>
                <w:rFonts w:ascii="Times New Roman" w:hAnsi="Times New Roman" w:cs="Times New Roman"/>
                <w:sz w:val="24"/>
                <w:szCs w:val="24"/>
              </w:rPr>
            </w:pPr>
            <w:r w:rsidRPr="00EE438A">
              <w:rPr>
                <w:rFonts w:ascii="Times New Roman" w:hAnsi="Times New Roman" w:cs="Times New Roman"/>
                <w:sz w:val="24"/>
                <w:szCs w:val="24"/>
              </w:rPr>
              <w:t xml:space="preserve">АК БАРС </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EE438A">
              <w:rPr>
                <w:rFonts w:ascii="Times New Roman" w:hAnsi="Times New Roman" w:cs="Times New Roman"/>
                <w:sz w:val="24"/>
                <w:szCs w:val="24"/>
              </w:rPr>
              <w:t xml:space="preserve">ул. </w:t>
            </w:r>
            <w:proofErr w:type="spellStart"/>
            <w:r w:rsidRPr="00EE438A">
              <w:rPr>
                <w:rFonts w:ascii="Times New Roman" w:hAnsi="Times New Roman" w:cs="Times New Roman"/>
                <w:sz w:val="24"/>
                <w:szCs w:val="24"/>
              </w:rPr>
              <w:t>Галиаскара</w:t>
            </w:r>
            <w:proofErr w:type="spellEnd"/>
            <w:r w:rsidRPr="00EE438A">
              <w:rPr>
                <w:rFonts w:ascii="Times New Roman" w:hAnsi="Times New Roman" w:cs="Times New Roman"/>
                <w:sz w:val="24"/>
                <w:szCs w:val="24"/>
              </w:rPr>
              <w:t xml:space="preserve"> Камала,41</w:t>
            </w:r>
          </w:p>
        </w:tc>
        <w:tc>
          <w:tcPr>
            <w:tcW w:w="1171"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Достижение года</w:t>
            </w:r>
          </w:p>
        </w:tc>
        <w:tc>
          <w:tcPr>
            <w:tcW w:w="1531"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Очные этапы номинаций:</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BE6F32">
              <w:rPr>
                <w:rFonts w:ascii="Times New Roman" w:eastAsia="Times New Roman" w:hAnsi="Times New Roman" w:cs="Times New Roman"/>
                <w:kern w:val="32"/>
                <w:sz w:val="24"/>
                <w:szCs w:val="24"/>
                <w:lang w:eastAsia="ru-RU"/>
              </w:rPr>
              <w:t>Орган студенческого самоуправления общежития года Орган студенческого самоуправления года</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Количество участников: 43</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Pr="00EE438A"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D04C04">
              <w:rPr>
                <w:rFonts w:ascii="Times New Roman" w:eastAsia="Times New Roman" w:hAnsi="Times New Roman" w:cs="Times New Roman"/>
                <w:kern w:val="32"/>
                <w:sz w:val="24"/>
                <w:szCs w:val="24"/>
                <w:lang w:eastAsia="ru-RU"/>
              </w:rPr>
              <w:t>Региональная молодежная общественная организаций «Лига студентов Республики Татарстан»</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7 июня</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Pr="00EE438A"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EE438A">
              <w:rPr>
                <w:rFonts w:ascii="Times New Roman" w:eastAsia="Times New Roman" w:hAnsi="Times New Roman" w:cs="Times New Roman"/>
                <w:kern w:val="32"/>
                <w:sz w:val="24"/>
                <w:szCs w:val="24"/>
                <w:lang w:eastAsia="ru-RU"/>
              </w:rPr>
              <w:t>Зеленодольск</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EE438A">
              <w:rPr>
                <w:rFonts w:ascii="Times New Roman" w:eastAsia="Times New Roman" w:hAnsi="Times New Roman" w:cs="Times New Roman"/>
                <w:kern w:val="32"/>
                <w:sz w:val="24"/>
                <w:szCs w:val="24"/>
                <w:lang w:eastAsia="ru-RU"/>
              </w:rPr>
              <w:t>ДК им. Горького</w:t>
            </w:r>
            <w:r>
              <w:rPr>
                <w:rFonts w:ascii="Times New Roman" w:eastAsia="Times New Roman" w:hAnsi="Times New Roman" w:cs="Times New Roman"/>
                <w:kern w:val="32"/>
                <w:sz w:val="24"/>
                <w:szCs w:val="24"/>
                <w:lang w:eastAsia="ru-RU"/>
              </w:rPr>
              <w:t xml:space="preserve"> </w:t>
            </w:r>
          </w:p>
        </w:tc>
        <w:tc>
          <w:tcPr>
            <w:tcW w:w="1171"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Съезд студенчества Зеленодольска</w:t>
            </w:r>
          </w:p>
        </w:tc>
        <w:tc>
          <w:tcPr>
            <w:tcW w:w="1531"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Съезд студенчества города Зеленодольска, выборы председателя Лиги студентов Зеленодольска</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Количество участников – 250</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Pr="00EE438A"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D04C04">
              <w:rPr>
                <w:rFonts w:ascii="Times New Roman" w:eastAsia="Times New Roman" w:hAnsi="Times New Roman" w:cs="Times New Roman"/>
                <w:kern w:val="32"/>
                <w:sz w:val="24"/>
                <w:szCs w:val="24"/>
                <w:lang w:eastAsia="ru-RU"/>
              </w:rPr>
              <w:t>Региональная молодежная общественная организаций «Лига студентов Республики Татарстан»</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 xml:space="preserve">7 июня </w:t>
            </w:r>
          </w:p>
          <w:p w:rsidR="00B478E5" w:rsidRDefault="00B478E5" w:rsidP="00B53FD6">
            <w:pPr>
              <w:widowControl w:val="0"/>
              <w:spacing w:after="0" w:line="240" w:lineRule="auto"/>
              <w:jc w:val="center"/>
              <w:rPr>
                <w:rFonts w:ascii="Times New Roman" w:eastAsia="Times New Roman" w:hAnsi="Times New Roman" w:cs="Times New Roman"/>
                <w:sz w:val="24"/>
                <w:szCs w:val="24"/>
              </w:rPr>
            </w:pPr>
          </w:p>
          <w:p w:rsidR="00B478E5" w:rsidRPr="00C715A9" w:rsidRDefault="00B478E5" w:rsidP="00B53FD6">
            <w:pPr>
              <w:widowControl w:val="0"/>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w:t>
            </w:r>
            <w:r w:rsidRPr="00C715A9">
              <w:rPr>
                <w:rFonts w:ascii="Times New Roman" w:eastAsia="Times New Roman" w:hAnsi="Times New Roman" w:cs="Times New Roman"/>
                <w:sz w:val="24"/>
                <w:szCs w:val="24"/>
              </w:rPr>
              <w:t>.Казань</w:t>
            </w:r>
            <w:proofErr w:type="spellEnd"/>
            <w:r w:rsidRPr="00C715A9">
              <w:rPr>
                <w:rFonts w:ascii="Times New Roman" w:eastAsia="Times New Roman" w:hAnsi="Times New Roman" w:cs="Times New Roman"/>
                <w:sz w:val="24"/>
                <w:szCs w:val="24"/>
              </w:rPr>
              <w:t>, ул.Сафьян,5</w:t>
            </w:r>
          </w:p>
        </w:tc>
        <w:tc>
          <w:tcPr>
            <w:tcW w:w="1171" w:type="pct"/>
          </w:tcPr>
          <w:p w:rsidR="00B478E5" w:rsidRPr="00C715A9" w:rsidRDefault="00B478E5" w:rsidP="00B53FD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715A9">
              <w:rPr>
                <w:rFonts w:ascii="Times New Roman" w:eastAsia="Times New Roman" w:hAnsi="Times New Roman" w:cs="Times New Roman"/>
                <w:color w:val="000000"/>
                <w:sz w:val="24"/>
                <w:szCs w:val="24"/>
              </w:rPr>
              <w:t xml:space="preserve">Заседание Координационного совета по воспитательной работе совместно с Советом ректоров вузов Республики Татарстан </w:t>
            </w:r>
          </w:p>
        </w:tc>
        <w:tc>
          <w:tcPr>
            <w:tcW w:w="1531" w:type="pct"/>
          </w:tcPr>
          <w:p w:rsidR="00B478E5" w:rsidRPr="00C715A9" w:rsidRDefault="00B478E5" w:rsidP="00B53FD6">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color w:val="000000"/>
                <w:sz w:val="24"/>
                <w:szCs w:val="24"/>
              </w:rPr>
              <w:t>Заседание Координационного совета по воспитательной работе совместно с Советом ректоров вузов Республики Татарстан на тему «О реализации комплекса мер, направленных на профилактику деструктивных проявлений в студенческой среде»</w:t>
            </w:r>
          </w:p>
        </w:tc>
        <w:tc>
          <w:tcPr>
            <w:tcW w:w="1397" w:type="pct"/>
          </w:tcPr>
          <w:p w:rsidR="00B478E5" w:rsidRPr="00C715A9"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по делам молодежи Республики Татарстан</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8 - 25 июня</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 xml:space="preserve">ДОЛ </w:t>
            </w:r>
            <w:r>
              <w:rPr>
                <w:rFonts w:ascii="Times New Roman" w:eastAsia="Times New Roman" w:hAnsi="Times New Roman" w:cs="Times New Roman"/>
                <w:kern w:val="32"/>
                <w:sz w:val="24"/>
                <w:szCs w:val="24"/>
                <w:lang w:eastAsia="ru-RU"/>
              </w:rPr>
              <w:t>«</w:t>
            </w:r>
            <w:r w:rsidRPr="001D6728">
              <w:rPr>
                <w:rFonts w:ascii="Times New Roman" w:eastAsia="Times New Roman" w:hAnsi="Times New Roman" w:cs="Times New Roman"/>
                <w:kern w:val="32"/>
                <w:sz w:val="24"/>
                <w:szCs w:val="24"/>
                <w:lang w:eastAsia="ru-RU"/>
              </w:rPr>
              <w:t>Волга</w:t>
            </w:r>
            <w:r>
              <w:rPr>
                <w:rFonts w:ascii="Times New Roman" w:eastAsia="Times New Roman" w:hAnsi="Times New Roman" w:cs="Times New Roman"/>
                <w:kern w:val="32"/>
                <w:sz w:val="24"/>
                <w:szCs w:val="24"/>
                <w:lang w:eastAsia="ru-RU"/>
              </w:rPr>
              <w:t>»</w:t>
            </w:r>
            <w:r w:rsidRPr="001D6728">
              <w:rPr>
                <w:rFonts w:ascii="Times New Roman" w:eastAsia="Times New Roman" w:hAnsi="Times New Roman" w:cs="Times New Roman"/>
                <w:kern w:val="32"/>
                <w:sz w:val="24"/>
                <w:szCs w:val="24"/>
                <w:lang w:eastAsia="ru-RU"/>
              </w:rPr>
              <w:t>, Камско-</w:t>
            </w:r>
            <w:proofErr w:type="spellStart"/>
            <w:r w:rsidRPr="001D6728">
              <w:rPr>
                <w:rFonts w:ascii="Times New Roman" w:eastAsia="Times New Roman" w:hAnsi="Times New Roman" w:cs="Times New Roman"/>
                <w:kern w:val="32"/>
                <w:sz w:val="24"/>
                <w:szCs w:val="24"/>
                <w:lang w:eastAsia="ru-RU"/>
              </w:rPr>
              <w:t>Устьинский</w:t>
            </w:r>
            <w:proofErr w:type="spellEnd"/>
            <w:r w:rsidRPr="001D6728">
              <w:rPr>
                <w:rFonts w:ascii="Times New Roman" w:eastAsia="Times New Roman" w:hAnsi="Times New Roman" w:cs="Times New Roman"/>
                <w:kern w:val="32"/>
                <w:sz w:val="24"/>
                <w:szCs w:val="24"/>
                <w:lang w:eastAsia="ru-RU"/>
              </w:rPr>
              <w:t xml:space="preserve"> район</w:t>
            </w:r>
          </w:p>
        </w:tc>
        <w:tc>
          <w:tcPr>
            <w:tcW w:w="1171"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Профильная смена «</w:t>
            </w:r>
            <w:proofErr w:type="spellStart"/>
            <w:r w:rsidRPr="001D6728">
              <w:rPr>
                <w:rFonts w:ascii="Times New Roman" w:eastAsia="Times New Roman" w:hAnsi="Times New Roman" w:cs="Times New Roman"/>
                <w:kern w:val="32"/>
                <w:sz w:val="24"/>
                <w:szCs w:val="24"/>
                <w:lang w:eastAsia="ru-RU"/>
              </w:rPr>
              <w:t>Сәләт-Манзара</w:t>
            </w:r>
            <w:proofErr w:type="spellEnd"/>
            <w:r w:rsidRPr="001D6728">
              <w:rPr>
                <w:rFonts w:ascii="Times New Roman" w:eastAsia="Times New Roman" w:hAnsi="Times New Roman" w:cs="Times New Roman"/>
                <w:kern w:val="32"/>
                <w:sz w:val="24"/>
                <w:szCs w:val="24"/>
                <w:lang w:eastAsia="ru-RU"/>
              </w:rPr>
              <w:t>»</w:t>
            </w:r>
          </w:p>
        </w:tc>
        <w:tc>
          <w:tcPr>
            <w:tcW w:w="1531"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 xml:space="preserve">Профильный учебно-образовательный лагерь </w:t>
            </w:r>
            <w:proofErr w:type="spellStart"/>
            <w:r w:rsidRPr="001D6728">
              <w:rPr>
                <w:rFonts w:ascii="Times New Roman" w:eastAsia="Times New Roman" w:hAnsi="Times New Roman" w:cs="Times New Roman"/>
                <w:kern w:val="32"/>
                <w:sz w:val="24"/>
                <w:szCs w:val="24"/>
                <w:lang w:eastAsia="ru-RU"/>
              </w:rPr>
              <w:t>Сәләт</w:t>
            </w:r>
            <w:proofErr w:type="spellEnd"/>
            <w:r w:rsidRPr="001D6728">
              <w:rPr>
                <w:rFonts w:ascii="Times New Roman" w:eastAsia="Times New Roman" w:hAnsi="Times New Roman" w:cs="Times New Roman"/>
                <w:kern w:val="32"/>
                <w:sz w:val="24"/>
                <w:szCs w:val="24"/>
                <w:lang w:eastAsia="ru-RU"/>
              </w:rPr>
              <w:t>. Целью проекта является поддержка детей и молодежи, заинтересованных в углубленном изучении компьютерных технологий.</w:t>
            </w:r>
          </w:p>
        </w:tc>
        <w:tc>
          <w:tcPr>
            <w:tcW w:w="1397" w:type="pct"/>
          </w:tcPr>
          <w:p w:rsidR="00B478E5" w:rsidRPr="001D6728"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Министерство по делам молодежи Республики Татарстан,</w:t>
            </w:r>
          </w:p>
          <w:p w:rsidR="00B478E5" w:rsidRPr="001D6728"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ГБУ МЦ «Сэлэт», ТРМОФ «Сэлэт»,</w:t>
            </w:r>
          </w:p>
          <w:p w:rsidR="00B478E5" w:rsidRPr="00EE438A"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 xml:space="preserve">Клуб </w:t>
            </w:r>
            <w:proofErr w:type="spellStart"/>
            <w:r w:rsidRPr="001D6728">
              <w:rPr>
                <w:rFonts w:ascii="Times New Roman" w:eastAsia="Times New Roman" w:hAnsi="Times New Roman" w:cs="Times New Roman"/>
                <w:kern w:val="32"/>
                <w:sz w:val="24"/>
                <w:szCs w:val="24"/>
                <w:lang w:eastAsia="ru-RU"/>
              </w:rPr>
              <w:t>Сәләт</w:t>
            </w:r>
            <w:proofErr w:type="spellEnd"/>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 xml:space="preserve">8 </w:t>
            </w:r>
            <w:r>
              <w:rPr>
                <w:rFonts w:ascii="Times New Roman" w:eastAsia="Times New Roman" w:hAnsi="Times New Roman" w:cs="Times New Roman"/>
                <w:kern w:val="32"/>
                <w:sz w:val="24"/>
                <w:szCs w:val="24"/>
                <w:lang w:eastAsia="ru-RU"/>
              </w:rPr>
              <w:t>-</w:t>
            </w:r>
            <w:r w:rsidRPr="001D6728">
              <w:rPr>
                <w:rFonts w:ascii="Times New Roman" w:eastAsia="Times New Roman" w:hAnsi="Times New Roman" w:cs="Times New Roman"/>
                <w:kern w:val="32"/>
                <w:sz w:val="24"/>
                <w:szCs w:val="24"/>
                <w:lang w:eastAsia="ru-RU"/>
              </w:rPr>
              <w:t xml:space="preserve"> 25 июня</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 xml:space="preserve">НОЦ </w:t>
            </w:r>
            <w:r>
              <w:rPr>
                <w:rFonts w:ascii="Times New Roman" w:eastAsia="Times New Roman" w:hAnsi="Times New Roman" w:cs="Times New Roman"/>
                <w:kern w:val="32"/>
                <w:sz w:val="24"/>
                <w:szCs w:val="24"/>
                <w:lang w:eastAsia="ru-RU"/>
              </w:rPr>
              <w:t>«</w:t>
            </w:r>
            <w:proofErr w:type="spellStart"/>
            <w:r w:rsidRPr="001D6728">
              <w:rPr>
                <w:rFonts w:ascii="Times New Roman" w:eastAsia="Times New Roman" w:hAnsi="Times New Roman" w:cs="Times New Roman"/>
                <w:kern w:val="32"/>
                <w:sz w:val="24"/>
                <w:szCs w:val="24"/>
                <w:lang w:eastAsia="ru-RU"/>
              </w:rPr>
              <w:t>Фэнсар</w:t>
            </w:r>
            <w:proofErr w:type="spellEnd"/>
            <w:r>
              <w:rPr>
                <w:rFonts w:ascii="Times New Roman" w:eastAsia="Times New Roman" w:hAnsi="Times New Roman" w:cs="Times New Roman"/>
                <w:kern w:val="32"/>
                <w:sz w:val="24"/>
                <w:szCs w:val="24"/>
                <w:lang w:eastAsia="ru-RU"/>
              </w:rPr>
              <w:t>»</w:t>
            </w:r>
            <w:r>
              <w:rPr>
                <w:rFonts w:ascii="Times New Roman" w:eastAsia="Times New Roman" w:hAnsi="Times New Roman" w:cs="Times New Roman"/>
                <w:kern w:val="32"/>
                <w:sz w:val="24"/>
                <w:szCs w:val="24"/>
                <w:lang w:eastAsia="ru-RU"/>
              </w:rPr>
              <w:br/>
            </w:r>
            <w:r w:rsidRPr="001D6728">
              <w:rPr>
                <w:rFonts w:ascii="Times New Roman" w:eastAsia="Times New Roman" w:hAnsi="Times New Roman" w:cs="Times New Roman"/>
                <w:kern w:val="32"/>
                <w:sz w:val="24"/>
                <w:szCs w:val="24"/>
                <w:lang w:eastAsia="ru-RU"/>
              </w:rPr>
              <w:t>(с. Билярск, Алексеевский р-н)</w:t>
            </w:r>
          </w:p>
        </w:tc>
        <w:tc>
          <w:tcPr>
            <w:tcW w:w="1171" w:type="pct"/>
          </w:tcPr>
          <w:p w:rsidR="00B478E5" w:rsidRPr="001D6728"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Профильная смена «</w:t>
            </w:r>
            <w:proofErr w:type="spellStart"/>
            <w:r w:rsidRPr="001D6728">
              <w:rPr>
                <w:rFonts w:ascii="Times New Roman" w:eastAsia="Times New Roman" w:hAnsi="Times New Roman" w:cs="Times New Roman"/>
                <w:kern w:val="32"/>
                <w:sz w:val="24"/>
                <w:szCs w:val="24"/>
                <w:lang w:eastAsia="ru-RU"/>
              </w:rPr>
              <w:t>Осталар</w:t>
            </w:r>
            <w:proofErr w:type="spellEnd"/>
            <w:r w:rsidRPr="001D6728">
              <w:rPr>
                <w:rFonts w:ascii="Times New Roman" w:eastAsia="Times New Roman" w:hAnsi="Times New Roman" w:cs="Times New Roman"/>
                <w:kern w:val="32"/>
                <w:sz w:val="24"/>
                <w:szCs w:val="24"/>
                <w:lang w:eastAsia="ru-RU"/>
              </w:rPr>
              <w:t xml:space="preserve"> </w:t>
            </w:r>
            <w:proofErr w:type="spellStart"/>
            <w:r w:rsidRPr="001D6728">
              <w:rPr>
                <w:rFonts w:ascii="Times New Roman" w:eastAsia="Times New Roman" w:hAnsi="Times New Roman" w:cs="Times New Roman"/>
                <w:kern w:val="32"/>
                <w:sz w:val="24"/>
                <w:szCs w:val="24"/>
                <w:lang w:eastAsia="ru-RU"/>
              </w:rPr>
              <w:t>бистәсе</w:t>
            </w:r>
            <w:proofErr w:type="spellEnd"/>
            <w:r w:rsidRPr="001D6728">
              <w:rPr>
                <w:rFonts w:ascii="Times New Roman" w:eastAsia="Times New Roman" w:hAnsi="Times New Roman" w:cs="Times New Roman"/>
                <w:kern w:val="32"/>
                <w:sz w:val="24"/>
                <w:szCs w:val="24"/>
                <w:lang w:eastAsia="ru-RU"/>
              </w:rPr>
              <w:t>»</w:t>
            </w:r>
          </w:p>
        </w:tc>
        <w:tc>
          <w:tcPr>
            <w:tcW w:w="1531" w:type="pct"/>
          </w:tcPr>
          <w:p w:rsidR="00B478E5" w:rsidRPr="001D6728"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 xml:space="preserve">Профильный учебно-образовательный лагерь </w:t>
            </w:r>
            <w:proofErr w:type="spellStart"/>
            <w:r w:rsidRPr="001D6728">
              <w:rPr>
                <w:rFonts w:ascii="Times New Roman" w:eastAsia="Times New Roman" w:hAnsi="Times New Roman" w:cs="Times New Roman"/>
                <w:kern w:val="32"/>
                <w:sz w:val="24"/>
                <w:szCs w:val="24"/>
                <w:lang w:eastAsia="ru-RU"/>
              </w:rPr>
              <w:t>Сәләт</w:t>
            </w:r>
            <w:proofErr w:type="spellEnd"/>
            <w:r w:rsidRPr="001D6728">
              <w:rPr>
                <w:rFonts w:ascii="Times New Roman" w:eastAsia="Times New Roman" w:hAnsi="Times New Roman" w:cs="Times New Roman"/>
                <w:kern w:val="32"/>
                <w:sz w:val="24"/>
                <w:szCs w:val="24"/>
                <w:lang w:eastAsia="ru-RU"/>
              </w:rPr>
              <w:t xml:space="preserve">. Программа алана предусматривает проведение занятий, направленных на ознакомление детей с историей и ремеслами родного края, а также создание условий для прохождения профессиональных проб согласно международным критериям </w:t>
            </w:r>
            <w:proofErr w:type="spellStart"/>
            <w:r w:rsidRPr="001D6728">
              <w:rPr>
                <w:rFonts w:ascii="Times New Roman" w:eastAsia="Times New Roman" w:hAnsi="Times New Roman" w:cs="Times New Roman"/>
                <w:kern w:val="32"/>
                <w:sz w:val="24"/>
                <w:szCs w:val="24"/>
                <w:lang w:eastAsia="ru-RU"/>
              </w:rPr>
              <w:t>Juniorskills</w:t>
            </w:r>
            <w:proofErr w:type="spellEnd"/>
          </w:p>
        </w:tc>
        <w:tc>
          <w:tcPr>
            <w:tcW w:w="1397" w:type="pct"/>
          </w:tcPr>
          <w:p w:rsidR="00B478E5" w:rsidRPr="001D6728"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Министерство по делам молодежи Республики Татарстан, Ака</w:t>
            </w:r>
            <w:r>
              <w:rPr>
                <w:rFonts w:ascii="Times New Roman" w:eastAsia="Times New Roman" w:hAnsi="Times New Roman" w:cs="Times New Roman"/>
                <w:kern w:val="32"/>
                <w:sz w:val="24"/>
                <w:szCs w:val="24"/>
                <w:lang w:eastAsia="ru-RU"/>
              </w:rPr>
              <w:t xml:space="preserve">демия наук Республики Татарстан, </w:t>
            </w:r>
            <w:r w:rsidRPr="001D6728">
              <w:rPr>
                <w:rFonts w:ascii="Times New Roman" w:eastAsia="Times New Roman" w:hAnsi="Times New Roman" w:cs="Times New Roman"/>
                <w:kern w:val="32"/>
                <w:sz w:val="24"/>
                <w:szCs w:val="24"/>
                <w:lang w:eastAsia="ru-RU"/>
              </w:rPr>
              <w:t xml:space="preserve">Министерство образования и науки Республики Татарстан, </w:t>
            </w:r>
          </w:p>
          <w:p w:rsidR="00B478E5" w:rsidRPr="001D6728"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ГБУ МЦ «Сэлэт», ТРМОФ «Сэлэт»,</w:t>
            </w:r>
          </w:p>
          <w:p w:rsidR="00B478E5" w:rsidRPr="001D6728"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Клуб Сэлэт</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 xml:space="preserve">9 июня </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Default="00B478E5" w:rsidP="00B53FD6">
            <w:pPr>
              <w:widowControl w:val="0"/>
              <w:spacing w:after="0" w:line="240" w:lineRule="auto"/>
              <w:jc w:val="center"/>
              <w:outlineLvl w:val="0"/>
              <w:rPr>
                <w:rFonts w:ascii="Times New Roman" w:hAnsi="Times New Roman" w:cs="Times New Roman"/>
                <w:sz w:val="24"/>
                <w:szCs w:val="24"/>
              </w:rPr>
            </w:pPr>
            <w:r w:rsidRPr="00EE438A">
              <w:rPr>
                <w:rFonts w:ascii="Times New Roman" w:hAnsi="Times New Roman" w:cs="Times New Roman"/>
                <w:sz w:val="24"/>
                <w:szCs w:val="24"/>
              </w:rPr>
              <w:t xml:space="preserve">Учебный центр </w:t>
            </w:r>
          </w:p>
          <w:p w:rsidR="00B478E5" w:rsidRDefault="00B478E5" w:rsidP="00B53FD6">
            <w:pPr>
              <w:widowControl w:val="0"/>
              <w:spacing w:after="0" w:line="240" w:lineRule="auto"/>
              <w:jc w:val="center"/>
              <w:outlineLvl w:val="0"/>
              <w:rPr>
                <w:rFonts w:ascii="Times New Roman" w:hAnsi="Times New Roman" w:cs="Times New Roman"/>
                <w:sz w:val="24"/>
                <w:szCs w:val="24"/>
              </w:rPr>
            </w:pPr>
            <w:r w:rsidRPr="00EE438A">
              <w:rPr>
                <w:rFonts w:ascii="Times New Roman" w:hAnsi="Times New Roman" w:cs="Times New Roman"/>
                <w:sz w:val="24"/>
                <w:szCs w:val="24"/>
              </w:rPr>
              <w:t xml:space="preserve">АК БАРС </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EE438A">
              <w:rPr>
                <w:rFonts w:ascii="Times New Roman" w:hAnsi="Times New Roman" w:cs="Times New Roman"/>
                <w:sz w:val="24"/>
                <w:szCs w:val="24"/>
              </w:rPr>
              <w:t xml:space="preserve">ул. </w:t>
            </w:r>
            <w:proofErr w:type="spellStart"/>
            <w:r w:rsidRPr="00EE438A">
              <w:rPr>
                <w:rFonts w:ascii="Times New Roman" w:hAnsi="Times New Roman" w:cs="Times New Roman"/>
                <w:sz w:val="24"/>
                <w:szCs w:val="24"/>
              </w:rPr>
              <w:t>Галиаскара</w:t>
            </w:r>
            <w:proofErr w:type="spellEnd"/>
            <w:r w:rsidRPr="00EE438A">
              <w:rPr>
                <w:rFonts w:ascii="Times New Roman" w:hAnsi="Times New Roman" w:cs="Times New Roman"/>
                <w:sz w:val="24"/>
                <w:szCs w:val="24"/>
              </w:rPr>
              <w:t xml:space="preserve"> Камала,41</w:t>
            </w:r>
          </w:p>
        </w:tc>
        <w:tc>
          <w:tcPr>
            <w:tcW w:w="1171"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Достижение года</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p>
        </w:tc>
        <w:tc>
          <w:tcPr>
            <w:tcW w:w="1531"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Очный этап номинации Гран-при</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Количество участников - 8</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Pr="00EE438A"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D04C04">
              <w:rPr>
                <w:rFonts w:ascii="Times New Roman" w:eastAsia="Times New Roman" w:hAnsi="Times New Roman" w:cs="Times New Roman"/>
                <w:kern w:val="32"/>
                <w:sz w:val="24"/>
                <w:szCs w:val="24"/>
                <w:lang w:eastAsia="ru-RU"/>
              </w:rPr>
              <w:t>Региональная молодежная общественная организаций «Лига студентов Республики Татарстан»</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590BBB">
              <w:rPr>
                <w:rFonts w:ascii="Times New Roman" w:eastAsia="Times New Roman" w:hAnsi="Times New Roman" w:cs="Times New Roman"/>
                <w:kern w:val="32"/>
                <w:sz w:val="24"/>
                <w:szCs w:val="24"/>
                <w:lang w:eastAsia="ru-RU"/>
              </w:rPr>
              <w:t>10</w:t>
            </w:r>
            <w:r>
              <w:rPr>
                <w:rFonts w:ascii="Times New Roman" w:eastAsia="Times New Roman" w:hAnsi="Times New Roman" w:cs="Times New Roman"/>
                <w:kern w:val="32"/>
                <w:sz w:val="24"/>
                <w:szCs w:val="24"/>
                <w:lang w:eastAsia="ru-RU"/>
              </w:rPr>
              <w:t xml:space="preserve"> июня</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19:00 – 21:00</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Арт-резиденция «Созвездие-</w:t>
            </w:r>
            <w:proofErr w:type="spellStart"/>
            <w:r>
              <w:rPr>
                <w:rFonts w:ascii="Times New Roman" w:eastAsia="Times New Roman" w:hAnsi="Times New Roman" w:cs="Times New Roman"/>
                <w:kern w:val="32"/>
                <w:sz w:val="24"/>
                <w:szCs w:val="24"/>
                <w:lang w:eastAsia="ru-RU"/>
              </w:rPr>
              <w:t>Йолдызлык</w:t>
            </w:r>
            <w:proofErr w:type="spellEnd"/>
            <w:r>
              <w:rPr>
                <w:rFonts w:ascii="Times New Roman" w:eastAsia="Times New Roman" w:hAnsi="Times New Roman" w:cs="Times New Roman"/>
                <w:kern w:val="32"/>
                <w:sz w:val="24"/>
                <w:szCs w:val="24"/>
                <w:lang w:eastAsia="ru-RU"/>
              </w:rPr>
              <w:t>»</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 xml:space="preserve">(Казань, </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ул. Гладилова, д.49)</w:t>
            </w:r>
          </w:p>
          <w:p w:rsidR="00B478E5" w:rsidRPr="00590BBB"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p>
        </w:tc>
        <w:tc>
          <w:tcPr>
            <w:tcW w:w="1171"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590BBB">
              <w:rPr>
                <w:rFonts w:ascii="Times New Roman" w:eastAsia="Times New Roman" w:hAnsi="Times New Roman" w:cs="Times New Roman"/>
                <w:kern w:val="32"/>
                <w:sz w:val="24"/>
                <w:szCs w:val="24"/>
                <w:lang w:eastAsia="ru-RU"/>
              </w:rPr>
              <w:t xml:space="preserve">Спектакль </w:t>
            </w:r>
          </w:p>
          <w:p w:rsidR="00B478E5" w:rsidRPr="00590BBB"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590BBB">
              <w:rPr>
                <w:rFonts w:ascii="Times New Roman" w:eastAsia="Times New Roman" w:hAnsi="Times New Roman" w:cs="Times New Roman"/>
                <w:kern w:val="32"/>
                <w:sz w:val="24"/>
                <w:szCs w:val="24"/>
                <w:lang w:eastAsia="ru-RU"/>
              </w:rPr>
              <w:t>«Аршин мал алан»</w:t>
            </w:r>
          </w:p>
        </w:tc>
        <w:tc>
          <w:tcPr>
            <w:tcW w:w="1531" w:type="pct"/>
          </w:tcPr>
          <w:p w:rsidR="00B478E5" w:rsidRPr="00590BBB" w:rsidRDefault="00B478E5" w:rsidP="00B53FD6">
            <w:pPr>
              <w:spacing w:before="300" w:after="300" w:line="240" w:lineRule="auto"/>
              <w:contextualSpacing/>
              <w:jc w:val="center"/>
              <w:rPr>
                <w:rFonts w:ascii="Times New Roman" w:eastAsia="Times New Roman" w:hAnsi="Times New Roman" w:cs="Times New Roman"/>
                <w:sz w:val="24"/>
                <w:szCs w:val="24"/>
                <w:lang w:eastAsia="ru-RU"/>
              </w:rPr>
            </w:pPr>
            <w:r w:rsidRPr="00590BBB">
              <w:rPr>
                <w:rFonts w:ascii="Times New Roman" w:eastAsia="Times New Roman" w:hAnsi="Times New Roman" w:cs="Times New Roman"/>
                <w:sz w:val="24"/>
                <w:szCs w:val="24"/>
                <w:lang w:eastAsia="ru-RU"/>
              </w:rPr>
              <w:t>Название музыкальной комедии — характерный выкрик уличных торговцев тканями, которым притворился главный герой комедии, чтобы увидеть свою невесту.</w:t>
            </w:r>
          </w:p>
          <w:p w:rsidR="00B478E5" w:rsidRPr="00590BBB" w:rsidRDefault="00B478E5" w:rsidP="00B53FD6">
            <w:pPr>
              <w:widowControl w:val="0"/>
              <w:spacing w:after="0" w:line="240" w:lineRule="auto"/>
              <w:contextualSpacing/>
              <w:jc w:val="center"/>
              <w:outlineLvl w:val="0"/>
              <w:rPr>
                <w:rFonts w:ascii="Times New Roman" w:eastAsia="Times New Roman" w:hAnsi="Times New Roman" w:cs="Times New Roman"/>
                <w:kern w:val="32"/>
                <w:sz w:val="24"/>
                <w:szCs w:val="24"/>
                <w:lang w:eastAsia="ru-RU"/>
              </w:rPr>
            </w:pPr>
            <w:r w:rsidRPr="00590BBB">
              <w:rPr>
                <w:rFonts w:ascii="Times New Roman" w:eastAsia="Times New Roman" w:hAnsi="Times New Roman" w:cs="Times New Roman"/>
                <w:sz w:val="24"/>
                <w:szCs w:val="24"/>
                <w:lang w:eastAsia="ru-RU"/>
              </w:rPr>
              <w:t xml:space="preserve">В комедии </w:t>
            </w:r>
            <w:proofErr w:type="spellStart"/>
            <w:r w:rsidRPr="00590BBB">
              <w:rPr>
                <w:rFonts w:ascii="Times New Roman" w:eastAsia="Times New Roman" w:hAnsi="Times New Roman" w:cs="Times New Roman"/>
                <w:sz w:val="24"/>
                <w:szCs w:val="24"/>
                <w:lang w:eastAsia="ru-RU"/>
              </w:rPr>
              <w:t>Узеир</w:t>
            </w:r>
            <w:proofErr w:type="spellEnd"/>
            <w:r w:rsidRPr="00590BBB">
              <w:rPr>
                <w:rFonts w:ascii="Times New Roman" w:eastAsia="Times New Roman" w:hAnsi="Times New Roman" w:cs="Times New Roman"/>
                <w:sz w:val="24"/>
                <w:szCs w:val="24"/>
                <w:lang w:eastAsia="ru-RU"/>
              </w:rPr>
              <w:t xml:space="preserve"> Гаджибеков сочетал традиции европейской классической и азербайджанской национальной музыки. Сюжет музыкальной комедии был взят Гаджибековым из жизни. На Востоке девушки выходили замуж, как правило, по воле родителей. Также жених, в большинстве случаев, видел свою невесту только после свадьбы. Новое поколение молодых людей мечтало создать семью, основанную на любви. Молодой купец решает жениться и, вопреки закону отцов, пытается увидеть свою будущую спутницу жизни до свадьбы.</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Pr="00590BBB" w:rsidRDefault="00B478E5" w:rsidP="00B53FD6">
            <w:pPr>
              <w:spacing w:line="240" w:lineRule="auto"/>
              <w:jc w:val="center"/>
              <w:rPr>
                <w:rFonts w:ascii="Times New Roman" w:eastAsia="Times New Roman" w:hAnsi="Times New Roman" w:cs="Times New Roman"/>
                <w:sz w:val="24"/>
                <w:szCs w:val="24"/>
                <w:lang w:eastAsia="ru-RU"/>
              </w:rPr>
            </w:pPr>
            <w:r w:rsidRPr="00D04C04">
              <w:rPr>
                <w:rFonts w:ascii="Times New Roman" w:eastAsia="Times New Roman" w:hAnsi="Times New Roman" w:cs="Times New Roman"/>
                <w:sz w:val="24"/>
                <w:szCs w:val="24"/>
                <w:lang w:eastAsia="ru-RU"/>
              </w:rPr>
              <w:t>Государственное бюджетное учреждение «Республиканский центр по поддержке творчески одаренных детей и молодежи «Созвездие-</w:t>
            </w:r>
            <w:proofErr w:type="spellStart"/>
            <w:r w:rsidRPr="00D04C04">
              <w:rPr>
                <w:rFonts w:ascii="Times New Roman" w:eastAsia="Times New Roman" w:hAnsi="Times New Roman" w:cs="Times New Roman"/>
                <w:sz w:val="24"/>
                <w:szCs w:val="24"/>
                <w:lang w:eastAsia="ru-RU"/>
              </w:rPr>
              <w:t>Йолдызлык</w:t>
            </w:r>
            <w:proofErr w:type="spellEnd"/>
            <w:r w:rsidRPr="00D04C04">
              <w:rPr>
                <w:rFonts w:ascii="Times New Roman" w:eastAsia="Times New Roman" w:hAnsi="Times New Roman" w:cs="Times New Roman"/>
                <w:sz w:val="24"/>
                <w:szCs w:val="24"/>
                <w:lang w:eastAsia="ru-RU"/>
              </w:rPr>
              <w:t>»</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12 июня</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Pr="001D6728"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sz w:val="24"/>
                <w:szCs w:val="24"/>
              </w:rPr>
              <w:t>Уточняется</w:t>
            </w:r>
          </w:p>
        </w:tc>
        <w:tc>
          <w:tcPr>
            <w:tcW w:w="1171" w:type="pct"/>
          </w:tcPr>
          <w:p w:rsidR="00B478E5" w:rsidRDefault="00B478E5" w:rsidP="00B53FD6">
            <w:pPr>
              <w:widowControl w:val="0"/>
              <w:spacing w:after="0" w:line="240" w:lineRule="auto"/>
              <w:jc w:val="center"/>
              <w:outlineLvl w:val="0"/>
              <w:rPr>
                <w:rFonts w:ascii="Times New Roman" w:hAnsi="Times New Roman" w:cs="Times New Roman"/>
                <w:kern w:val="32"/>
                <w:sz w:val="24"/>
                <w:szCs w:val="24"/>
                <w:lang w:eastAsia="ru-RU"/>
              </w:rPr>
            </w:pPr>
            <w:r>
              <w:rPr>
                <w:rFonts w:ascii="Times New Roman" w:hAnsi="Times New Roman" w:cs="Times New Roman"/>
                <w:kern w:val="32"/>
                <w:sz w:val="24"/>
                <w:szCs w:val="24"/>
                <w:lang w:eastAsia="ru-RU"/>
              </w:rPr>
              <w:t>Открытие третьего трудового семестра студенческих трудовых отрядов Республики Татарстан 2022</w:t>
            </w:r>
          </w:p>
        </w:tc>
        <w:tc>
          <w:tcPr>
            <w:tcW w:w="1531" w:type="pct"/>
          </w:tcPr>
          <w:p w:rsidR="00B478E5" w:rsidRDefault="00B478E5" w:rsidP="00B53FD6">
            <w:pPr>
              <w:widowControl w:val="0"/>
              <w:spacing w:after="0" w:line="240" w:lineRule="auto"/>
              <w:jc w:val="center"/>
              <w:outlineLvl w:val="0"/>
              <w:rPr>
                <w:rFonts w:ascii="Times New Roman" w:hAnsi="Times New Roman" w:cs="Times New Roman"/>
                <w:kern w:val="32"/>
                <w:sz w:val="24"/>
                <w:szCs w:val="24"/>
                <w:lang w:eastAsia="ru-RU"/>
              </w:rPr>
            </w:pPr>
            <w:r>
              <w:rPr>
                <w:rFonts w:ascii="Times New Roman" w:hAnsi="Times New Roman" w:cs="Times New Roman"/>
                <w:kern w:val="32"/>
                <w:sz w:val="24"/>
                <w:szCs w:val="24"/>
                <w:lang w:eastAsia="ru-RU"/>
              </w:rPr>
              <w:t>В рамках Дня России будет проводиться Открытие третьего трудового семестра студенческих трудовых отрядов Республики Татарстан 2022</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Pr="005229B0"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5229B0">
              <w:rPr>
                <w:rFonts w:ascii="Times New Roman" w:eastAsia="Times New Roman" w:hAnsi="Times New Roman" w:cs="Times New Roman"/>
                <w:kern w:val="32"/>
                <w:sz w:val="24"/>
                <w:szCs w:val="24"/>
                <w:lang w:eastAsia="ru-RU"/>
              </w:rPr>
              <w:t xml:space="preserve">Государственное бюджетное учреждение «Республиканский центр студенческих трудовых отрядов» совместно </w:t>
            </w:r>
            <w:r w:rsidRPr="005229B0">
              <w:rPr>
                <w:rFonts w:ascii="Times New Roman" w:eastAsia="Times New Roman" w:hAnsi="Times New Roman" w:cs="Times New Roman"/>
                <w:sz w:val="24"/>
                <w:szCs w:val="24"/>
              </w:rPr>
              <w:t>Татарстанским региональным отделением молодежной общероссийской общественной организации «Российские Студенческие Отряды»</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12 июня</w:t>
            </w:r>
          </w:p>
          <w:p w:rsidR="00B478E5" w:rsidRDefault="00B478E5" w:rsidP="00B53FD6">
            <w:pPr>
              <w:widowControl w:val="0"/>
              <w:spacing w:after="0" w:line="240" w:lineRule="auto"/>
              <w:jc w:val="center"/>
              <w:rPr>
                <w:rFonts w:ascii="Times New Roman" w:eastAsia="Times New Roman" w:hAnsi="Times New Roman" w:cs="Times New Roman"/>
                <w:sz w:val="24"/>
                <w:szCs w:val="24"/>
              </w:rPr>
            </w:pPr>
          </w:p>
          <w:p w:rsidR="00B478E5" w:rsidRPr="00C715A9" w:rsidRDefault="00B478E5" w:rsidP="00B53FD6">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Республика Татарстан</w:t>
            </w:r>
          </w:p>
        </w:tc>
        <w:tc>
          <w:tcPr>
            <w:tcW w:w="1171" w:type="pct"/>
          </w:tcPr>
          <w:p w:rsidR="00B478E5" w:rsidRPr="00C715A9" w:rsidRDefault="00B478E5" w:rsidP="00B53FD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715A9">
              <w:rPr>
                <w:rFonts w:ascii="Times New Roman" w:eastAsia="Times New Roman" w:hAnsi="Times New Roman" w:cs="Times New Roman"/>
                <w:color w:val="000000"/>
                <w:sz w:val="24"/>
                <w:szCs w:val="24"/>
              </w:rPr>
              <w:t>Всероссийская акция «День России»</w:t>
            </w:r>
          </w:p>
        </w:tc>
        <w:tc>
          <w:tcPr>
            <w:tcW w:w="1531" w:type="pct"/>
          </w:tcPr>
          <w:p w:rsidR="00B478E5" w:rsidRPr="00C715A9" w:rsidRDefault="00B478E5" w:rsidP="00B53FD6">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Волонтерское сопровождение мероприятия,</w:t>
            </w:r>
          </w:p>
          <w:p w:rsidR="00B478E5" w:rsidRPr="00C715A9" w:rsidRDefault="00B478E5" w:rsidP="00B53FD6">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приуроченного к Всероссийскому Дню России</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Pr="00C715A9" w:rsidRDefault="00B478E5" w:rsidP="00B53FD6">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Татарстанское региональное отделение Всероссийского общественного движения «Волонтеры Победы»</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1D6728">
              <w:rPr>
                <w:rFonts w:ascii="Times New Roman" w:eastAsia="Times New Roman" w:hAnsi="Times New Roman" w:cs="Times New Roman"/>
                <w:kern w:val="32"/>
                <w:sz w:val="24"/>
                <w:szCs w:val="24"/>
                <w:lang w:eastAsia="ru-RU"/>
              </w:rPr>
              <w:t>12 июня</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Pr="001D6728"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Социальные</w:t>
            </w:r>
            <w:r>
              <w:rPr>
                <w:rFonts w:ascii="Times New Roman" w:eastAsia="Times New Roman" w:hAnsi="Times New Roman" w:cs="Times New Roman"/>
                <w:kern w:val="32"/>
                <w:sz w:val="24"/>
                <w:szCs w:val="24"/>
                <w:lang w:val="en-US" w:eastAsia="ru-RU"/>
              </w:rPr>
              <w:t xml:space="preserve"> </w:t>
            </w:r>
            <w:proofErr w:type="spellStart"/>
            <w:r>
              <w:rPr>
                <w:rFonts w:ascii="Times New Roman" w:eastAsia="Times New Roman" w:hAnsi="Times New Roman" w:cs="Times New Roman"/>
                <w:kern w:val="32"/>
                <w:sz w:val="24"/>
                <w:szCs w:val="24"/>
                <w:lang w:val="en-US" w:eastAsia="ru-RU"/>
              </w:rPr>
              <w:t>сети</w:t>
            </w:r>
            <w:proofErr w:type="spellEnd"/>
          </w:p>
        </w:tc>
        <w:tc>
          <w:tcPr>
            <w:tcW w:w="1171"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val="en-US" w:eastAsia="ru-RU"/>
              </w:rPr>
            </w:pPr>
            <w:r>
              <w:rPr>
                <w:rFonts w:ascii="Times New Roman" w:eastAsia="Times New Roman" w:hAnsi="Times New Roman" w:cs="Times New Roman"/>
                <w:kern w:val="32"/>
                <w:sz w:val="24"/>
                <w:szCs w:val="24"/>
                <w:lang w:eastAsia="ru-RU"/>
              </w:rPr>
              <w:t>День</w:t>
            </w:r>
            <w:r>
              <w:rPr>
                <w:rFonts w:ascii="Times New Roman" w:eastAsia="Times New Roman" w:hAnsi="Times New Roman" w:cs="Times New Roman"/>
                <w:kern w:val="32"/>
                <w:sz w:val="24"/>
                <w:szCs w:val="24"/>
                <w:lang w:val="en-US" w:eastAsia="ru-RU"/>
              </w:rPr>
              <w:t xml:space="preserve"> России</w:t>
            </w:r>
          </w:p>
        </w:tc>
        <w:tc>
          <w:tcPr>
            <w:tcW w:w="1531" w:type="pct"/>
          </w:tcPr>
          <w:p w:rsidR="00B478E5" w:rsidRPr="00E809EB"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Акции</w:t>
            </w:r>
            <w:r w:rsidRPr="00E809EB">
              <w:rPr>
                <w:rFonts w:ascii="Times New Roman" w:eastAsia="Times New Roman" w:hAnsi="Times New Roman" w:cs="Times New Roman"/>
                <w:kern w:val="32"/>
                <w:sz w:val="24"/>
                <w:szCs w:val="24"/>
                <w:lang w:eastAsia="ru-RU"/>
              </w:rPr>
              <w:t xml:space="preserve"> в социальных сетях «</w:t>
            </w:r>
            <w:proofErr w:type="spellStart"/>
            <w:r w:rsidRPr="00E809EB">
              <w:rPr>
                <w:rFonts w:ascii="Times New Roman" w:eastAsia="Times New Roman" w:hAnsi="Times New Roman" w:cs="Times New Roman"/>
                <w:kern w:val="32"/>
                <w:sz w:val="24"/>
                <w:szCs w:val="24"/>
                <w:lang w:eastAsia="ru-RU"/>
              </w:rPr>
              <w:t>Вконтакте</w:t>
            </w:r>
            <w:proofErr w:type="spellEnd"/>
            <w:r w:rsidRPr="00E809EB">
              <w:rPr>
                <w:rFonts w:ascii="Times New Roman" w:eastAsia="Times New Roman" w:hAnsi="Times New Roman" w:cs="Times New Roman"/>
                <w:kern w:val="32"/>
                <w:sz w:val="24"/>
                <w:szCs w:val="24"/>
                <w:lang w:eastAsia="ru-RU"/>
              </w:rPr>
              <w:t>», «</w:t>
            </w:r>
            <w:r>
              <w:rPr>
                <w:rFonts w:ascii="Times New Roman" w:eastAsia="Times New Roman" w:hAnsi="Times New Roman" w:cs="Times New Roman"/>
                <w:kern w:val="32"/>
                <w:sz w:val="24"/>
                <w:szCs w:val="24"/>
                <w:lang w:val="en-US" w:eastAsia="ru-RU"/>
              </w:rPr>
              <w:t>Telegram</w:t>
            </w:r>
            <w:r w:rsidRPr="00E809EB">
              <w:rPr>
                <w:rFonts w:ascii="Times New Roman" w:eastAsia="Times New Roman" w:hAnsi="Times New Roman" w:cs="Times New Roman"/>
                <w:kern w:val="32"/>
                <w:sz w:val="24"/>
                <w:szCs w:val="24"/>
                <w:lang w:eastAsia="ru-RU"/>
              </w:rPr>
              <w:t>»</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Татарстанское</w:t>
            </w:r>
            <w:r w:rsidRPr="00E809EB">
              <w:rPr>
                <w:rFonts w:ascii="Times New Roman" w:eastAsia="Times New Roman" w:hAnsi="Times New Roman" w:cs="Times New Roman"/>
                <w:kern w:val="32"/>
                <w:sz w:val="24"/>
                <w:szCs w:val="24"/>
                <w:lang w:eastAsia="ru-RU"/>
              </w:rPr>
              <w:t xml:space="preserve"> региональное отделение Российское движение школьников</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12 июня в 12:00</w:t>
            </w:r>
          </w:p>
          <w:p w:rsidR="00B478E5" w:rsidRDefault="00B478E5" w:rsidP="00B53FD6">
            <w:pPr>
              <w:widowControl w:val="0"/>
              <w:spacing w:after="0" w:line="240" w:lineRule="auto"/>
              <w:jc w:val="center"/>
              <w:rPr>
                <w:rFonts w:ascii="Times New Roman" w:eastAsia="Times New Roman" w:hAnsi="Times New Roman" w:cs="Times New Roman"/>
                <w:sz w:val="24"/>
                <w:szCs w:val="24"/>
              </w:rPr>
            </w:pPr>
          </w:p>
          <w:p w:rsidR="00B478E5" w:rsidRDefault="00B478E5" w:rsidP="00B53FD6">
            <w:pPr>
              <w:widowControl w:val="0"/>
              <w:spacing w:after="0" w:line="240" w:lineRule="auto"/>
              <w:jc w:val="center"/>
              <w:rPr>
                <w:rFonts w:ascii="Times New Roman" w:eastAsia="Times New Roman" w:hAnsi="Times New Roman" w:cs="Times New Roman"/>
                <w:sz w:val="24"/>
                <w:szCs w:val="24"/>
              </w:rPr>
            </w:pPr>
            <w:proofErr w:type="spellStart"/>
            <w:r w:rsidRPr="00C715A9">
              <w:rPr>
                <w:rFonts w:ascii="Times New Roman" w:eastAsia="Times New Roman" w:hAnsi="Times New Roman" w:cs="Times New Roman"/>
                <w:sz w:val="24"/>
                <w:szCs w:val="24"/>
              </w:rPr>
              <w:t>г.Казань</w:t>
            </w:r>
            <w:proofErr w:type="spellEnd"/>
            <w:r w:rsidRPr="00C715A9">
              <w:rPr>
                <w:rFonts w:ascii="Times New Roman" w:eastAsia="Times New Roman" w:hAnsi="Times New Roman" w:cs="Times New Roman"/>
                <w:sz w:val="24"/>
                <w:szCs w:val="24"/>
              </w:rPr>
              <w:t xml:space="preserve">, </w:t>
            </w:r>
          </w:p>
          <w:p w:rsidR="00B478E5" w:rsidRPr="00C715A9" w:rsidRDefault="00B478E5" w:rsidP="00B53FD6">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ул. Баумана</w:t>
            </w:r>
          </w:p>
        </w:tc>
        <w:tc>
          <w:tcPr>
            <w:tcW w:w="1171" w:type="pct"/>
          </w:tcPr>
          <w:p w:rsidR="00B478E5" w:rsidRPr="00C715A9" w:rsidRDefault="00B478E5" w:rsidP="003B650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Раздача лент </w:t>
            </w:r>
            <w:proofErr w:type="spellStart"/>
            <w:r>
              <w:rPr>
                <w:rFonts w:ascii="Times New Roman" w:eastAsia="Times New Roman" w:hAnsi="Times New Roman" w:cs="Times New Roman"/>
                <w:color w:val="000000"/>
                <w:sz w:val="24"/>
                <w:szCs w:val="24"/>
              </w:rPr>
              <w:t>триколора</w:t>
            </w:r>
            <w:proofErr w:type="spellEnd"/>
            <w:r>
              <w:rPr>
                <w:rFonts w:ascii="Times New Roman" w:eastAsia="Times New Roman" w:hAnsi="Times New Roman" w:cs="Times New Roman"/>
                <w:color w:val="000000"/>
                <w:sz w:val="24"/>
                <w:szCs w:val="24"/>
              </w:rPr>
              <w:t xml:space="preserve"> Российской Федерации</w:t>
            </w:r>
            <w:r w:rsidRPr="00C715A9">
              <w:rPr>
                <w:rFonts w:ascii="Times New Roman" w:eastAsia="Times New Roman" w:hAnsi="Times New Roman" w:cs="Times New Roman"/>
                <w:color w:val="000000"/>
                <w:sz w:val="24"/>
                <w:szCs w:val="24"/>
              </w:rPr>
              <w:t xml:space="preserve"> и Р</w:t>
            </w:r>
            <w:r>
              <w:rPr>
                <w:rFonts w:ascii="Times New Roman" w:eastAsia="Times New Roman" w:hAnsi="Times New Roman" w:cs="Times New Roman"/>
                <w:color w:val="000000"/>
                <w:sz w:val="24"/>
                <w:szCs w:val="24"/>
              </w:rPr>
              <w:t>еспублики Татарстан</w:t>
            </w:r>
            <w:r w:rsidRPr="00C715A9">
              <w:rPr>
                <w:rFonts w:ascii="Times New Roman" w:eastAsia="Times New Roman" w:hAnsi="Times New Roman" w:cs="Times New Roman"/>
                <w:color w:val="000000"/>
                <w:sz w:val="24"/>
                <w:szCs w:val="24"/>
              </w:rPr>
              <w:t xml:space="preserve"> </w:t>
            </w:r>
          </w:p>
        </w:tc>
        <w:tc>
          <w:tcPr>
            <w:tcW w:w="1531" w:type="pct"/>
          </w:tcPr>
          <w:p w:rsidR="00B478E5" w:rsidRPr="00C715A9" w:rsidRDefault="00B478E5" w:rsidP="00B53FD6">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 xml:space="preserve">Раздача лент </w:t>
            </w:r>
            <w:proofErr w:type="spellStart"/>
            <w:r w:rsidRPr="00C715A9">
              <w:rPr>
                <w:rFonts w:ascii="Times New Roman" w:eastAsia="Times New Roman" w:hAnsi="Times New Roman" w:cs="Times New Roman"/>
                <w:sz w:val="24"/>
                <w:szCs w:val="24"/>
              </w:rPr>
              <w:t>триколора</w:t>
            </w:r>
            <w:proofErr w:type="spellEnd"/>
            <w:r w:rsidRPr="00C715A9">
              <w:rPr>
                <w:rFonts w:ascii="Times New Roman" w:eastAsia="Times New Roman" w:hAnsi="Times New Roman" w:cs="Times New Roman"/>
                <w:sz w:val="24"/>
                <w:szCs w:val="24"/>
              </w:rPr>
              <w:t xml:space="preserve"> РФ и РТ в честь Дня России</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Pr="00C715A9" w:rsidRDefault="00B478E5" w:rsidP="00B53FD6">
            <w:pPr>
              <w:widowControl w:val="0"/>
              <w:spacing w:after="0" w:line="240" w:lineRule="auto"/>
              <w:jc w:val="center"/>
              <w:rPr>
                <w:rFonts w:ascii="Times New Roman" w:eastAsia="Times New Roman" w:hAnsi="Times New Roman" w:cs="Times New Roman"/>
                <w:sz w:val="24"/>
                <w:szCs w:val="24"/>
              </w:rPr>
            </w:pPr>
            <w:r w:rsidRPr="00C715A9">
              <w:rPr>
                <w:rFonts w:ascii="Times New Roman" w:eastAsia="Times New Roman" w:hAnsi="Times New Roman" w:cs="Times New Roman"/>
                <w:sz w:val="24"/>
                <w:szCs w:val="24"/>
              </w:rPr>
              <w:t>МФООП ГБУ «Республиканский Центр «Форпост» совместно с молодежным патриотическим движением ДОСААФ РТ «Курс»</w:t>
            </w:r>
          </w:p>
        </w:tc>
      </w:tr>
      <w:tr w:rsidR="007A7150" w:rsidRPr="004E2505" w:rsidTr="007A7150">
        <w:trPr>
          <w:trHeight w:val="829"/>
        </w:trPr>
        <w:tc>
          <w:tcPr>
            <w:tcW w:w="139" w:type="pct"/>
          </w:tcPr>
          <w:p w:rsidR="00B478E5" w:rsidRPr="00B53FD6" w:rsidRDefault="00B478E5" w:rsidP="00B53FD6">
            <w:pPr>
              <w:pStyle w:val="a7"/>
              <w:widowControl w:val="0"/>
              <w:numPr>
                <w:ilvl w:val="0"/>
                <w:numId w:val="21"/>
              </w:numPr>
              <w:tabs>
                <w:tab w:val="left" w:pos="0"/>
              </w:tabs>
              <w:spacing w:after="0" w:line="240" w:lineRule="auto"/>
              <w:ind w:left="0" w:firstLine="0"/>
              <w:jc w:val="center"/>
              <w:outlineLvl w:val="0"/>
              <w:rPr>
                <w:rFonts w:ascii="Times New Roman" w:eastAsia="Times New Roman" w:hAnsi="Times New Roman" w:cs="Times New Roman"/>
                <w:kern w:val="32"/>
                <w:sz w:val="24"/>
                <w:szCs w:val="24"/>
                <w:lang w:eastAsia="ru-RU"/>
              </w:rPr>
            </w:pPr>
          </w:p>
        </w:tc>
        <w:tc>
          <w:tcPr>
            <w:tcW w:w="762" w:type="pct"/>
          </w:tcPr>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12 июня</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12:00-15:00</w:t>
            </w:r>
          </w:p>
          <w:p w:rsidR="00B478E5"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p>
          <w:p w:rsidR="00B478E5" w:rsidRDefault="00B478E5" w:rsidP="00B53FD6">
            <w:pPr>
              <w:widowControl w:val="0"/>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CB7631">
              <w:rPr>
                <w:rFonts w:ascii="Times New Roman" w:eastAsia="Times New Roman" w:hAnsi="Times New Roman" w:cs="Times New Roman"/>
                <w:sz w:val="24"/>
                <w:szCs w:val="24"/>
                <w:lang w:eastAsia="ru-RU"/>
              </w:rPr>
              <w:t>ерритори</w:t>
            </w:r>
            <w:r>
              <w:rPr>
                <w:rFonts w:ascii="Times New Roman" w:eastAsia="Times New Roman" w:hAnsi="Times New Roman" w:cs="Times New Roman"/>
                <w:sz w:val="24"/>
                <w:szCs w:val="24"/>
                <w:lang w:eastAsia="ru-RU"/>
              </w:rPr>
              <w:t>я</w:t>
            </w:r>
            <w:r w:rsidRPr="00CB7631">
              <w:rPr>
                <w:rFonts w:ascii="Times New Roman" w:eastAsia="Times New Roman" w:hAnsi="Times New Roman" w:cs="Times New Roman"/>
                <w:sz w:val="24"/>
                <w:szCs w:val="24"/>
                <w:lang w:eastAsia="ru-RU"/>
              </w:rPr>
              <w:t xml:space="preserve"> </w:t>
            </w:r>
          </w:p>
          <w:p w:rsidR="00B478E5" w:rsidRPr="00590BBB"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CB7631">
              <w:rPr>
                <w:rFonts w:ascii="Times New Roman" w:eastAsia="Times New Roman" w:hAnsi="Times New Roman" w:cs="Times New Roman"/>
                <w:sz w:val="24"/>
                <w:szCs w:val="24"/>
                <w:lang w:eastAsia="ru-RU"/>
              </w:rPr>
              <w:t>Музея-заповедника «Казанский Кремль»</w:t>
            </w:r>
          </w:p>
        </w:tc>
        <w:tc>
          <w:tcPr>
            <w:tcW w:w="1171" w:type="pct"/>
          </w:tcPr>
          <w:p w:rsidR="00B478E5" w:rsidRPr="00590BBB" w:rsidRDefault="00B478E5" w:rsidP="00B53FD6">
            <w:pPr>
              <w:widowControl w:val="0"/>
              <w:spacing w:after="0" w:line="240" w:lineRule="auto"/>
              <w:jc w:val="center"/>
              <w:outlineLvl w:val="0"/>
              <w:rPr>
                <w:rFonts w:ascii="Times New Roman" w:eastAsia="Times New Roman" w:hAnsi="Times New Roman" w:cs="Times New Roman"/>
                <w:kern w:val="32"/>
                <w:sz w:val="24"/>
                <w:szCs w:val="24"/>
                <w:lang w:eastAsia="ru-RU"/>
              </w:rPr>
            </w:pPr>
            <w:r w:rsidRPr="00590BBB">
              <w:rPr>
                <w:rFonts w:ascii="Times New Roman" w:eastAsia="Times New Roman" w:hAnsi="Times New Roman" w:cs="Times New Roman"/>
                <w:kern w:val="32"/>
                <w:sz w:val="24"/>
                <w:szCs w:val="24"/>
                <w:lang w:eastAsia="ru-RU"/>
              </w:rPr>
              <w:t>Большой праздничный концерт «Созвездие-</w:t>
            </w:r>
            <w:proofErr w:type="spellStart"/>
            <w:r w:rsidRPr="00590BBB">
              <w:rPr>
                <w:rFonts w:ascii="Times New Roman" w:eastAsia="Times New Roman" w:hAnsi="Times New Roman" w:cs="Times New Roman"/>
                <w:kern w:val="32"/>
                <w:sz w:val="24"/>
                <w:szCs w:val="24"/>
                <w:lang w:eastAsia="ru-RU"/>
              </w:rPr>
              <w:t>Йолдызлык</w:t>
            </w:r>
            <w:proofErr w:type="spellEnd"/>
            <w:r w:rsidRPr="00590BBB">
              <w:rPr>
                <w:rFonts w:ascii="Times New Roman" w:eastAsia="Times New Roman" w:hAnsi="Times New Roman" w:cs="Times New Roman"/>
                <w:kern w:val="32"/>
                <w:sz w:val="24"/>
                <w:szCs w:val="24"/>
                <w:lang w:eastAsia="ru-RU"/>
              </w:rPr>
              <w:t>» в Казанском Кремле ко Дню России!</w:t>
            </w:r>
          </w:p>
        </w:tc>
        <w:tc>
          <w:tcPr>
            <w:tcW w:w="1531" w:type="pct"/>
          </w:tcPr>
          <w:p w:rsidR="00B478E5" w:rsidRPr="00CB7631" w:rsidRDefault="00B478E5" w:rsidP="00B53FD6">
            <w:pPr>
              <w:spacing w:before="300" w:after="3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CB7631">
              <w:rPr>
                <w:rFonts w:ascii="Times New Roman" w:eastAsia="Times New Roman" w:hAnsi="Times New Roman" w:cs="Times New Roman"/>
                <w:sz w:val="24"/>
                <w:szCs w:val="24"/>
                <w:lang w:eastAsia="ru-RU"/>
              </w:rPr>
              <w:t>ольшой концерт лауреатов и победителей Ежегодного открытого молодежного телевизионного фестиваля эстрадного иску</w:t>
            </w:r>
            <w:r>
              <w:rPr>
                <w:rFonts w:ascii="Times New Roman" w:eastAsia="Times New Roman" w:hAnsi="Times New Roman" w:cs="Times New Roman"/>
                <w:sz w:val="24"/>
                <w:szCs w:val="24"/>
                <w:lang w:eastAsia="ru-RU"/>
              </w:rPr>
              <w:t>сства РТ «Созвездие-</w:t>
            </w:r>
            <w:proofErr w:type="spellStart"/>
            <w:r>
              <w:rPr>
                <w:rFonts w:ascii="Times New Roman" w:eastAsia="Times New Roman" w:hAnsi="Times New Roman" w:cs="Times New Roman"/>
                <w:sz w:val="24"/>
                <w:szCs w:val="24"/>
                <w:lang w:eastAsia="ru-RU"/>
              </w:rPr>
              <w:t>Йолдызлык</w:t>
            </w:r>
            <w:proofErr w:type="spellEnd"/>
            <w:r>
              <w:rPr>
                <w:rFonts w:ascii="Times New Roman" w:eastAsia="Times New Roman" w:hAnsi="Times New Roman" w:cs="Times New Roman"/>
                <w:sz w:val="24"/>
                <w:szCs w:val="24"/>
                <w:lang w:eastAsia="ru-RU"/>
              </w:rPr>
              <w:t>».</w:t>
            </w:r>
          </w:p>
          <w:p w:rsidR="00B478E5" w:rsidRPr="00CB7631" w:rsidRDefault="00B478E5" w:rsidP="00B53FD6">
            <w:pPr>
              <w:spacing w:before="300" w:after="300" w:line="240" w:lineRule="auto"/>
              <w:contextualSpacing/>
              <w:jc w:val="center"/>
              <w:rPr>
                <w:rFonts w:ascii="Times New Roman" w:eastAsia="Times New Roman" w:hAnsi="Times New Roman" w:cs="Times New Roman"/>
                <w:sz w:val="24"/>
                <w:szCs w:val="24"/>
                <w:lang w:eastAsia="ru-RU"/>
              </w:rPr>
            </w:pPr>
            <w:r w:rsidRPr="00CB7631">
              <w:rPr>
                <w:rFonts w:ascii="Times New Roman" w:eastAsia="Times New Roman" w:hAnsi="Times New Roman" w:cs="Times New Roman"/>
                <w:sz w:val="24"/>
                <w:szCs w:val="24"/>
                <w:lang w:eastAsia="ru-RU"/>
              </w:rPr>
              <w:t>Для жителей и гостей столицы Татарстана выступят более 350 юных артистов, которые покажут свои лучшие номера, высоко оцененные</w:t>
            </w:r>
            <w:r>
              <w:rPr>
                <w:rFonts w:ascii="Times New Roman" w:eastAsia="Times New Roman" w:hAnsi="Times New Roman" w:cs="Times New Roman"/>
                <w:sz w:val="24"/>
                <w:szCs w:val="24"/>
                <w:lang w:eastAsia="ru-RU"/>
              </w:rPr>
              <w:t xml:space="preserve"> российскими мастерами сцены.</w:t>
            </w:r>
          </w:p>
          <w:p w:rsidR="00B478E5" w:rsidRPr="00590BBB" w:rsidRDefault="00B478E5" w:rsidP="00B53FD6">
            <w:pPr>
              <w:spacing w:before="300" w:after="300" w:line="240" w:lineRule="auto"/>
              <w:contextualSpacing/>
              <w:jc w:val="center"/>
              <w:rPr>
                <w:rFonts w:ascii="Times New Roman" w:eastAsia="Times New Roman" w:hAnsi="Times New Roman" w:cs="Times New Roman"/>
                <w:sz w:val="24"/>
                <w:szCs w:val="24"/>
                <w:lang w:eastAsia="ru-RU"/>
              </w:rPr>
            </w:pPr>
            <w:r w:rsidRPr="00CB7631">
              <w:rPr>
                <w:rFonts w:ascii="Times New Roman" w:eastAsia="Times New Roman" w:hAnsi="Times New Roman" w:cs="Times New Roman"/>
                <w:sz w:val="24"/>
                <w:szCs w:val="24"/>
                <w:lang w:eastAsia="ru-RU"/>
              </w:rPr>
              <w:t>Лауреаты и победители «Созвездия-</w:t>
            </w:r>
            <w:proofErr w:type="spellStart"/>
            <w:r w:rsidRPr="00CB7631">
              <w:rPr>
                <w:rFonts w:ascii="Times New Roman" w:eastAsia="Times New Roman" w:hAnsi="Times New Roman" w:cs="Times New Roman"/>
                <w:sz w:val="24"/>
                <w:szCs w:val="24"/>
                <w:lang w:eastAsia="ru-RU"/>
              </w:rPr>
              <w:t>Йолдызлык</w:t>
            </w:r>
            <w:proofErr w:type="spellEnd"/>
            <w:r w:rsidRPr="00CB7631">
              <w:rPr>
                <w:rFonts w:ascii="Times New Roman" w:eastAsia="Times New Roman" w:hAnsi="Times New Roman" w:cs="Times New Roman"/>
                <w:sz w:val="24"/>
                <w:szCs w:val="24"/>
                <w:lang w:eastAsia="ru-RU"/>
              </w:rPr>
              <w:t xml:space="preserve">» на протяжении трех часов исполнят для зрителей зажигательные эстрадные номера и композиции. Завершится мероприятие совместным </w:t>
            </w:r>
            <w:r w:rsidRPr="00CB7631">
              <w:rPr>
                <w:rFonts w:ascii="Times New Roman" w:eastAsia="Times New Roman" w:hAnsi="Times New Roman" w:cs="Times New Roman"/>
                <w:sz w:val="24"/>
                <w:szCs w:val="24"/>
                <w:lang w:eastAsia="ru-RU"/>
              </w:rPr>
              <w:lastRenderedPageBreak/>
              <w:t>исполнением гимна фестиваля, песней «Дискотека Солнца».</w:t>
            </w:r>
          </w:p>
        </w:tc>
        <w:tc>
          <w:tcPr>
            <w:tcW w:w="1397" w:type="pct"/>
          </w:tcPr>
          <w:p w:rsidR="00B478E5" w:rsidRPr="001A0BE1" w:rsidRDefault="00B478E5" w:rsidP="001A0BE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Министерство по делам </w:t>
            </w:r>
            <w:r w:rsidRPr="001A0BE1">
              <w:rPr>
                <w:rFonts w:ascii="Times New Roman" w:eastAsia="Times New Roman" w:hAnsi="Times New Roman" w:cs="Times New Roman"/>
                <w:sz w:val="24"/>
                <w:szCs w:val="24"/>
              </w:rPr>
              <w:t>молодежи Республики Татарстан,</w:t>
            </w:r>
          </w:p>
          <w:p w:rsidR="00B478E5" w:rsidRDefault="00B478E5" w:rsidP="00B53FD6">
            <w:pPr>
              <w:spacing w:line="240" w:lineRule="auto"/>
              <w:jc w:val="center"/>
              <w:rPr>
                <w:rFonts w:ascii="Times New Roman" w:eastAsia="Times New Roman" w:hAnsi="Times New Roman" w:cs="Times New Roman"/>
                <w:sz w:val="24"/>
                <w:szCs w:val="24"/>
                <w:lang w:eastAsia="ru-RU"/>
              </w:rPr>
            </w:pPr>
            <w:r w:rsidRPr="00D04C04">
              <w:rPr>
                <w:rFonts w:ascii="Times New Roman" w:eastAsia="Times New Roman" w:hAnsi="Times New Roman" w:cs="Times New Roman"/>
                <w:sz w:val="24"/>
                <w:szCs w:val="24"/>
                <w:lang w:eastAsia="ru-RU"/>
              </w:rPr>
              <w:t>Государственное бюджетное учреждение «Республиканский центр по поддержке творчески одаренных детей и молодежи «Созвездие-</w:t>
            </w:r>
            <w:proofErr w:type="spellStart"/>
            <w:r w:rsidRPr="00D04C04">
              <w:rPr>
                <w:rFonts w:ascii="Times New Roman" w:eastAsia="Times New Roman" w:hAnsi="Times New Roman" w:cs="Times New Roman"/>
                <w:sz w:val="24"/>
                <w:szCs w:val="24"/>
                <w:lang w:eastAsia="ru-RU"/>
              </w:rPr>
              <w:t>Йолдызлык</w:t>
            </w:r>
            <w:proofErr w:type="spellEnd"/>
            <w:r w:rsidRPr="00D04C04">
              <w:rPr>
                <w:rFonts w:ascii="Times New Roman" w:eastAsia="Times New Roman" w:hAnsi="Times New Roman" w:cs="Times New Roman"/>
                <w:sz w:val="24"/>
                <w:szCs w:val="24"/>
                <w:lang w:eastAsia="ru-RU"/>
              </w:rPr>
              <w:t>»</w:t>
            </w:r>
          </w:p>
        </w:tc>
      </w:tr>
    </w:tbl>
    <w:p w:rsidR="00F8721C" w:rsidRPr="00CD6089" w:rsidRDefault="00F8721C" w:rsidP="005166D6">
      <w:pPr>
        <w:keepNext/>
        <w:spacing w:before="240" w:after="60" w:line="240" w:lineRule="auto"/>
        <w:outlineLvl w:val="0"/>
        <w:rPr>
          <w:rFonts w:ascii="Times New Roman" w:eastAsia="Times New Roman" w:hAnsi="Times New Roman" w:cs="Times New Roman"/>
          <w:color w:val="000000"/>
          <w:kern w:val="32"/>
          <w:sz w:val="28"/>
          <w:szCs w:val="28"/>
          <w:lang w:eastAsia="ru-RU"/>
        </w:rPr>
      </w:pPr>
    </w:p>
    <w:sectPr w:rsidR="00F8721C" w:rsidRPr="00CD6089" w:rsidSect="007A7150">
      <w:pgSz w:w="16838" w:h="11906" w:orient="landscape"/>
      <w:pgMar w:top="425" w:right="1134"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47467"/>
    <w:multiLevelType w:val="hybridMultilevel"/>
    <w:tmpl w:val="A44A1D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6047EB"/>
    <w:multiLevelType w:val="hybridMultilevel"/>
    <w:tmpl w:val="9A321250"/>
    <w:lvl w:ilvl="0" w:tplc="2CB6CD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D86DE2"/>
    <w:multiLevelType w:val="hybridMultilevel"/>
    <w:tmpl w:val="A858E3A6"/>
    <w:lvl w:ilvl="0" w:tplc="1BCCBB38">
      <w:start w:val="1"/>
      <w:numFmt w:val="decimal"/>
      <w:lvlText w:val="%1."/>
      <w:lvlJc w:val="center"/>
      <w:pPr>
        <w:tabs>
          <w:tab w:val="num" w:pos="910"/>
        </w:tabs>
        <w:ind w:left="57"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F3325F"/>
    <w:multiLevelType w:val="hybridMultilevel"/>
    <w:tmpl w:val="9D9AB6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A33E1A"/>
    <w:multiLevelType w:val="hybridMultilevel"/>
    <w:tmpl w:val="5A6C5416"/>
    <w:lvl w:ilvl="0" w:tplc="9DB6DD98">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A8978BA"/>
    <w:multiLevelType w:val="hybridMultilevel"/>
    <w:tmpl w:val="B05C5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814A96"/>
    <w:multiLevelType w:val="hybridMultilevel"/>
    <w:tmpl w:val="248A0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AE0921"/>
    <w:multiLevelType w:val="hybridMultilevel"/>
    <w:tmpl w:val="B04E39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7DF7B37"/>
    <w:multiLevelType w:val="hybridMultilevel"/>
    <w:tmpl w:val="79CAB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776B94"/>
    <w:multiLevelType w:val="hybridMultilevel"/>
    <w:tmpl w:val="9A94C96A"/>
    <w:lvl w:ilvl="0" w:tplc="CBB0D24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B3E6122"/>
    <w:multiLevelType w:val="hybridMultilevel"/>
    <w:tmpl w:val="5734D3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1184EB2"/>
    <w:multiLevelType w:val="hybridMultilevel"/>
    <w:tmpl w:val="99AE45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6442F3C"/>
    <w:multiLevelType w:val="hybridMultilevel"/>
    <w:tmpl w:val="BBF09D60"/>
    <w:lvl w:ilvl="0" w:tplc="35CAFAE4">
      <w:start w:val="1"/>
      <w:numFmt w:val="decimal"/>
      <w:lvlText w:val="%1."/>
      <w:lvlJc w:val="left"/>
      <w:pPr>
        <w:tabs>
          <w:tab w:val="num" w:pos="720"/>
        </w:tabs>
        <w:ind w:left="720" w:hanging="1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EE675A"/>
    <w:multiLevelType w:val="hybridMultilevel"/>
    <w:tmpl w:val="4498DB80"/>
    <w:lvl w:ilvl="0" w:tplc="8A30C3C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1E438C5"/>
    <w:multiLevelType w:val="hybridMultilevel"/>
    <w:tmpl w:val="54A0179E"/>
    <w:lvl w:ilvl="0" w:tplc="8A30C3C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3B4432A"/>
    <w:multiLevelType w:val="hybridMultilevel"/>
    <w:tmpl w:val="EC6C97A4"/>
    <w:lvl w:ilvl="0" w:tplc="2CB6CD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9605D19"/>
    <w:multiLevelType w:val="hybridMultilevel"/>
    <w:tmpl w:val="9EAEE7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A42435F"/>
    <w:multiLevelType w:val="hybridMultilevel"/>
    <w:tmpl w:val="9D9AB6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F05EF1"/>
    <w:multiLevelType w:val="hybridMultilevel"/>
    <w:tmpl w:val="1B3A09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B9F5005"/>
    <w:multiLevelType w:val="hybridMultilevel"/>
    <w:tmpl w:val="32A43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EC0D2C"/>
    <w:multiLevelType w:val="hybridMultilevel"/>
    <w:tmpl w:val="ED52E5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7"/>
  </w:num>
  <w:num w:numId="2">
    <w:abstractNumId w:val="12"/>
  </w:num>
  <w:num w:numId="3">
    <w:abstractNumId w:val="20"/>
  </w:num>
  <w:num w:numId="4">
    <w:abstractNumId w:val="15"/>
  </w:num>
  <w:num w:numId="5">
    <w:abstractNumId w:val="1"/>
  </w:num>
  <w:num w:numId="6">
    <w:abstractNumId w:val="10"/>
  </w:num>
  <w:num w:numId="7">
    <w:abstractNumId w:val="9"/>
  </w:num>
  <w:num w:numId="8">
    <w:abstractNumId w:val="14"/>
  </w:num>
  <w:num w:numId="9">
    <w:abstractNumId w:val="13"/>
  </w:num>
  <w:num w:numId="10">
    <w:abstractNumId w:val="2"/>
  </w:num>
  <w:num w:numId="11">
    <w:abstractNumId w:val="4"/>
  </w:num>
  <w:num w:numId="12">
    <w:abstractNumId w:val="3"/>
  </w:num>
  <w:num w:numId="13">
    <w:abstractNumId w:val="19"/>
  </w:num>
  <w:num w:numId="14">
    <w:abstractNumId w:val="11"/>
  </w:num>
  <w:num w:numId="15">
    <w:abstractNumId w:val="16"/>
  </w:num>
  <w:num w:numId="16">
    <w:abstractNumId w:val="0"/>
  </w:num>
  <w:num w:numId="17">
    <w:abstractNumId w:val="6"/>
  </w:num>
  <w:num w:numId="18">
    <w:abstractNumId w:val="18"/>
  </w:num>
  <w:num w:numId="19">
    <w:abstractNumId w:val="7"/>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9D"/>
    <w:rsid w:val="000045E5"/>
    <w:rsid w:val="00011922"/>
    <w:rsid w:val="00044662"/>
    <w:rsid w:val="00047438"/>
    <w:rsid w:val="00051622"/>
    <w:rsid w:val="00052037"/>
    <w:rsid w:val="000722FA"/>
    <w:rsid w:val="00072302"/>
    <w:rsid w:val="00073DBB"/>
    <w:rsid w:val="00074412"/>
    <w:rsid w:val="000763B6"/>
    <w:rsid w:val="000A6C6D"/>
    <w:rsid w:val="000B1853"/>
    <w:rsid w:val="000B5AEA"/>
    <w:rsid w:val="000C2FED"/>
    <w:rsid w:val="000C6E0B"/>
    <w:rsid w:val="000D4901"/>
    <w:rsid w:val="000D71F1"/>
    <w:rsid w:val="000E2B78"/>
    <w:rsid w:val="00101139"/>
    <w:rsid w:val="00101288"/>
    <w:rsid w:val="00121817"/>
    <w:rsid w:val="001234EB"/>
    <w:rsid w:val="0012405C"/>
    <w:rsid w:val="001432C9"/>
    <w:rsid w:val="00152EC4"/>
    <w:rsid w:val="0016715B"/>
    <w:rsid w:val="00174A3B"/>
    <w:rsid w:val="00183B0D"/>
    <w:rsid w:val="00186ED9"/>
    <w:rsid w:val="00192D7C"/>
    <w:rsid w:val="001A0BE1"/>
    <w:rsid w:val="001A0CEE"/>
    <w:rsid w:val="001D23C5"/>
    <w:rsid w:val="001D6728"/>
    <w:rsid w:val="001E77C9"/>
    <w:rsid w:val="001E7D3C"/>
    <w:rsid w:val="00211892"/>
    <w:rsid w:val="00233006"/>
    <w:rsid w:val="00237A3D"/>
    <w:rsid w:val="00252DDD"/>
    <w:rsid w:val="0026015A"/>
    <w:rsid w:val="00283FFA"/>
    <w:rsid w:val="0028403F"/>
    <w:rsid w:val="002B4A51"/>
    <w:rsid w:val="002B4AC0"/>
    <w:rsid w:val="002C330E"/>
    <w:rsid w:val="0030279C"/>
    <w:rsid w:val="00302B0B"/>
    <w:rsid w:val="003241AA"/>
    <w:rsid w:val="0032683D"/>
    <w:rsid w:val="003518E2"/>
    <w:rsid w:val="00360307"/>
    <w:rsid w:val="00370E67"/>
    <w:rsid w:val="00381EE7"/>
    <w:rsid w:val="003949DC"/>
    <w:rsid w:val="003A09DA"/>
    <w:rsid w:val="003A2FB2"/>
    <w:rsid w:val="003B0E67"/>
    <w:rsid w:val="003B650D"/>
    <w:rsid w:val="003C3CE4"/>
    <w:rsid w:val="003C6FCA"/>
    <w:rsid w:val="003C7A9A"/>
    <w:rsid w:val="003D2EB5"/>
    <w:rsid w:val="003E1034"/>
    <w:rsid w:val="0040560F"/>
    <w:rsid w:val="004060B4"/>
    <w:rsid w:val="004122C0"/>
    <w:rsid w:val="00413B9A"/>
    <w:rsid w:val="004208D0"/>
    <w:rsid w:val="00423A21"/>
    <w:rsid w:val="00435917"/>
    <w:rsid w:val="00435D60"/>
    <w:rsid w:val="0046136B"/>
    <w:rsid w:val="004634A0"/>
    <w:rsid w:val="0047088E"/>
    <w:rsid w:val="004941F5"/>
    <w:rsid w:val="004A6B07"/>
    <w:rsid w:val="004B4DCA"/>
    <w:rsid w:val="004C71CA"/>
    <w:rsid w:val="004D0732"/>
    <w:rsid w:val="004E2505"/>
    <w:rsid w:val="004F76AE"/>
    <w:rsid w:val="00502A55"/>
    <w:rsid w:val="0050553E"/>
    <w:rsid w:val="005166D6"/>
    <w:rsid w:val="005229B0"/>
    <w:rsid w:val="005422D6"/>
    <w:rsid w:val="00547222"/>
    <w:rsid w:val="00562C37"/>
    <w:rsid w:val="00575B2B"/>
    <w:rsid w:val="00582B34"/>
    <w:rsid w:val="0059134F"/>
    <w:rsid w:val="00596BF4"/>
    <w:rsid w:val="005D0052"/>
    <w:rsid w:val="005D4568"/>
    <w:rsid w:val="005D578E"/>
    <w:rsid w:val="005D6D09"/>
    <w:rsid w:val="005E1EF6"/>
    <w:rsid w:val="0060026C"/>
    <w:rsid w:val="00622BC3"/>
    <w:rsid w:val="00627174"/>
    <w:rsid w:val="0063559C"/>
    <w:rsid w:val="00635759"/>
    <w:rsid w:val="00636B69"/>
    <w:rsid w:val="00647D37"/>
    <w:rsid w:val="00652A86"/>
    <w:rsid w:val="006805D1"/>
    <w:rsid w:val="00694C0B"/>
    <w:rsid w:val="006C6A28"/>
    <w:rsid w:val="006D1B54"/>
    <w:rsid w:val="006D405A"/>
    <w:rsid w:val="007244ED"/>
    <w:rsid w:val="00734CF9"/>
    <w:rsid w:val="0073513E"/>
    <w:rsid w:val="00736E6E"/>
    <w:rsid w:val="00761E8B"/>
    <w:rsid w:val="007622C9"/>
    <w:rsid w:val="00782CAF"/>
    <w:rsid w:val="007868D2"/>
    <w:rsid w:val="00793CCA"/>
    <w:rsid w:val="007A7150"/>
    <w:rsid w:val="007C158B"/>
    <w:rsid w:val="007E55ED"/>
    <w:rsid w:val="007F660B"/>
    <w:rsid w:val="00821063"/>
    <w:rsid w:val="0083172C"/>
    <w:rsid w:val="00844917"/>
    <w:rsid w:val="00851ACE"/>
    <w:rsid w:val="00851E97"/>
    <w:rsid w:val="00866380"/>
    <w:rsid w:val="00871711"/>
    <w:rsid w:val="00874863"/>
    <w:rsid w:val="00886FEC"/>
    <w:rsid w:val="008B4E6D"/>
    <w:rsid w:val="008C1594"/>
    <w:rsid w:val="008D040C"/>
    <w:rsid w:val="008E7276"/>
    <w:rsid w:val="009122A4"/>
    <w:rsid w:val="00913CEF"/>
    <w:rsid w:val="00925D84"/>
    <w:rsid w:val="009615AC"/>
    <w:rsid w:val="0097192F"/>
    <w:rsid w:val="00986611"/>
    <w:rsid w:val="0099429D"/>
    <w:rsid w:val="009A19AC"/>
    <w:rsid w:val="009B324D"/>
    <w:rsid w:val="009B6C51"/>
    <w:rsid w:val="009E1152"/>
    <w:rsid w:val="009E5F50"/>
    <w:rsid w:val="00A009A3"/>
    <w:rsid w:val="00A103AE"/>
    <w:rsid w:val="00A31BAA"/>
    <w:rsid w:val="00A65A47"/>
    <w:rsid w:val="00A7105F"/>
    <w:rsid w:val="00A93BD1"/>
    <w:rsid w:val="00A9535B"/>
    <w:rsid w:val="00A97CF3"/>
    <w:rsid w:val="00AD6547"/>
    <w:rsid w:val="00AE0B62"/>
    <w:rsid w:val="00B11E3F"/>
    <w:rsid w:val="00B159DE"/>
    <w:rsid w:val="00B16C30"/>
    <w:rsid w:val="00B20D47"/>
    <w:rsid w:val="00B22042"/>
    <w:rsid w:val="00B32A26"/>
    <w:rsid w:val="00B355D5"/>
    <w:rsid w:val="00B45A3F"/>
    <w:rsid w:val="00B478E5"/>
    <w:rsid w:val="00B53FD6"/>
    <w:rsid w:val="00B60001"/>
    <w:rsid w:val="00B65477"/>
    <w:rsid w:val="00B67827"/>
    <w:rsid w:val="00BA275F"/>
    <w:rsid w:val="00BA73C8"/>
    <w:rsid w:val="00BB0001"/>
    <w:rsid w:val="00BB4B25"/>
    <w:rsid w:val="00BD3166"/>
    <w:rsid w:val="00BD6B60"/>
    <w:rsid w:val="00BD7007"/>
    <w:rsid w:val="00BF28AA"/>
    <w:rsid w:val="00BF595E"/>
    <w:rsid w:val="00BF6999"/>
    <w:rsid w:val="00C00DC1"/>
    <w:rsid w:val="00C406E2"/>
    <w:rsid w:val="00C414E6"/>
    <w:rsid w:val="00C42479"/>
    <w:rsid w:val="00C742F6"/>
    <w:rsid w:val="00C9304D"/>
    <w:rsid w:val="00CC3F19"/>
    <w:rsid w:val="00CD6089"/>
    <w:rsid w:val="00CF2214"/>
    <w:rsid w:val="00D04021"/>
    <w:rsid w:val="00D04C04"/>
    <w:rsid w:val="00D04D8B"/>
    <w:rsid w:val="00D07F47"/>
    <w:rsid w:val="00D1109A"/>
    <w:rsid w:val="00D309EA"/>
    <w:rsid w:val="00D84E1A"/>
    <w:rsid w:val="00D87C36"/>
    <w:rsid w:val="00D91853"/>
    <w:rsid w:val="00DA0836"/>
    <w:rsid w:val="00DA3C9E"/>
    <w:rsid w:val="00DA7523"/>
    <w:rsid w:val="00DC4065"/>
    <w:rsid w:val="00DC6A38"/>
    <w:rsid w:val="00DE539F"/>
    <w:rsid w:val="00DE65E7"/>
    <w:rsid w:val="00E04E5F"/>
    <w:rsid w:val="00E13D39"/>
    <w:rsid w:val="00E15CEB"/>
    <w:rsid w:val="00E16B16"/>
    <w:rsid w:val="00E2087B"/>
    <w:rsid w:val="00E21019"/>
    <w:rsid w:val="00E242C1"/>
    <w:rsid w:val="00E30431"/>
    <w:rsid w:val="00E42B48"/>
    <w:rsid w:val="00E47318"/>
    <w:rsid w:val="00E6085B"/>
    <w:rsid w:val="00E634BB"/>
    <w:rsid w:val="00E65C2C"/>
    <w:rsid w:val="00E672AB"/>
    <w:rsid w:val="00E70411"/>
    <w:rsid w:val="00E71998"/>
    <w:rsid w:val="00E72D45"/>
    <w:rsid w:val="00E97776"/>
    <w:rsid w:val="00E97D83"/>
    <w:rsid w:val="00EA245E"/>
    <w:rsid w:val="00EA26B2"/>
    <w:rsid w:val="00EA4457"/>
    <w:rsid w:val="00EB2EBE"/>
    <w:rsid w:val="00EB5731"/>
    <w:rsid w:val="00EB70DA"/>
    <w:rsid w:val="00EB7169"/>
    <w:rsid w:val="00ED047F"/>
    <w:rsid w:val="00EE1920"/>
    <w:rsid w:val="00EF0AEE"/>
    <w:rsid w:val="00F37B9B"/>
    <w:rsid w:val="00F426C7"/>
    <w:rsid w:val="00F46DF8"/>
    <w:rsid w:val="00F5326C"/>
    <w:rsid w:val="00F54B63"/>
    <w:rsid w:val="00F56B66"/>
    <w:rsid w:val="00F573E5"/>
    <w:rsid w:val="00F62F46"/>
    <w:rsid w:val="00F757FC"/>
    <w:rsid w:val="00F8721C"/>
    <w:rsid w:val="00F875E2"/>
    <w:rsid w:val="00FB47BC"/>
    <w:rsid w:val="00FB7FDD"/>
    <w:rsid w:val="00FD4B92"/>
    <w:rsid w:val="00FE0D25"/>
    <w:rsid w:val="00FF18B4"/>
    <w:rsid w:val="00FF28D2"/>
    <w:rsid w:val="00FF7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8C982-738E-42E3-8C87-A836B92C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052"/>
  </w:style>
  <w:style w:type="paragraph" w:styleId="1">
    <w:name w:val="heading 1"/>
    <w:basedOn w:val="a"/>
    <w:next w:val="a"/>
    <w:link w:val="10"/>
    <w:qFormat/>
    <w:rsid w:val="00736E6E"/>
    <w:pPr>
      <w:keepNext/>
      <w:spacing w:after="0" w:line="240" w:lineRule="auto"/>
      <w:jc w:val="both"/>
      <w:outlineLvl w:val="0"/>
    </w:pPr>
    <w:rPr>
      <w:rFonts w:ascii="Times New Roman" w:eastAsia="Calibri" w:hAnsi="Times New Roman" w:cs="Times New Roman"/>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D0052"/>
    <w:rPr>
      <w:color w:val="0000FF" w:themeColor="hyperlink"/>
      <w:u w:val="single"/>
    </w:rPr>
  </w:style>
  <w:style w:type="character" w:customStyle="1" w:styleId="10">
    <w:name w:val="Заголовок 1 Знак"/>
    <w:basedOn w:val="a0"/>
    <w:link w:val="1"/>
    <w:rsid w:val="00736E6E"/>
    <w:rPr>
      <w:rFonts w:ascii="Times New Roman" w:eastAsia="Calibri" w:hAnsi="Times New Roman" w:cs="Times New Roman"/>
      <w:sz w:val="20"/>
      <w:szCs w:val="20"/>
      <w:lang w:val="x-none" w:eastAsia="ru-RU"/>
    </w:rPr>
  </w:style>
  <w:style w:type="character" w:customStyle="1" w:styleId="apple-converted-space">
    <w:name w:val="apple-converted-space"/>
    <w:basedOn w:val="a0"/>
    <w:rsid w:val="00736E6E"/>
  </w:style>
  <w:style w:type="paragraph" w:styleId="a4">
    <w:name w:val="Normal (Web)"/>
    <w:basedOn w:val="a"/>
    <w:uiPriority w:val="99"/>
    <w:unhideWhenUsed/>
    <w:rsid w:val="007244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DA0836"/>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DA0836"/>
    <w:rPr>
      <w:rFonts w:ascii="Times New Roman" w:eastAsia="Times New Roman" w:hAnsi="Times New Roman" w:cs="Times New Roman"/>
      <w:sz w:val="28"/>
      <w:szCs w:val="20"/>
      <w:lang w:eastAsia="ru-RU"/>
    </w:rPr>
  </w:style>
  <w:style w:type="paragraph" w:styleId="a7">
    <w:name w:val="List Paragraph"/>
    <w:basedOn w:val="a"/>
    <w:uiPriority w:val="34"/>
    <w:qFormat/>
    <w:rsid w:val="00EB7169"/>
    <w:pPr>
      <w:ind w:left="720"/>
      <w:contextualSpacing/>
    </w:pPr>
  </w:style>
  <w:style w:type="paragraph" w:styleId="a8">
    <w:name w:val="Balloon Text"/>
    <w:basedOn w:val="a"/>
    <w:link w:val="a9"/>
    <w:uiPriority w:val="99"/>
    <w:semiHidden/>
    <w:unhideWhenUsed/>
    <w:rsid w:val="00C00DC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00DC1"/>
    <w:rPr>
      <w:rFonts w:ascii="Segoe UI" w:hAnsi="Segoe UI" w:cs="Segoe UI"/>
      <w:sz w:val="18"/>
      <w:szCs w:val="18"/>
    </w:rPr>
  </w:style>
  <w:style w:type="paragraph" w:styleId="aa">
    <w:name w:val="No Spacing"/>
    <w:uiPriority w:val="1"/>
    <w:qFormat/>
    <w:rsid w:val="005229B0"/>
    <w:pPr>
      <w:spacing w:after="0" w:line="240" w:lineRule="auto"/>
    </w:pPr>
  </w:style>
  <w:style w:type="paragraph" w:customStyle="1" w:styleId="Default">
    <w:name w:val="Default"/>
    <w:rsid w:val="004941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9078">
      <w:bodyDiv w:val="1"/>
      <w:marLeft w:val="0"/>
      <w:marRight w:val="0"/>
      <w:marTop w:val="0"/>
      <w:marBottom w:val="0"/>
      <w:divBdr>
        <w:top w:val="none" w:sz="0" w:space="0" w:color="auto"/>
        <w:left w:val="none" w:sz="0" w:space="0" w:color="auto"/>
        <w:bottom w:val="none" w:sz="0" w:space="0" w:color="auto"/>
        <w:right w:val="none" w:sz="0" w:space="0" w:color="auto"/>
      </w:divBdr>
      <w:divsChild>
        <w:div w:id="784695181">
          <w:marLeft w:val="-15"/>
          <w:marRight w:val="0"/>
          <w:marTop w:val="0"/>
          <w:marBottom w:val="0"/>
          <w:divBdr>
            <w:top w:val="none" w:sz="0" w:space="0" w:color="auto"/>
            <w:left w:val="none" w:sz="0" w:space="0" w:color="auto"/>
            <w:bottom w:val="none" w:sz="0" w:space="0" w:color="auto"/>
            <w:right w:val="none" w:sz="0" w:space="0" w:color="auto"/>
          </w:divBdr>
        </w:div>
      </w:divsChild>
    </w:div>
    <w:div w:id="1167552554">
      <w:bodyDiv w:val="1"/>
      <w:marLeft w:val="0"/>
      <w:marRight w:val="0"/>
      <w:marTop w:val="0"/>
      <w:marBottom w:val="0"/>
      <w:divBdr>
        <w:top w:val="none" w:sz="0" w:space="0" w:color="auto"/>
        <w:left w:val="none" w:sz="0" w:space="0" w:color="auto"/>
        <w:bottom w:val="none" w:sz="0" w:space="0" w:color="auto"/>
        <w:right w:val="none" w:sz="0" w:space="0" w:color="auto"/>
      </w:divBdr>
      <w:divsChild>
        <w:div w:id="508177660">
          <w:marLeft w:val="-15"/>
          <w:marRight w:val="0"/>
          <w:marTop w:val="0"/>
          <w:marBottom w:val="0"/>
          <w:divBdr>
            <w:top w:val="none" w:sz="0" w:space="0" w:color="auto"/>
            <w:left w:val="none" w:sz="0" w:space="0" w:color="auto"/>
            <w:bottom w:val="none" w:sz="0" w:space="0" w:color="auto"/>
            <w:right w:val="none" w:sz="0" w:space="0" w:color="auto"/>
          </w:divBdr>
        </w:div>
      </w:divsChild>
    </w:div>
    <w:div w:id="1558197760">
      <w:bodyDiv w:val="1"/>
      <w:marLeft w:val="0"/>
      <w:marRight w:val="0"/>
      <w:marTop w:val="0"/>
      <w:marBottom w:val="0"/>
      <w:divBdr>
        <w:top w:val="none" w:sz="0" w:space="0" w:color="auto"/>
        <w:left w:val="none" w:sz="0" w:space="0" w:color="auto"/>
        <w:bottom w:val="none" w:sz="0" w:space="0" w:color="auto"/>
        <w:right w:val="none" w:sz="0" w:space="0" w:color="auto"/>
      </w:divBdr>
      <w:divsChild>
        <w:div w:id="546141441">
          <w:marLeft w:val="-15"/>
          <w:marRight w:val="0"/>
          <w:marTop w:val="0"/>
          <w:marBottom w:val="0"/>
          <w:divBdr>
            <w:top w:val="none" w:sz="0" w:space="0" w:color="auto"/>
            <w:left w:val="none" w:sz="0" w:space="0" w:color="auto"/>
            <w:bottom w:val="none" w:sz="0" w:space="0" w:color="auto"/>
            <w:right w:val="none" w:sz="0" w:space="0" w:color="auto"/>
          </w:divBdr>
        </w:div>
      </w:divsChild>
    </w:div>
    <w:div w:id="1673724474">
      <w:bodyDiv w:val="1"/>
      <w:marLeft w:val="0"/>
      <w:marRight w:val="0"/>
      <w:marTop w:val="0"/>
      <w:marBottom w:val="0"/>
      <w:divBdr>
        <w:top w:val="none" w:sz="0" w:space="0" w:color="auto"/>
        <w:left w:val="none" w:sz="0" w:space="0" w:color="auto"/>
        <w:bottom w:val="none" w:sz="0" w:space="0" w:color="auto"/>
        <w:right w:val="none" w:sz="0" w:space="0" w:color="auto"/>
      </w:divBdr>
      <w:divsChild>
        <w:div w:id="1602059242">
          <w:marLeft w:val="-964"/>
          <w:marRight w:val="0"/>
          <w:marTop w:val="0"/>
          <w:marBottom w:val="0"/>
          <w:divBdr>
            <w:top w:val="none" w:sz="0" w:space="0" w:color="auto"/>
            <w:left w:val="none" w:sz="0" w:space="0" w:color="auto"/>
            <w:bottom w:val="none" w:sz="0" w:space="0" w:color="auto"/>
            <w:right w:val="none" w:sz="0" w:space="0" w:color="auto"/>
          </w:divBdr>
        </w:div>
      </w:divsChild>
    </w:div>
    <w:div w:id="20593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Романова Татьяна Александровна</cp:lastModifiedBy>
  <cp:revision>26</cp:revision>
  <cp:lastPrinted>2019-04-25T06:21:00Z</cp:lastPrinted>
  <dcterms:created xsi:type="dcterms:W3CDTF">2022-04-20T09:00:00Z</dcterms:created>
  <dcterms:modified xsi:type="dcterms:W3CDTF">2022-06-02T12:54:00Z</dcterms:modified>
</cp:coreProperties>
</file>