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101E16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  <w:r w:rsidRPr="00101E16"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101E16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101E16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101E16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Pr="00101E16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101E16" w:rsidRDefault="00B973A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101E16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DC2D7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05 июня </w:t>
      </w:r>
      <w:r w:rsidR="009F262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по 12 июня </w:t>
      </w:r>
      <w:r w:rsidR="00633FE3" w:rsidRPr="00101E16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2023 г.</w:t>
      </w:r>
    </w:p>
    <w:p w:rsidR="00CF2214" w:rsidRPr="00101E16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80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2400"/>
        <w:gridCol w:w="2618"/>
        <w:gridCol w:w="2923"/>
        <w:gridCol w:w="2582"/>
        <w:gridCol w:w="1811"/>
        <w:gridCol w:w="1929"/>
      </w:tblGrid>
      <w:tr w:rsidR="00C6220D" w:rsidRPr="00101E16" w:rsidTr="00FE0106">
        <w:trPr>
          <w:trHeight w:val="113"/>
        </w:trPr>
        <w:tc>
          <w:tcPr>
            <w:tcW w:w="282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4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101E16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66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101E16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54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99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38" w:type="pct"/>
          </w:tcPr>
          <w:p w:rsidR="007133D3" w:rsidRPr="00101E1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01E1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5D5D8E" w:rsidRPr="00101E16" w:rsidTr="00FE0106">
        <w:trPr>
          <w:trHeight w:val="113"/>
        </w:trPr>
        <w:tc>
          <w:tcPr>
            <w:tcW w:w="282" w:type="pct"/>
          </w:tcPr>
          <w:p w:rsidR="005D5D8E" w:rsidRPr="009F262B" w:rsidRDefault="005D5D8E" w:rsidP="005D5D8E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5D5D8E" w:rsidRPr="00522C4A" w:rsidRDefault="005D5D8E" w:rsidP="005D5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27 марта – июнь </w:t>
            </w:r>
          </w:p>
        </w:tc>
        <w:tc>
          <w:tcPr>
            <w:tcW w:w="866" w:type="pct"/>
          </w:tcPr>
          <w:p w:rsidR="005D5D8E" w:rsidRPr="0077727F" w:rsidRDefault="005D5D8E" w:rsidP="005D5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7727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Аттестация работников в области государственной молодежной политики</w:t>
            </w:r>
          </w:p>
        </w:tc>
        <w:tc>
          <w:tcPr>
            <w:tcW w:w="967" w:type="pct"/>
          </w:tcPr>
          <w:p w:rsidR="003B79C4" w:rsidRDefault="005D5D8E" w:rsidP="003B7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1E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Оценка профессиональных знаний аттестуемых работников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131E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 заседании аттестационной-квалификационной комиссии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:rsidR="005D5D8E" w:rsidRPr="0011765F" w:rsidRDefault="005D5D8E" w:rsidP="003B7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Заседание аттестационной-квалификационной комиссии Министерства по делам молодежи Республики Татарстан состоится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июня 2023 г.</w:t>
            </w:r>
          </w:p>
        </w:tc>
        <w:tc>
          <w:tcPr>
            <w:tcW w:w="854" w:type="pct"/>
          </w:tcPr>
          <w:p w:rsidR="005D5D8E" w:rsidRDefault="005D5D8E" w:rsidP="005D5D8E">
            <w:pPr>
              <w:jc w:val="center"/>
            </w:pPr>
            <w:r w:rsidRPr="00B95E4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599" w:type="pct"/>
          </w:tcPr>
          <w:p w:rsidR="005D5D8E" w:rsidRPr="00522C4A" w:rsidRDefault="005D5D8E" w:rsidP="005D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D5D8E" w:rsidRPr="00101E16" w:rsidRDefault="005D5D8E" w:rsidP="005D5D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522C4A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 мая – 15 июля </w:t>
            </w:r>
          </w:p>
        </w:tc>
        <w:tc>
          <w:tcPr>
            <w:tcW w:w="866" w:type="pct"/>
          </w:tcPr>
          <w:p w:rsidR="00D11EBB" w:rsidRPr="00522C4A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2C4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конкурс на лучшую организацию работы с подростками в учреждениях молодежной политики в летний каникулярный период</w:t>
            </w:r>
          </w:p>
        </w:tc>
        <w:tc>
          <w:tcPr>
            <w:tcW w:w="967" w:type="pct"/>
          </w:tcPr>
          <w:p w:rsidR="00D11EBB" w:rsidRP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Продолжается прием заявок на Республиканский конкурс на лучшую организацию работы с подростками в учреждениях молодежной политики в летний каникулярный период </w:t>
            </w:r>
          </w:p>
          <w:p w:rsidR="00D11EBB" w:rsidRP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BB" w:rsidRPr="00522C4A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1EBB">
              <w:rPr>
                <w:rFonts w:ascii="Times New Roman" w:hAnsi="Times New Roman" w:cs="Times New Roman"/>
                <w:sz w:val="24"/>
                <w:szCs w:val="24"/>
              </w:rPr>
              <w:t>Итоги Конкурса будут подведены к 1 ноября 2023 г.</w:t>
            </w:r>
          </w:p>
        </w:tc>
        <w:tc>
          <w:tcPr>
            <w:tcW w:w="854" w:type="pct"/>
          </w:tcPr>
          <w:p w:rsidR="00D11EBB" w:rsidRDefault="00D11EBB" w:rsidP="00D11EBB">
            <w:pPr>
              <w:jc w:val="center"/>
            </w:pPr>
            <w:r w:rsidRPr="002653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599" w:type="pct"/>
          </w:tcPr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мая – 16 июня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</w:t>
            </w: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«Молодёжный центр «Волга»</w:t>
            </w:r>
            <w:r>
              <w:t xml:space="preserve"> </w:t>
            </w: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1A7C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 район, д.Матюшино,  ул. Садовая, здание 7, строение 1</w:t>
            </w:r>
          </w:p>
        </w:tc>
        <w:tc>
          <w:tcPr>
            <w:tcW w:w="866" w:type="pct"/>
          </w:tcPr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Детская профильная смена «Милл</w:t>
            </w:r>
            <w:r w:rsidRPr="00C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әтебез </w:t>
            </w:r>
            <w:r w:rsidRPr="00C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хәзинәләре</w:t>
            </w:r>
            <w:r w:rsidRPr="00C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- «Сокровища нации»</w:t>
            </w:r>
          </w:p>
        </w:tc>
        <w:tc>
          <w:tcPr>
            <w:tcW w:w="967" w:type="pct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Цель мероприятия: объединение татарских детей, проживающих в регионах России на почве </w:t>
            </w: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этнической самобытности, развития национального самосознания, родного языка, самоидентификации детей в качестве носителя и продолжателя многовековых традиций татарского народа.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Запланировано участие 100 детей в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озрасте 10-17 лет из 21 региона</w:t>
            </w:r>
          </w:p>
        </w:tc>
        <w:tc>
          <w:tcPr>
            <w:tcW w:w="854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Республиканский </w:t>
            </w: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молодежный центр «Идель»</w:t>
            </w:r>
          </w:p>
        </w:tc>
        <w:tc>
          <w:tcPr>
            <w:tcW w:w="599" w:type="pct"/>
          </w:tcPr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мая – 16 июня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«Молодёжный центр «Волга»</w:t>
            </w:r>
            <w:r>
              <w:t xml:space="preserve"> </w:t>
            </w: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</w:p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7C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 район, д.Матюшино,  ул. Садовая, здание 7, строение 1</w:t>
            </w:r>
          </w:p>
        </w:tc>
        <w:tc>
          <w:tcPr>
            <w:tcW w:w="866" w:type="pct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Танцевальная профильная смена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«Здоровое будущее»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Танцевальная профильная смена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поможет детям обрести новых друзей, завести знакомства с лидерами детского танцевального сообщества и получить заряд свеж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их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сил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и новых 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идей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перед учебным годом.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Как и всегда, дети улучшат навыки </w:t>
            </w:r>
            <w:r w:rsidRPr="00BF002F">
              <w:rPr>
                <w:rFonts w:ascii="Times New Roman" w:eastAsia="Microsoft JhengHei UI" w:hAnsi="Times New Roman" w:cs="Times New Roman"/>
                <w:sz w:val="24"/>
                <w:szCs w:val="24"/>
              </w:rPr>
              <w:t>на тренировках по акробатике, брейкингу, хип-хопу, контемпу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. Планируются спортивные, патриотические и творческие мероприятия</w:t>
            </w:r>
          </w:p>
        </w:tc>
        <w:tc>
          <w:tcPr>
            <w:tcW w:w="85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</w:t>
            </w:r>
            <w:r w:rsidR="004B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делам </w:t>
            </w:r>
            <w:r w:rsidRPr="00CA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 Республики Татарстан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дополнительного образования «Школа – студия пластики и танца Дарьи Шаровой»</w:t>
            </w: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522C4A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2C4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июня </w:t>
            </w:r>
            <w:r w:rsidRPr="00522C4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- 31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августа</w:t>
            </w:r>
            <w:r w:rsidRPr="00522C4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pct"/>
          </w:tcPr>
          <w:p w:rsidR="00D11EBB" w:rsidRPr="00001FBD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7727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работников </w:t>
            </w:r>
            <w:r w:rsidRPr="0077727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сферы молодежной политики</w:t>
            </w:r>
          </w:p>
        </w:tc>
        <w:tc>
          <w:tcPr>
            <w:tcW w:w="967" w:type="pct"/>
          </w:tcPr>
          <w:p w:rsidR="00D11EBB" w:rsidRPr="005D5D8E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D5D8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Экспертиза материалов участников Республиканского конкурса профессионального мастерства работников </w:t>
            </w:r>
            <w:r w:rsidRPr="005D5D8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сферы молодежной политики до 31 августа 2023 г.</w:t>
            </w:r>
          </w:p>
          <w:p w:rsidR="00D11EBB" w:rsidRPr="0011765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D5D8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Финал Конкурса состоится 20 сентября 2023 г.</w:t>
            </w:r>
          </w:p>
        </w:tc>
        <w:tc>
          <w:tcPr>
            <w:tcW w:w="854" w:type="pct"/>
          </w:tcPr>
          <w:p w:rsidR="00D11EBB" w:rsidRDefault="00D11EBB" w:rsidP="00D11EBB">
            <w:pPr>
              <w:jc w:val="center"/>
            </w:pPr>
            <w:r w:rsidRPr="00B95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</w:t>
            </w:r>
            <w:r w:rsidRPr="00B95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учреждение Республиканский Центр «Навигатор»</w:t>
            </w:r>
          </w:p>
        </w:tc>
        <w:tc>
          <w:tcPr>
            <w:tcW w:w="599" w:type="pct"/>
          </w:tcPr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– 10 июня</w:t>
            </w:r>
          </w:p>
        </w:tc>
        <w:tc>
          <w:tcPr>
            <w:tcW w:w="866" w:type="pct"/>
          </w:tcPr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«Добро.Конференция»</w:t>
            </w:r>
          </w:p>
        </w:tc>
        <w:tc>
          <w:tcPr>
            <w:tcW w:w="967" w:type="pct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делегации от Республики Татарстан в «Добро.Конференции» в г. Самаре</w:t>
            </w:r>
          </w:p>
        </w:tc>
        <w:tc>
          <w:tcPr>
            <w:tcW w:w="854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июня 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11:26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первой смены в детский оздоровительный лагерь «Глобус»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первой смены в детский оздоровительный лагерь «Глобус» (г.Анапа) железнодорожным составом (поезд №583) по маршруту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молодежи Республики Татарстан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5 июня – 25 июня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первой смены в детском оздоровительном лагере «Глобус» - профильная смена «Краски лета»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осуществляется через сюжетно-ролевую игру, где участники изучают идеи и практику культур разных народов мира. Они пробуют себя в различных социальных, исторических, </w:t>
            </w: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литературных и профессиональных ролях. Каждые 2 дня ребята посещают новые планеты-культуры, где изучают обычаи, традиции, атрибуты, участникам предстоит проходить игры-испытания на сплочение и решение интеллектуальных и социокультурных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молодежи Республики Татарстан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июня 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15:57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первый смены в  детский оздоровительный лагерь «Сатера»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первой смены в детский оздоровительный лагерь «Сатера» (г.Алушта) железнодорожным составом (поезд №75) по маршруту Казань-Симферополь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молодежи Республики Татарстан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июня, 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D11EBB" w:rsidRPr="0091292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ул. Тукая, д.58</w:t>
            </w:r>
          </w:p>
        </w:tc>
        <w:tc>
          <w:tcPr>
            <w:tcW w:w="866" w:type="pct"/>
          </w:tcPr>
          <w:p w:rsidR="00D11EBB" w:rsidRPr="004C63F8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Президиум Региональной молодежной общественной организации «Лига студентов Республики Татарстан</w:t>
            </w:r>
          </w:p>
        </w:tc>
        <w:tc>
          <w:tcPr>
            <w:tcW w:w="967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коллегиального руководящего органа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Региональной молодежной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«Лига студентов Республики Татарстан»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B" w:rsidRPr="009C39D0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C39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35</w:t>
            </w:r>
          </w:p>
        </w:tc>
        <w:tc>
          <w:tcPr>
            <w:tcW w:w="854" w:type="pct"/>
          </w:tcPr>
          <w:p w:rsidR="00D11EBB" w:rsidRPr="004C63F8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9" w:type="pct"/>
          </w:tcPr>
          <w:p w:rsidR="00D11EBB" w:rsidRPr="004C63F8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661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июня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2023 г.</w:t>
            </w:r>
          </w:p>
          <w:p w:rsidR="00D11EBB" w:rsidRPr="00522C4A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(перенос с </w:t>
            </w:r>
            <w:r w:rsidRPr="0095661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мая 2023 г.)</w:t>
            </w:r>
          </w:p>
        </w:tc>
        <w:tc>
          <w:tcPr>
            <w:tcW w:w="866" w:type="pct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Аудит</w:t>
            </w:r>
            <w:r w:rsidRPr="00AD3F3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реализации молодежной политики в Менделеевском муниципальном </w:t>
            </w:r>
            <w:r w:rsidRPr="00AD3F3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образовании Республики Татарстан</w:t>
            </w:r>
          </w:p>
          <w:p w:rsidR="00D11EBB" w:rsidRPr="00522C4A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:rsidR="00D11EBB" w:rsidRPr="00522C4A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Стратегическая сессия «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Новые подходы к реализации Стр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атегии молодежной политики в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муниципальном образовании»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состоится 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 формате игры-конструирования модели молодежной политики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Менделеевского муниципального образования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 участием  руководителей молодежн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ой сферы, образования, культуры,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спорта, здравоо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хранения, труда и занятости</w:t>
            </w:r>
            <w:r w:rsidRPr="004148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 представлением на выходе конкретных управленческих решени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й, в том числе инфраструктурных</w:t>
            </w:r>
          </w:p>
        </w:tc>
        <w:tc>
          <w:tcPr>
            <w:tcW w:w="854" w:type="pct"/>
          </w:tcPr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осударственное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бюджетное учреждение Республиканский Центр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«Навигатор»</w:t>
            </w:r>
          </w:p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GMC-консалтинг</w:t>
            </w:r>
          </w:p>
        </w:tc>
        <w:tc>
          <w:tcPr>
            <w:tcW w:w="599" w:type="pct"/>
          </w:tcPr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5 июня – 24 июня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первой смены в детском оздоровительном лагере «Сатера» - профильная смена «Пространство возможностей»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носит развлекательно-досуговый характер и сопровождается тематической идеей. Каждый отряд – это отдельная солнечная система, а дети – планеты в ней. Вожатый – проводник, без которого создание дружной и сплоченной команды невозможно так же, как и невозможно существование солнечной системы без солнца. Всем солнечным системам предстоит развивать собственные традиции, </w:t>
            </w: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культуру, навыки, образуя единую галакт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ику, олицетворяющую мир детства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="004A1D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 делам </w:t>
            </w: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молодежи Республики Татарстан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 июня-25 июня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Высокогорский район Республики Татарстан, с. Озерный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Детская смен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 по Федеральной программе в детском оздоровительном лагере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«Чайка»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подростков «Л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ето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Проведение детской смены по Федеральной программе гражданско-патриотической направленности при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поддержке Правительства Российской Федерации в детском оздоровительном лагере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«Чайка»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>еспубликанский центр по организации оздоровления, отдыха и занятости детей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подростков «Лето»</w:t>
            </w:r>
          </w:p>
        </w:tc>
        <w:tc>
          <w:tcPr>
            <w:tcW w:w="85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r w:rsidR="004A1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делам </w:t>
            </w:r>
            <w:r w:rsidRPr="00B94F9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молодежи Республики Татарстан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«Чайка»  г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>еспубликанский центр по организации оздоровления, отдыха и занятости детей и подростков «Л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ето</w:t>
            </w:r>
            <w:r w:rsidRPr="008217A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05 июня-22 июня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305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Зеленодольский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муниципальный </w:t>
            </w:r>
            <w:r w:rsidRPr="00AC3305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, Краснооктябрьское лесничество</w:t>
            </w:r>
          </w:p>
        </w:tc>
        <w:tc>
          <w:tcPr>
            <w:tcW w:w="866" w:type="pct"/>
          </w:tcPr>
          <w:p w:rsidR="00D11EBB" w:rsidRPr="008D6FA1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Проведение  первой летней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смены в детском оздоровительном лагере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«Пионер» Государственно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го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го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я 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«Республиканский центр по организации оздоровления, отдыха и занятости детей и подростков «Лето» </w:t>
            </w:r>
          </w:p>
        </w:tc>
        <w:tc>
          <w:tcPr>
            <w:tcW w:w="967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Первая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смена </w:t>
            </w:r>
            <w:r w:rsidRPr="00CE5A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«Пионер 2.0. Перезагрузка. Профессии»- это возможность попробовать сразу несколько профессий. За смену ребенок сможет побывать по несколько дней на 3-х направлениях. Это поможет сделать осознанный выбор в будущем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11EBB" w:rsidRPr="004138B0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4138B0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Всего в смене планируется участие 177 детей</w:t>
            </w:r>
          </w:p>
        </w:tc>
        <w:tc>
          <w:tcPr>
            <w:tcW w:w="85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B94F95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Министерство </w:t>
            </w:r>
            <w:r w:rsidR="004A1DB4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по делам </w:t>
            </w:r>
            <w:r w:rsidRPr="00B94F95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молодежи Республики Татарстан</w:t>
            </w:r>
          </w:p>
          <w:p w:rsidR="00D11EBB" w:rsidRPr="00B94F95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305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Детский оздоровительный лагерь «Пионер»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,</w:t>
            </w:r>
            <w:r w:rsidRPr="00AC3305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r w:rsidRPr="008D6F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по организации оздоровления, отдыха и занятости детей и подростков «Лето»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99" w:type="pct"/>
          </w:tcPr>
          <w:p w:rsidR="00D11EBB" w:rsidRPr="008217A7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6 июня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17:30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Собрание с педагогическим и медицинским составом первой смены 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оздоровительного лагеря «Витязево» 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с педагогическим коллективом и медицинскими работниками, направляющимися на работу в детский оздоровительный лагерь по вопросам организации отправки, сопровождения в пути следования и работы в</w:t>
            </w:r>
            <w:r w:rsidRPr="003E1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оздоровительном лагере  на Черноморском побережье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</w:t>
            </w:r>
            <w:r w:rsidR="004A1D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 делам </w:t>
            </w: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молодежи Республики Татарстан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Проведение Дня единых действий в детских оздоровительных лагерях Республики Татарстан- «День русского языка»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Дни единых действий проводятся по единым федеральным методическим рекомендациям и материалам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все действующие детские оздоровительные лагеря Республики Татарстан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5506C3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6-7 июня </w:t>
            </w:r>
          </w:p>
        </w:tc>
        <w:tc>
          <w:tcPr>
            <w:tcW w:w="866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специалистов учреждений молодёжной политики по противодействию проникновения в молодёжную среду идеологии терроризма и экстремизма, национального и религиозного экстремизма «Тумблер»</w:t>
            </w:r>
          </w:p>
          <w:p w:rsidR="00D11EBB" w:rsidRPr="00DB6597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D11EBB" w:rsidRPr="009B1533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проводятся в</w:t>
            </w:r>
            <w:r w:rsidRPr="00CD7C48">
              <w:rPr>
                <w:rFonts w:ascii="Times New Roman" w:eastAsia="Times New Roman" w:hAnsi="Times New Roman" w:cs="Times New Roman"/>
                <w:sz w:val="24"/>
                <w:szCs w:val="24"/>
              </w:rPr>
              <w:t>о исполнение п.1.3. приложения подпрограммы «Дети Татарстана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D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 государственной программы «Развитие молодёжной политики в Республике Татарстан на 2019-2025 годы»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D7C4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очном формат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на базе </w:t>
            </w:r>
            <w:r w:rsidRPr="00915AE1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Поволжск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1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5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1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культуры, спорта и туризма</w:t>
            </w:r>
            <w:r w:rsidRPr="00CD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Длительность обучения составит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CD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54" w:type="pct"/>
          </w:tcPr>
          <w:p w:rsidR="00D11EBB" w:rsidRDefault="00D11EBB" w:rsidP="00D11EBB">
            <w:pPr>
              <w:jc w:val="center"/>
            </w:pPr>
            <w:r w:rsidRPr="00265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599" w:type="pct"/>
          </w:tcPr>
          <w:p w:rsidR="00D11EBB" w:rsidRPr="00522C4A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77727F" w:rsidRDefault="00D11EBB" w:rsidP="00D11EB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Садыкова Р.Н. (Мустафиной С.А.)</w:t>
            </w:r>
          </w:p>
        </w:tc>
      </w:tr>
      <w:tr w:rsidR="00D11EBB" w:rsidRPr="00101E16" w:rsidTr="004A1DB4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CE12CF" w:rsidRDefault="00D11EBB" w:rsidP="004A1D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6 – 23 июня</w:t>
            </w:r>
          </w:p>
          <w:p w:rsidR="00D11EBB" w:rsidRPr="00CE12CF" w:rsidRDefault="00D11EBB" w:rsidP="004A1D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4A1D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Научно-образовательный центр «Фәнсар»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(село Билярск, Алексеевский район)</w:t>
            </w:r>
          </w:p>
        </w:tc>
        <w:tc>
          <w:tcPr>
            <w:tcW w:w="866" w:type="pct"/>
          </w:tcPr>
          <w:p w:rsidR="00D11EBB" w:rsidRPr="00CE12CF" w:rsidRDefault="00D11EBB" w:rsidP="004A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«Сэлэт - Олимп»</w:t>
            </w:r>
          </w:p>
        </w:tc>
        <w:tc>
          <w:tcPr>
            <w:tcW w:w="967" w:type="pct"/>
          </w:tcPr>
          <w:p w:rsidR="00D11EBB" w:rsidRPr="00CE12CF" w:rsidRDefault="00D11EBB" w:rsidP="004A1DB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CE12CF">
              <w:rPr>
                <w:bCs/>
              </w:rPr>
              <w:t>Профильная смена по подготовке к предметным олимпиадам учащихся 2-6 классов</w:t>
            </w:r>
          </w:p>
          <w:p w:rsidR="00D11EBB" w:rsidRPr="00CE12CF" w:rsidRDefault="00D11EBB" w:rsidP="004A1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5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7 – 24 июня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оздоровительный лагерь 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«Звездный»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(с.Троицкое, Лаишевский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айон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«Сэлэт - Тел»</w:t>
            </w: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CE12CF">
              <w:rPr>
                <w:bCs/>
              </w:rPr>
              <w:t>Профильный учебно-образовательный лагерь Сәләт.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«Персидский язык», «Немецкий язык», «Китайский язык».</w:t>
            </w: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 w:rsidRPr="00CE12CF">
              <w:rPr>
                <w:bCs/>
                <w:i/>
                <w:iCs/>
              </w:rPr>
              <w:t>Количество участников: 220</w:t>
            </w:r>
          </w:p>
        </w:tc>
        <w:tc>
          <w:tcPr>
            <w:tcW w:w="85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7 – 24 июня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AA">
              <w:rPr>
                <w:rFonts w:ascii="Times New Roman" w:hAnsi="Times New Roman" w:cs="Times New Roman"/>
                <w:bCs/>
                <w:sz w:val="24"/>
                <w:szCs w:val="24"/>
              </w:rPr>
              <w:t>Центр развития творческого потенциала детей и молодежи «Аргамак»,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Камское устье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«Сэлэт - Манзара»</w:t>
            </w: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CE12CF">
              <w:rPr>
                <w:bCs/>
              </w:rPr>
              <w:t>Профильный учебно-образовательный лагерь Сәләт. Целью проекта является поддержка детей и молодежи, заинтересованных в углубленном изучении компьютерных технологий.</w:t>
            </w: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  <w:p w:rsidR="00D11EBB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 w:rsidRPr="00CE12CF">
              <w:rPr>
                <w:bCs/>
                <w:i/>
                <w:iCs/>
              </w:rPr>
              <w:t>Количество участников: 90</w:t>
            </w: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</w:p>
        </w:tc>
        <w:tc>
          <w:tcPr>
            <w:tcW w:w="85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7 – 24 июня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AA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Молодежный общественный центр «Сэлэт-Батыр»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«Сэлэт – Осталар бистэсе»</w:t>
            </w: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CE12CF">
              <w:rPr>
                <w:bCs/>
              </w:rPr>
              <w:t>Профильный учебно-образовательный лагерь Сәләт.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Juniorskills.</w:t>
            </w: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 w:rsidRPr="00CE12CF">
              <w:rPr>
                <w:bCs/>
                <w:i/>
                <w:iCs/>
              </w:rPr>
              <w:t>Количество участников: 120</w:t>
            </w:r>
          </w:p>
        </w:tc>
        <w:tc>
          <w:tcPr>
            <w:tcW w:w="85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8-11 июня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Казань</w:t>
            </w:r>
          </w:p>
        </w:tc>
        <w:tc>
          <w:tcPr>
            <w:tcW w:w="866" w:type="pct"/>
          </w:tcPr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Всероссийская конференция</w:t>
            </w:r>
          </w:p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«Имена из солдатских медальонов»</w:t>
            </w:r>
          </w:p>
        </w:tc>
        <w:tc>
          <w:tcPr>
            <w:tcW w:w="967" w:type="pct"/>
          </w:tcPr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целью улучшения координации и повышения эффективности проводимых в стране </w:t>
            </w: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поисковых работ, внедрения новых информационных технологий и методических разработок, с 8 по 11 июня 2023 года в Казани пройдет Всероссийская конференция по совершенствованию работы по увековечению памяти о погибших при защите Отечества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Имена из солдатских медальонов» 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CE12C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Участники – представители поискового движения России из 50 рег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ионов России, всего 170 человек</w:t>
            </w:r>
          </w:p>
        </w:tc>
        <w:tc>
          <w:tcPr>
            <w:tcW w:w="854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Региональная общественная </w:t>
            </w:r>
            <w:r w:rsidRPr="00CE1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молодежная организация «Объединение «Отечество» Республики Татарстан</w:t>
            </w: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C5C9D" w:rsidRPr="00101E16" w:rsidTr="00947B70">
        <w:trPr>
          <w:trHeight w:val="113"/>
        </w:trPr>
        <w:tc>
          <w:tcPr>
            <w:tcW w:w="282" w:type="pct"/>
          </w:tcPr>
          <w:p w:rsidR="00DC5C9D" w:rsidRPr="009F262B" w:rsidRDefault="00DC5C9D" w:rsidP="00DC5C9D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</w:tcPr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июня</w:t>
            </w: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Государственный Совет Республики Татарстан</w:t>
            </w: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(официального приглашения пока не было)</w:t>
            </w: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 о реализации государственной молодежной политики в Республике Татарстан</w:t>
            </w:r>
          </w:p>
          <w:p w:rsid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Государственного Совета Республики Татарстан шестого созыва</w:t>
            </w: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:rsid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Сагеева Г.Х.</w:t>
            </w:r>
          </w:p>
        </w:tc>
        <w:tc>
          <w:tcPr>
            <w:tcW w:w="638" w:type="pct"/>
          </w:tcPr>
          <w:p w:rsidR="00DC5C9D" w:rsidRPr="00DC5C9D" w:rsidRDefault="00DC5C9D" w:rsidP="00DC5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Садыков Р.Н.</w:t>
            </w: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9 – 26 июня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автономное учреждение Молодежный центр </w:t>
            </w:r>
            <w:r w:rsidRPr="00D82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«Сэлэт - Ак Барс»,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 Крым, пос.Форос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Профильная смена «Сэлэт - Ижат»</w:t>
            </w: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EBB" w:rsidRPr="00CE12CF" w:rsidRDefault="00D11EBB" w:rsidP="00D1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D11EBB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CE12CF">
              <w:rPr>
                <w:bCs/>
              </w:rPr>
              <w:lastRenderedPageBreak/>
              <w:t>Творческая смена</w:t>
            </w:r>
            <w:r>
              <w:rPr>
                <w:bCs/>
              </w:rPr>
              <w:t xml:space="preserve"> Сэлэт (театр, жыр, бию, рэсем)</w:t>
            </w: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  <w:p w:rsidR="00D11EBB" w:rsidRPr="00CE12CF" w:rsidRDefault="00D11EBB" w:rsidP="00D11EB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226</w:t>
            </w: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11EBB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11EBB" w:rsidRPr="00CE12CF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</w:t>
            </w: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молодежный центр «Сэлэт»,</w:t>
            </w:r>
          </w:p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599" w:type="pct"/>
          </w:tcPr>
          <w:p w:rsidR="00D11EBB" w:rsidRPr="00CE12CF" w:rsidRDefault="00D11EBB" w:rsidP="00D1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1EBB" w:rsidRPr="00101E16" w:rsidTr="00FE0106">
        <w:trPr>
          <w:trHeight w:val="113"/>
        </w:trPr>
        <w:tc>
          <w:tcPr>
            <w:tcW w:w="282" w:type="pct"/>
          </w:tcPr>
          <w:p w:rsidR="00D11EBB" w:rsidRPr="009F262B" w:rsidRDefault="00D11EBB" w:rsidP="00D11EBB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9 июня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>17:30</w:t>
            </w:r>
          </w:p>
        </w:tc>
        <w:tc>
          <w:tcPr>
            <w:tcW w:w="866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Собрание с педагогическим и медицинским составом второй смены 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детского оздоровительного лагеря «Сатера» </w:t>
            </w:r>
          </w:p>
        </w:tc>
        <w:tc>
          <w:tcPr>
            <w:tcW w:w="967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с педагогическим коллективом и медицинскими работниками, направляющимися на работу в детский оздоровительный лагерь по вопросам организации отправки, сопровождения в пути следования и работы в детский оздоровительный лагерь на Черноморском побережье</w:t>
            </w:r>
          </w:p>
        </w:tc>
        <w:tc>
          <w:tcPr>
            <w:tcW w:w="854" w:type="pct"/>
          </w:tcPr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</w:t>
            </w:r>
            <w:r w:rsidR="004A1D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 делам </w:t>
            </w: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молодежи Республики Татарстан</w:t>
            </w:r>
          </w:p>
          <w:p w:rsidR="00D11EBB" w:rsidRPr="003E19AB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D11EBB" w:rsidRPr="003E19AB" w:rsidRDefault="00D11EBB" w:rsidP="00D11EBB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D11EBB" w:rsidRPr="00101E16" w:rsidRDefault="00D11EBB" w:rsidP="00D11E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E0106" w:rsidRPr="00101E16" w:rsidTr="00FE0106">
        <w:trPr>
          <w:trHeight w:val="113"/>
        </w:trPr>
        <w:tc>
          <w:tcPr>
            <w:tcW w:w="282" w:type="pct"/>
          </w:tcPr>
          <w:p w:rsidR="00FE0106" w:rsidRPr="009F262B" w:rsidRDefault="00FE0106" w:rsidP="00FE0106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E0106" w:rsidRPr="00AF6689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89">
              <w:rPr>
                <w:rFonts w:ascii="Times New Roman" w:eastAsia="Times New Roman" w:hAnsi="Times New Roman" w:cs="Times New Roman"/>
                <w:sz w:val="24"/>
                <w:szCs w:val="24"/>
              </w:rPr>
              <w:t>10 - 11 июня</w:t>
            </w:r>
          </w:p>
          <w:p w:rsidR="00FE0106" w:rsidRPr="00AF6689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E0106" w:rsidRPr="00AF6689" w:rsidRDefault="00FE0106" w:rsidP="00FE010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668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Лаишевск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F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F66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689">
              <w:rPr>
                <w:rFonts w:ascii="Times New Roman" w:hAnsi="Times New Roman" w:cs="Times New Roman"/>
                <w:sz w:val="24"/>
                <w:szCs w:val="24"/>
              </w:rPr>
              <w:t xml:space="preserve"> р. Мёша, в районе н.п. «Зимняя Горка»,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 Р-239 по дороге н.п. «Бима»</w:t>
            </w:r>
          </w:p>
        </w:tc>
        <w:tc>
          <w:tcPr>
            <w:tcW w:w="866" w:type="pct"/>
          </w:tcPr>
          <w:p w:rsidR="00FE0106" w:rsidRPr="00AF6689" w:rsidRDefault="00FE0106" w:rsidP="00FE0106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668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туристско-приключенческое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66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Марш-Бросок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0106" w:rsidRPr="00AF6689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7" w:type="pct"/>
          </w:tcPr>
          <w:p w:rsidR="00FE0106" w:rsidRPr="00482849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9">
              <w:rPr>
                <w:rFonts w:ascii="Times New Roman" w:hAnsi="Times New Roman" w:cs="Times New Roman"/>
                <w:sz w:val="24"/>
                <w:szCs w:val="24"/>
              </w:rPr>
              <w:t>Целью данного мероприятия является популяризации спортивного туризма и здорового образа жизни среди работающей молодёжи предприятий и организаций Республи</w:t>
            </w:r>
            <w:bookmarkStart w:id="0" w:name="_GoBack"/>
            <w:bookmarkEnd w:id="0"/>
            <w:r w:rsidRPr="00482849">
              <w:rPr>
                <w:rFonts w:ascii="Times New Roman" w:hAnsi="Times New Roman" w:cs="Times New Roman"/>
                <w:sz w:val="24"/>
                <w:szCs w:val="24"/>
              </w:rPr>
              <w:t xml:space="preserve">ки Татарстан.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«Марш-бросок»</w:t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проведение: </w:t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1)- туристско-приключенческой гонки «Звёздный десант»; </w:t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- конкурса туристического кулинарного мастерства «Властелин вкуса»; </w:t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- творческого конкурса «А зори здесь тихие…»; </w:t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- соревнований по любительской ловле рыбы; </w:t>
            </w:r>
            <w:r w:rsidRPr="00482849">
              <w:rPr>
                <w:rFonts w:ascii="Times New Roman" w:hAnsi="Times New Roman" w:cs="Times New Roman"/>
                <w:sz w:val="24"/>
                <w:szCs w:val="24"/>
              </w:rPr>
              <w:br/>
              <w:t>5) - спортивно-патриотического соревнования «Десант особого назначения».</w:t>
            </w:r>
          </w:p>
          <w:p w:rsidR="00FE0106" w:rsidRPr="00482849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E0106" w:rsidRPr="00FE0106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FE0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участников: 150 чел.</w:t>
            </w:r>
          </w:p>
        </w:tc>
        <w:tc>
          <w:tcPr>
            <w:tcW w:w="854" w:type="pct"/>
          </w:tcPr>
          <w:p w:rsidR="00FE0106" w:rsidRPr="00AF6689" w:rsidRDefault="00FE0106" w:rsidP="00FE010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региональная общественная организация «Союз молодёжи предприятий и организаций Республики Татарстан», региональная общественная организация «Общество </w:t>
            </w:r>
            <w:r w:rsidRPr="00AF6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изобретателей и рационализаторов Республики Татарстан»</w:t>
            </w:r>
          </w:p>
          <w:p w:rsidR="00FE0106" w:rsidRPr="00AF6689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</w:tcPr>
          <w:p w:rsidR="00FE0106" w:rsidRPr="00AF6689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0106" w:rsidRPr="00AF6689" w:rsidRDefault="00FE0106" w:rsidP="009508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по делам молодёжи Республики Татарстан –Сабирова </w:t>
            </w:r>
            <w:r w:rsidR="0095082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FE0106" w:rsidRPr="00101E16" w:rsidTr="00FE0106">
        <w:trPr>
          <w:trHeight w:val="113"/>
        </w:trPr>
        <w:tc>
          <w:tcPr>
            <w:tcW w:w="282" w:type="pct"/>
          </w:tcPr>
          <w:p w:rsidR="00FE0106" w:rsidRPr="009F262B" w:rsidRDefault="00FE0106" w:rsidP="00FE0106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E0106" w:rsidRPr="003E19AB" w:rsidRDefault="00FE0106" w:rsidP="00FE0106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866" w:type="pct"/>
          </w:tcPr>
          <w:p w:rsidR="00FE0106" w:rsidRPr="003E19AB" w:rsidRDefault="00FE0106" w:rsidP="00FE0106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Проведение Дня единых действий в детских оздоровительных лагерях Республики Татарстан- «День России»</w:t>
            </w:r>
          </w:p>
        </w:tc>
        <w:tc>
          <w:tcPr>
            <w:tcW w:w="967" w:type="pct"/>
          </w:tcPr>
          <w:p w:rsidR="00FE0106" w:rsidRPr="003E19AB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Дни единых действий проводятся по единым федеральным методическим рекомендациям и материалам</w:t>
            </w:r>
          </w:p>
        </w:tc>
        <w:tc>
          <w:tcPr>
            <w:tcW w:w="854" w:type="pct"/>
          </w:tcPr>
          <w:p w:rsidR="00FE0106" w:rsidRPr="003E19AB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все действующие детские оздоровительные лагеря Республики Татарстан</w:t>
            </w:r>
          </w:p>
        </w:tc>
        <w:tc>
          <w:tcPr>
            <w:tcW w:w="599" w:type="pct"/>
          </w:tcPr>
          <w:p w:rsidR="00FE0106" w:rsidRPr="003E19AB" w:rsidRDefault="00FE0106" w:rsidP="00FE0106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FE0106" w:rsidRPr="00101E16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E0106" w:rsidRPr="00101E16" w:rsidTr="00FE0106">
        <w:trPr>
          <w:trHeight w:val="113"/>
        </w:trPr>
        <w:tc>
          <w:tcPr>
            <w:tcW w:w="282" w:type="pct"/>
          </w:tcPr>
          <w:p w:rsidR="00FE0106" w:rsidRPr="009F262B" w:rsidRDefault="00FE0106" w:rsidP="00FE0106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E0106" w:rsidRPr="00A859DB" w:rsidRDefault="00FE0106" w:rsidP="00FE0106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A859D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12 июня</w:t>
            </w:r>
          </w:p>
          <w:p w:rsidR="00FE0106" w:rsidRPr="00A859DB" w:rsidRDefault="00FE0106" w:rsidP="00FE0106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A859D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10:00</w:t>
            </w:r>
          </w:p>
          <w:p w:rsidR="00FE0106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FE0106" w:rsidRPr="00010A9F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Национальн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ая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а 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Республики Татарстан (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г.Казань, 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ул. Пушкина, 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д. 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86)</w:t>
            </w:r>
          </w:p>
        </w:tc>
        <w:tc>
          <w:tcPr>
            <w:tcW w:w="866" w:type="pct"/>
          </w:tcPr>
          <w:p w:rsidR="00FE0106" w:rsidRPr="008C2566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Открытие третьего трудового семестра студенческих отрядов Республики Татарстан</w:t>
            </w:r>
          </w:p>
        </w:tc>
        <w:tc>
          <w:tcPr>
            <w:tcW w:w="967" w:type="pct"/>
          </w:tcPr>
          <w:p w:rsidR="00FE0106" w:rsidRPr="005876C8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мероприятия проходит сдача рапортов </w:t>
            </w:r>
          </w:p>
          <w:p w:rsidR="00FE0106" w:rsidRPr="005876C8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руководителей местных штабов и штабов образовательных организаций </w:t>
            </w:r>
          </w:p>
          <w:p w:rsidR="00FE0106" w:rsidRPr="005876C8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к летнему сезону, напутственные слова от ветеранов движения </w:t>
            </w:r>
          </w:p>
          <w:p w:rsidR="00FE0106" w:rsidRPr="005876C8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почетных гостей, вручение путевок студенческим отрядам </w:t>
            </w: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работы </w:t>
            </w:r>
          </w:p>
          <w:p w:rsidR="00FE0106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трудовых объектах</w:t>
            </w:r>
          </w:p>
          <w:p w:rsidR="00FE0106" w:rsidRPr="008C2566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</w:t>
            </w:r>
            <w:r w:rsidRPr="00326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 участников: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500</w:t>
            </w:r>
          </w:p>
        </w:tc>
        <w:tc>
          <w:tcPr>
            <w:tcW w:w="854" w:type="pct"/>
          </w:tcPr>
          <w:p w:rsidR="00FE0106" w:rsidRPr="008C2566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Pr="009D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Государственное бюджетное учреждение «Республиканский центр студенческих трудовых отрядов» совместно с Татарстанским</w:t>
            </w:r>
            <w:r w:rsidRPr="008C2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региональным отделением </w:t>
            </w:r>
            <w:r w:rsidRPr="008C2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молодёжной общероссийской общественной организации «Российские Студенческие Отряды»</w:t>
            </w:r>
          </w:p>
        </w:tc>
        <w:tc>
          <w:tcPr>
            <w:tcW w:w="599" w:type="pct"/>
          </w:tcPr>
          <w:p w:rsidR="00FE0106" w:rsidRPr="00326EFA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0106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06" w:rsidRPr="00101E16" w:rsidTr="00FE0106">
        <w:trPr>
          <w:trHeight w:val="113"/>
        </w:trPr>
        <w:tc>
          <w:tcPr>
            <w:tcW w:w="282" w:type="pct"/>
          </w:tcPr>
          <w:p w:rsidR="00FE0106" w:rsidRPr="009F262B" w:rsidRDefault="00FE0106" w:rsidP="00FE0106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E0106" w:rsidRPr="004E5413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FE0106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Pr="004E541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FE0106" w:rsidRPr="004E5413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Казанский Кремль</w:t>
            </w:r>
          </w:p>
        </w:tc>
        <w:tc>
          <w:tcPr>
            <w:tcW w:w="866" w:type="pct"/>
          </w:tcPr>
          <w:p w:rsidR="00FE0106" w:rsidRPr="004E5413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Традиционный большой праздничный концерт, посвященный празднованию государственного Дня России</w:t>
            </w:r>
          </w:p>
        </w:tc>
        <w:tc>
          <w:tcPr>
            <w:tcW w:w="967" w:type="pct"/>
          </w:tcPr>
          <w:p w:rsidR="00FE0106" w:rsidRPr="004E5413" w:rsidRDefault="00FE0106" w:rsidP="00FE01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торжественном мероприятии</w:t>
            </w:r>
            <w:r w:rsidRPr="004E5413">
              <w:rPr>
                <w:rFonts w:ascii="Times New Roman" w:hAnsi="Times New Roman"/>
                <w:sz w:val="24"/>
                <w:szCs w:val="24"/>
              </w:rPr>
              <w:t>, пос</w:t>
            </w:r>
            <w:r>
              <w:rPr>
                <w:rFonts w:ascii="Times New Roman" w:hAnsi="Times New Roman"/>
                <w:sz w:val="24"/>
                <w:szCs w:val="24"/>
              </w:rPr>
              <w:t>вященном празднованию Дня России, примут участие более 400 лауреатов и победителей фестивального движения «Созвездие-Йолдызлык» из 17 муниципальных районов Татарстана. 2,5 часовой праздничный концерт, наполненный как национальными произведениями многонационального народа нашей республики, так и произведениями эстрадного искусства, будет представлен жителям и гостям столицы Татарстана</w:t>
            </w:r>
          </w:p>
        </w:tc>
        <w:tc>
          <w:tcPr>
            <w:tcW w:w="854" w:type="pct"/>
          </w:tcPr>
          <w:p w:rsidR="00FE0106" w:rsidRPr="004E5413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4E54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FE0106" w:rsidRPr="004E5413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</w:tcPr>
          <w:p w:rsidR="00FE0106" w:rsidRPr="004E5413" w:rsidRDefault="00FE0106" w:rsidP="00FE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0106" w:rsidRDefault="00FE0106" w:rsidP="00FE01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2C03" w:rsidRPr="00101E16" w:rsidRDefault="000B2C03" w:rsidP="00346C45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0B2C03" w:rsidRPr="00101E16" w:rsidSect="006F7525">
      <w:pgSz w:w="16838" w:h="11906" w:orient="landscape"/>
      <w:pgMar w:top="1134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F6" w:rsidRDefault="008723F6" w:rsidP="0037767F">
      <w:pPr>
        <w:spacing w:after="0" w:line="240" w:lineRule="auto"/>
      </w:pPr>
      <w:r>
        <w:separator/>
      </w:r>
    </w:p>
  </w:endnote>
  <w:endnote w:type="continuationSeparator" w:id="0">
    <w:p w:rsidR="008723F6" w:rsidRDefault="008723F6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F6" w:rsidRDefault="008723F6" w:rsidP="0037767F">
      <w:pPr>
        <w:spacing w:after="0" w:line="240" w:lineRule="auto"/>
      </w:pPr>
      <w:r>
        <w:separator/>
      </w:r>
    </w:p>
  </w:footnote>
  <w:footnote w:type="continuationSeparator" w:id="0">
    <w:p w:rsidR="008723F6" w:rsidRDefault="008723F6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3BAD"/>
    <w:multiLevelType w:val="hybridMultilevel"/>
    <w:tmpl w:val="53C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17"/>
  </w:num>
  <w:num w:numId="3">
    <w:abstractNumId w:val="28"/>
  </w:num>
  <w:num w:numId="4">
    <w:abstractNumId w:val="23"/>
  </w:num>
  <w:num w:numId="5">
    <w:abstractNumId w:val="4"/>
  </w:num>
  <w:num w:numId="6">
    <w:abstractNumId w:val="15"/>
  </w:num>
  <w:num w:numId="7">
    <w:abstractNumId w:val="14"/>
  </w:num>
  <w:num w:numId="8">
    <w:abstractNumId w:val="21"/>
  </w:num>
  <w:num w:numId="9">
    <w:abstractNumId w:val="18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2"/>
  </w:num>
  <w:num w:numId="18">
    <w:abstractNumId w:val="20"/>
  </w:num>
  <w:num w:numId="19">
    <w:abstractNumId w:val="16"/>
  </w:num>
  <w:num w:numId="20">
    <w:abstractNumId w:val="1"/>
  </w:num>
  <w:num w:numId="21">
    <w:abstractNumId w:val="10"/>
  </w:num>
  <w:num w:numId="22">
    <w:abstractNumId w:val="26"/>
  </w:num>
  <w:num w:numId="23">
    <w:abstractNumId w:val="9"/>
  </w:num>
  <w:num w:numId="24">
    <w:abstractNumId w:val="7"/>
  </w:num>
  <w:num w:numId="25">
    <w:abstractNumId w:val="27"/>
  </w:num>
  <w:num w:numId="26">
    <w:abstractNumId w:val="19"/>
  </w:num>
  <w:num w:numId="27">
    <w:abstractNumId w:val="24"/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86F"/>
    <w:rsid w:val="00007F30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4662"/>
    <w:rsid w:val="00050868"/>
    <w:rsid w:val="00060792"/>
    <w:rsid w:val="00067F7F"/>
    <w:rsid w:val="00074E7A"/>
    <w:rsid w:val="00075CFE"/>
    <w:rsid w:val="00094553"/>
    <w:rsid w:val="00094FEA"/>
    <w:rsid w:val="000A1605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26DE"/>
    <w:rsid w:val="000E65F4"/>
    <w:rsid w:val="000E660A"/>
    <w:rsid w:val="000F166A"/>
    <w:rsid w:val="000F167E"/>
    <w:rsid w:val="000F3160"/>
    <w:rsid w:val="000F5A9B"/>
    <w:rsid w:val="00101E16"/>
    <w:rsid w:val="00122DFB"/>
    <w:rsid w:val="00127E8D"/>
    <w:rsid w:val="0013047B"/>
    <w:rsid w:val="001323DC"/>
    <w:rsid w:val="001432C9"/>
    <w:rsid w:val="001458DE"/>
    <w:rsid w:val="00152EC4"/>
    <w:rsid w:val="00156CB0"/>
    <w:rsid w:val="00157421"/>
    <w:rsid w:val="0016715B"/>
    <w:rsid w:val="00177D28"/>
    <w:rsid w:val="0018110B"/>
    <w:rsid w:val="00181D8D"/>
    <w:rsid w:val="00182B5F"/>
    <w:rsid w:val="00185C90"/>
    <w:rsid w:val="00186ED9"/>
    <w:rsid w:val="00187502"/>
    <w:rsid w:val="00187F1E"/>
    <w:rsid w:val="001930F6"/>
    <w:rsid w:val="0019380D"/>
    <w:rsid w:val="00196BD5"/>
    <w:rsid w:val="00197A0C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2240"/>
    <w:rsid w:val="00226EE1"/>
    <w:rsid w:val="00237A3D"/>
    <w:rsid w:val="00240BD9"/>
    <w:rsid w:val="0024316C"/>
    <w:rsid w:val="00245423"/>
    <w:rsid w:val="00252EC5"/>
    <w:rsid w:val="002563A5"/>
    <w:rsid w:val="002602A5"/>
    <w:rsid w:val="00273266"/>
    <w:rsid w:val="002733D9"/>
    <w:rsid w:val="0027528A"/>
    <w:rsid w:val="00275DC1"/>
    <w:rsid w:val="00276D5B"/>
    <w:rsid w:val="002918E6"/>
    <w:rsid w:val="002929C9"/>
    <w:rsid w:val="00295977"/>
    <w:rsid w:val="002A0F16"/>
    <w:rsid w:val="002A281D"/>
    <w:rsid w:val="002C1BE3"/>
    <w:rsid w:val="002C330E"/>
    <w:rsid w:val="002D1039"/>
    <w:rsid w:val="002D37A4"/>
    <w:rsid w:val="002D4E6D"/>
    <w:rsid w:val="002D6409"/>
    <w:rsid w:val="002E456E"/>
    <w:rsid w:val="00313FEF"/>
    <w:rsid w:val="00324B92"/>
    <w:rsid w:val="003260EB"/>
    <w:rsid w:val="0032681C"/>
    <w:rsid w:val="00337522"/>
    <w:rsid w:val="003402EA"/>
    <w:rsid w:val="00340FF6"/>
    <w:rsid w:val="00342B27"/>
    <w:rsid w:val="00344ED3"/>
    <w:rsid w:val="00346C45"/>
    <w:rsid w:val="003500E9"/>
    <w:rsid w:val="003518A4"/>
    <w:rsid w:val="003522C0"/>
    <w:rsid w:val="00352536"/>
    <w:rsid w:val="00363352"/>
    <w:rsid w:val="0037767F"/>
    <w:rsid w:val="00381361"/>
    <w:rsid w:val="0039130B"/>
    <w:rsid w:val="00393FCA"/>
    <w:rsid w:val="003A2FB2"/>
    <w:rsid w:val="003B5E4E"/>
    <w:rsid w:val="003B79C4"/>
    <w:rsid w:val="003D752D"/>
    <w:rsid w:val="003E07C3"/>
    <w:rsid w:val="003E100E"/>
    <w:rsid w:val="003E2842"/>
    <w:rsid w:val="003F1197"/>
    <w:rsid w:val="00401073"/>
    <w:rsid w:val="00401850"/>
    <w:rsid w:val="00406F2C"/>
    <w:rsid w:val="00407200"/>
    <w:rsid w:val="004120B3"/>
    <w:rsid w:val="00412C1F"/>
    <w:rsid w:val="004138B0"/>
    <w:rsid w:val="004208D0"/>
    <w:rsid w:val="00425938"/>
    <w:rsid w:val="00425B54"/>
    <w:rsid w:val="00426C78"/>
    <w:rsid w:val="004275A1"/>
    <w:rsid w:val="00427D28"/>
    <w:rsid w:val="00430C7F"/>
    <w:rsid w:val="004340B7"/>
    <w:rsid w:val="00440508"/>
    <w:rsid w:val="0044244E"/>
    <w:rsid w:val="00445023"/>
    <w:rsid w:val="00450260"/>
    <w:rsid w:val="00453787"/>
    <w:rsid w:val="004570D9"/>
    <w:rsid w:val="00461FD8"/>
    <w:rsid w:val="0047088E"/>
    <w:rsid w:val="00470A69"/>
    <w:rsid w:val="00482A52"/>
    <w:rsid w:val="00491E4E"/>
    <w:rsid w:val="00493839"/>
    <w:rsid w:val="00497677"/>
    <w:rsid w:val="00497EFE"/>
    <w:rsid w:val="004A1DB4"/>
    <w:rsid w:val="004A2E65"/>
    <w:rsid w:val="004A316D"/>
    <w:rsid w:val="004A4A7D"/>
    <w:rsid w:val="004A717A"/>
    <w:rsid w:val="004B11B9"/>
    <w:rsid w:val="004B1FCE"/>
    <w:rsid w:val="004B78D6"/>
    <w:rsid w:val="004C1669"/>
    <w:rsid w:val="004C63F8"/>
    <w:rsid w:val="004D02D2"/>
    <w:rsid w:val="004D3F2C"/>
    <w:rsid w:val="004D423B"/>
    <w:rsid w:val="004D5B2A"/>
    <w:rsid w:val="004E04A6"/>
    <w:rsid w:val="004E1AD7"/>
    <w:rsid w:val="004E6422"/>
    <w:rsid w:val="004F16BD"/>
    <w:rsid w:val="004F53E9"/>
    <w:rsid w:val="004F7613"/>
    <w:rsid w:val="004F7F75"/>
    <w:rsid w:val="0050094A"/>
    <w:rsid w:val="00502C06"/>
    <w:rsid w:val="005047E4"/>
    <w:rsid w:val="00505BD9"/>
    <w:rsid w:val="005166D6"/>
    <w:rsid w:val="00521747"/>
    <w:rsid w:val="005228DE"/>
    <w:rsid w:val="00532486"/>
    <w:rsid w:val="00535ABA"/>
    <w:rsid w:val="005422D6"/>
    <w:rsid w:val="0054385E"/>
    <w:rsid w:val="00547D24"/>
    <w:rsid w:val="00575B2B"/>
    <w:rsid w:val="00582B34"/>
    <w:rsid w:val="00586425"/>
    <w:rsid w:val="00587B00"/>
    <w:rsid w:val="0059260D"/>
    <w:rsid w:val="00592F6E"/>
    <w:rsid w:val="00594FE1"/>
    <w:rsid w:val="00597C2B"/>
    <w:rsid w:val="005C5580"/>
    <w:rsid w:val="005D0052"/>
    <w:rsid w:val="005D5049"/>
    <w:rsid w:val="005D514D"/>
    <w:rsid w:val="005D5D8E"/>
    <w:rsid w:val="005E0A4F"/>
    <w:rsid w:val="005E1461"/>
    <w:rsid w:val="005E1EF6"/>
    <w:rsid w:val="005E2263"/>
    <w:rsid w:val="005E3E47"/>
    <w:rsid w:val="005E5D78"/>
    <w:rsid w:val="00613DFD"/>
    <w:rsid w:val="00622BC3"/>
    <w:rsid w:val="00624296"/>
    <w:rsid w:val="00624553"/>
    <w:rsid w:val="0063144E"/>
    <w:rsid w:val="00631C68"/>
    <w:rsid w:val="00633FE3"/>
    <w:rsid w:val="006400B5"/>
    <w:rsid w:val="00640762"/>
    <w:rsid w:val="006427FE"/>
    <w:rsid w:val="0064685C"/>
    <w:rsid w:val="00647D37"/>
    <w:rsid w:val="00655A17"/>
    <w:rsid w:val="006617F8"/>
    <w:rsid w:val="00671D4E"/>
    <w:rsid w:val="00672DFF"/>
    <w:rsid w:val="006735DE"/>
    <w:rsid w:val="0067749A"/>
    <w:rsid w:val="0068426C"/>
    <w:rsid w:val="0068579F"/>
    <w:rsid w:val="006B24F0"/>
    <w:rsid w:val="006C127E"/>
    <w:rsid w:val="006C250D"/>
    <w:rsid w:val="006C5C40"/>
    <w:rsid w:val="006D064E"/>
    <w:rsid w:val="006E141D"/>
    <w:rsid w:val="006E3EE7"/>
    <w:rsid w:val="006E66FE"/>
    <w:rsid w:val="006F3F33"/>
    <w:rsid w:val="006F7525"/>
    <w:rsid w:val="006F7DA7"/>
    <w:rsid w:val="00700F32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4CF9"/>
    <w:rsid w:val="00736E6E"/>
    <w:rsid w:val="00737373"/>
    <w:rsid w:val="007408E9"/>
    <w:rsid w:val="0074358E"/>
    <w:rsid w:val="0074460D"/>
    <w:rsid w:val="007459D0"/>
    <w:rsid w:val="007525FA"/>
    <w:rsid w:val="00752992"/>
    <w:rsid w:val="0075326A"/>
    <w:rsid w:val="00761E8B"/>
    <w:rsid w:val="00764F6E"/>
    <w:rsid w:val="00770BE4"/>
    <w:rsid w:val="00777511"/>
    <w:rsid w:val="007800D4"/>
    <w:rsid w:val="00782E55"/>
    <w:rsid w:val="007955F0"/>
    <w:rsid w:val="00795733"/>
    <w:rsid w:val="007A5445"/>
    <w:rsid w:val="007B0AA0"/>
    <w:rsid w:val="007B5C2F"/>
    <w:rsid w:val="007C04E2"/>
    <w:rsid w:val="007C0F4A"/>
    <w:rsid w:val="007C722E"/>
    <w:rsid w:val="007D067D"/>
    <w:rsid w:val="007E2036"/>
    <w:rsid w:val="007E5E3E"/>
    <w:rsid w:val="007F1043"/>
    <w:rsid w:val="007F1165"/>
    <w:rsid w:val="007F5491"/>
    <w:rsid w:val="0080714A"/>
    <w:rsid w:val="00811251"/>
    <w:rsid w:val="008155AF"/>
    <w:rsid w:val="00821063"/>
    <w:rsid w:val="008332BC"/>
    <w:rsid w:val="00837045"/>
    <w:rsid w:val="008464BF"/>
    <w:rsid w:val="00851914"/>
    <w:rsid w:val="00851ACE"/>
    <w:rsid w:val="00851E97"/>
    <w:rsid w:val="00852A0F"/>
    <w:rsid w:val="00852C52"/>
    <w:rsid w:val="00865B79"/>
    <w:rsid w:val="00866380"/>
    <w:rsid w:val="008723F6"/>
    <w:rsid w:val="00876474"/>
    <w:rsid w:val="00877E2B"/>
    <w:rsid w:val="00882C5F"/>
    <w:rsid w:val="00887ED3"/>
    <w:rsid w:val="00890FCE"/>
    <w:rsid w:val="00892E1D"/>
    <w:rsid w:val="00894F48"/>
    <w:rsid w:val="00897A99"/>
    <w:rsid w:val="008A57DD"/>
    <w:rsid w:val="008B3015"/>
    <w:rsid w:val="008C179B"/>
    <w:rsid w:val="008C26F4"/>
    <w:rsid w:val="008C4373"/>
    <w:rsid w:val="008E6273"/>
    <w:rsid w:val="008E754F"/>
    <w:rsid w:val="00905285"/>
    <w:rsid w:val="009055FC"/>
    <w:rsid w:val="00910354"/>
    <w:rsid w:val="00912283"/>
    <w:rsid w:val="00915D76"/>
    <w:rsid w:val="009228EE"/>
    <w:rsid w:val="009270A0"/>
    <w:rsid w:val="009314A9"/>
    <w:rsid w:val="009322CE"/>
    <w:rsid w:val="00932D3F"/>
    <w:rsid w:val="00947A57"/>
    <w:rsid w:val="0095082D"/>
    <w:rsid w:val="0095326F"/>
    <w:rsid w:val="00954F5B"/>
    <w:rsid w:val="00955C95"/>
    <w:rsid w:val="00960883"/>
    <w:rsid w:val="009615AC"/>
    <w:rsid w:val="009621D6"/>
    <w:rsid w:val="00965C67"/>
    <w:rsid w:val="0097192F"/>
    <w:rsid w:val="00983BF3"/>
    <w:rsid w:val="00990D56"/>
    <w:rsid w:val="0099429D"/>
    <w:rsid w:val="0099736D"/>
    <w:rsid w:val="009A02A9"/>
    <w:rsid w:val="009A3818"/>
    <w:rsid w:val="009B2C9A"/>
    <w:rsid w:val="009B6A17"/>
    <w:rsid w:val="009B6C51"/>
    <w:rsid w:val="009C0F13"/>
    <w:rsid w:val="009C3DCF"/>
    <w:rsid w:val="009D17C6"/>
    <w:rsid w:val="009D3DBB"/>
    <w:rsid w:val="009D7AD6"/>
    <w:rsid w:val="009E7D24"/>
    <w:rsid w:val="009F1B44"/>
    <w:rsid w:val="009F262B"/>
    <w:rsid w:val="00A14635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53D3"/>
    <w:rsid w:val="00A859DB"/>
    <w:rsid w:val="00A86C23"/>
    <w:rsid w:val="00A900A8"/>
    <w:rsid w:val="00A93BD1"/>
    <w:rsid w:val="00A93D58"/>
    <w:rsid w:val="00AA16C5"/>
    <w:rsid w:val="00AA64AF"/>
    <w:rsid w:val="00AB6D97"/>
    <w:rsid w:val="00AC76BB"/>
    <w:rsid w:val="00AD1463"/>
    <w:rsid w:val="00AD6045"/>
    <w:rsid w:val="00AD6547"/>
    <w:rsid w:val="00AE1019"/>
    <w:rsid w:val="00AE1438"/>
    <w:rsid w:val="00AE7161"/>
    <w:rsid w:val="00B03D7E"/>
    <w:rsid w:val="00B11E3F"/>
    <w:rsid w:val="00B12925"/>
    <w:rsid w:val="00B159DE"/>
    <w:rsid w:val="00B16C30"/>
    <w:rsid w:val="00B20D47"/>
    <w:rsid w:val="00B241EB"/>
    <w:rsid w:val="00B24803"/>
    <w:rsid w:val="00B27B98"/>
    <w:rsid w:val="00B35034"/>
    <w:rsid w:val="00B3531F"/>
    <w:rsid w:val="00B36E33"/>
    <w:rsid w:val="00B46D5F"/>
    <w:rsid w:val="00B5254B"/>
    <w:rsid w:val="00B60E05"/>
    <w:rsid w:val="00B62824"/>
    <w:rsid w:val="00B64D72"/>
    <w:rsid w:val="00B709CD"/>
    <w:rsid w:val="00B90F97"/>
    <w:rsid w:val="00B93E02"/>
    <w:rsid w:val="00B9545D"/>
    <w:rsid w:val="00B973A2"/>
    <w:rsid w:val="00BA0D1F"/>
    <w:rsid w:val="00BA231A"/>
    <w:rsid w:val="00BA2336"/>
    <w:rsid w:val="00BA73C8"/>
    <w:rsid w:val="00BB0C47"/>
    <w:rsid w:val="00BB64EB"/>
    <w:rsid w:val="00BC25DD"/>
    <w:rsid w:val="00BC386A"/>
    <w:rsid w:val="00BD1FF6"/>
    <w:rsid w:val="00BD2FFD"/>
    <w:rsid w:val="00BF4911"/>
    <w:rsid w:val="00BF59E3"/>
    <w:rsid w:val="00BF7382"/>
    <w:rsid w:val="00C02146"/>
    <w:rsid w:val="00C03C8E"/>
    <w:rsid w:val="00C06E29"/>
    <w:rsid w:val="00C0755F"/>
    <w:rsid w:val="00C2346C"/>
    <w:rsid w:val="00C324F0"/>
    <w:rsid w:val="00C444E6"/>
    <w:rsid w:val="00C451FE"/>
    <w:rsid w:val="00C4720F"/>
    <w:rsid w:val="00C47CA7"/>
    <w:rsid w:val="00C5792C"/>
    <w:rsid w:val="00C6220D"/>
    <w:rsid w:val="00C62D30"/>
    <w:rsid w:val="00C670F6"/>
    <w:rsid w:val="00C7593D"/>
    <w:rsid w:val="00C804C9"/>
    <w:rsid w:val="00C814CF"/>
    <w:rsid w:val="00C82C75"/>
    <w:rsid w:val="00C834A2"/>
    <w:rsid w:val="00C83607"/>
    <w:rsid w:val="00C97ADA"/>
    <w:rsid w:val="00CA14C5"/>
    <w:rsid w:val="00CA6E08"/>
    <w:rsid w:val="00CC3F19"/>
    <w:rsid w:val="00CC4FAE"/>
    <w:rsid w:val="00CC51ED"/>
    <w:rsid w:val="00CC53E9"/>
    <w:rsid w:val="00CD7E89"/>
    <w:rsid w:val="00CE054C"/>
    <w:rsid w:val="00CE3B48"/>
    <w:rsid w:val="00CE3DB6"/>
    <w:rsid w:val="00CF2214"/>
    <w:rsid w:val="00D03FF7"/>
    <w:rsid w:val="00D049D8"/>
    <w:rsid w:val="00D04D8B"/>
    <w:rsid w:val="00D1109A"/>
    <w:rsid w:val="00D11DAF"/>
    <w:rsid w:val="00D11EBB"/>
    <w:rsid w:val="00D17681"/>
    <w:rsid w:val="00D2563F"/>
    <w:rsid w:val="00D25F95"/>
    <w:rsid w:val="00D309EA"/>
    <w:rsid w:val="00D379FA"/>
    <w:rsid w:val="00D41128"/>
    <w:rsid w:val="00D429E6"/>
    <w:rsid w:val="00D43E96"/>
    <w:rsid w:val="00D44C14"/>
    <w:rsid w:val="00D44DA6"/>
    <w:rsid w:val="00D50803"/>
    <w:rsid w:val="00D51BEA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69F6"/>
    <w:rsid w:val="00DA77A0"/>
    <w:rsid w:val="00DB0BF0"/>
    <w:rsid w:val="00DB0CF3"/>
    <w:rsid w:val="00DB20D4"/>
    <w:rsid w:val="00DB5035"/>
    <w:rsid w:val="00DB759C"/>
    <w:rsid w:val="00DC1FAE"/>
    <w:rsid w:val="00DC2D7F"/>
    <w:rsid w:val="00DC5C9D"/>
    <w:rsid w:val="00DC7E1A"/>
    <w:rsid w:val="00DD0E53"/>
    <w:rsid w:val="00DD279D"/>
    <w:rsid w:val="00DD4D68"/>
    <w:rsid w:val="00DD74E1"/>
    <w:rsid w:val="00DD7ED3"/>
    <w:rsid w:val="00DE0026"/>
    <w:rsid w:val="00DE4A95"/>
    <w:rsid w:val="00DE4C63"/>
    <w:rsid w:val="00DF5328"/>
    <w:rsid w:val="00DF5C21"/>
    <w:rsid w:val="00E03A4D"/>
    <w:rsid w:val="00E03BC7"/>
    <w:rsid w:val="00E04A58"/>
    <w:rsid w:val="00E04C74"/>
    <w:rsid w:val="00E05EB2"/>
    <w:rsid w:val="00E077F9"/>
    <w:rsid w:val="00E137CF"/>
    <w:rsid w:val="00E21019"/>
    <w:rsid w:val="00E3143B"/>
    <w:rsid w:val="00E3343F"/>
    <w:rsid w:val="00E41EE4"/>
    <w:rsid w:val="00E42B48"/>
    <w:rsid w:val="00E43128"/>
    <w:rsid w:val="00E436C9"/>
    <w:rsid w:val="00E47318"/>
    <w:rsid w:val="00E52380"/>
    <w:rsid w:val="00E5327F"/>
    <w:rsid w:val="00E5375B"/>
    <w:rsid w:val="00E56E40"/>
    <w:rsid w:val="00E57FEB"/>
    <w:rsid w:val="00E6085B"/>
    <w:rsid w:val="00E664CB"/>
    <w:rsid w:val="00E67B3B"/>
    <w:rsid w:val="00E713E3"/>
    <w:rsid w:val="00E72D45"/>
    <w:rsid w:val="00E74F60"/>
    <w:rsid w:val="00E760D8"/>
    <w:rsid w:val="00E90C31"/>
    <w:rsid w:val="00E97D83"/>
    <w:rsid w:val="00EA26B2"/>
    <w:rsid w:val="00EB1B4A"/>
    <w:rsid w:val="00EB7169"/>
    <w:rsid w:val="00EC0AA1"/>
    <w:rsid w:val="00EC1AC6"/>
    <w:rsid w:val="00EC2F83"/>
    <w:rsid w:val="00EC638E"/>
    <w:rsid w:val="00EC7810"/>
    <w:rsid w:val="00ED1E85"/>
    <w:rsid w:val="00EE1920"/>
    <w:rsid w:val="00EE2C15"/>
    <w:rsid w:val="00EF2634"/>
    <w:rsid w:val="00EF3501"/>
    <w:rsid w:val="00EF6EFE"/>
    <w:rsid w:val="00F05D6E"/>
    <w:rsid w:val="00F1595D"/>
    <w:rsid w:val="00F15DC9"/>
    <w:rsid w:val="00F25D1C"/>
    <w:rsid w:val="00F26152"/>
    <w:rsid w:val="00F272B5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94812"/>
    <w:rsid w:val="00FB1FC3"/>
    <w:rsid w:val="00FB4009"/>
    <w:rsid w:val="00FB47BC"/>
    <w:rsid w:val="00FB4F91"/>
    <w:rsid w:val="00FC03F1"/>
    <w:rsid w:val="00FC2D46"/>
    <w:rsid w:val="00FC79C2"/>
    <w:rsid w:val="00FD1EC9"/>
    <w:rsid w:val="00FE0106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4E24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0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616D-0FE8-49D7-9432-24F9820F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2</cp:revision>
  <cp:lastPrinted>2023-04-26T05:47:00Z</cp:lastPrinted>
  <dcterms:created xsi:type="dcterms:W3CDTF">2023-05-31T12:38:00Z</dcterms:created>
  <dcterms:modified xsi:type="dcterms:W3CDTF">2023-05-31T12:38:00Z</dcterms:modified>
</cp:coreProperties>
</file>