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12" w:rsidRPr="00827F6B" w:rsidRDefault="00D23112" w:rsidP="00D23112">
      <w:pPr>
        <w:widowControl w:val="0"/>
        <w:spacing w:after="0" w:line="240" w:lineRule="auto"/>
        <w:ind w:right="-1560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eastAsia="ru-RU"/>
        </w:rPr>
      </w:pPr>
      <w:r w:rsidRPr="00D23112"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eastAsia="ru-RU"/>
        </w:rPr>
        <w:t xml:space="preserve">   </w:t>
      </w:r>
      <w:r w:rsidRPr="00827F6B"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eastAsia="ru-RU"/>
        </w:rPr>
        <w:t>ПЛАН МЕРОПРИЯТИЙ</w:t>
      </w:r>
    </w:p>
    <w:p w:rsidR="00D23112" w:rsidRPr="00827F6B" w:rsidRDefault="00D23112" w:rsidP="00D23112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</w:pPr>
      <w:r w:rsidRPr="00827F6B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Министерства по делам молодежи Республики Татарстан</w:t>
      </w:r>
    </w:p>
    <w:p w:rsidR="00D23112" w:rsidRPr="00D23112" w:rsidRDefault="00D23112" w:rsidP="00D23112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</w:pPr>
      <w:r w:rsidRPr="00827F6B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 xml:space="preserve"> с </w:t>
      </w:r>
      <w:r w:rsidR="00827F6B" w:rsidRPr="00827F6B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1</w:t>
      </w:r>
      <w:r w:rsidRPr="00827F6B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 xml:space="preserve"> по </w:t>
      </w:r>
      <w:r w:rsidR="00827F6B" w:rsidRPr="00827F6B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 xml:space="preserve">8 </w:t>
      </w:r>
      <w:r w:rsidRPr="00827F6B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июля 2024 года</w:t>
      </w:r>
      <w:r w:rsidRPr="001636B0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.</w:t>
      </w:r>
    </w:p>
    <w:p w:rsidR="00D23112" w:rsidRPr="00D23112" w:rsidRDefault="00D23112" w:rsidP="00D2311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</w:pPr>
    </w:p>
    <w:tbl>
      <w:tblPr>
        <w:tblW w:w="618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6"/>
        <w:gridCol w:w="2474"/>
        <w:gridCol w:w="2537"/>
        <w:gridCol w:w="2896"/>
        <w:gridCol w:w="3465"/>
        <w:gridCol w:w="1966"/>
        <w:gridCol w:w="1900"/>
      </w:tblGrid>
      <w:tr w:rsidR="00827F6B" w:rsidRPr="00D23112" w:rsidTr="001636B0">
        <w:trPr>
          <w:trHeight w:val="113"/>
        </w:trPr>
        <w:tc>
          <w:tcPr>
            <w:tcW w:w="272" w:type="pct"/>
          </w:tcPr>
          <w:p w:rsidR="00D23112" w:rsidRPr="00D23112" w:rsidRDefault="00D23112" w:rsidP="00D231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D23112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:rsidR="00D23112" w:rsidRPr="00D23112" w:rsidRDefault="00D23112" w:rsidP="00D231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D23112" w:rsidRPr="00D23112" w:rsidRDefault="00D23112" w:rsidP="00D231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D23112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:rsidR="00D23112" w:rsidRPr="00D23112" w:rsidRDefault="00D23112" w:rsidP="00D23112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D23112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787" w:type="pct"/>
          </w:tcPr>
          <w:p w:rsidR="00D23112" w:rsidRPr="00D23112" w:rsidRDefault="00D23112" w:rsidP="00D231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D23112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:rsidR="00D23112" w:rsidRPr="00D23112" w:rsidRDefault="00D23112" w:rsidP="00D231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D23112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99" w:type="pct"/>
          </w:tcPr>
          <w:p w:rsidR="00D23112" w:rsidRPr="00D23112" w:rsidRDefault="00D23112" w:rsidP="00D231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D23112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:rsidR="00D23112" w:rsidRPr="00D23112" w:rsidRDefault="00D23112" w:rsidP="00D231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D23112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075" w:type="pct"/>
          </w:tcPr>
          <w:p w:rsidR="00D23112" w:rsidRPr="00D23112" w:rsidRDefault="00D23112" w:rsidP="00D231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D23112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:rsidR="00D23112" w:rsidRPr="00D23112" w:rsidRDefault="00D23112" w:rsidP="00D231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D23112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610" w:type="pct"/>
          </w:tcPr>
          <w:p w:rsidR="00D23112" w:rsidRPr="00D23112" w:rsidRDefault="00D23112" w:rsidP="00D231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D23112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Ответственные   </w:t>
            </w:r>
          </w:p>
        </w:tc>
        <w:tc>
          <w:tcPr>
            <w:tcW w:w="590" w:type="pct"/>
          </w:tcPr>
          <w:p w:rsidR="00D23112" w:rsidRPr="00D23112" w:rsidRDefault="00D23112" w:rsidP="00D231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D23112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</w:tcPr>
          <w:p w:rsidR="00D23112" w:rsidRPr="00827F6B" w:rsidRDefault="00827F6B" w:rsidP="00827F6B">
            <w:pPr>
              <w:widowControl w:val="0"/>
              <w:spacing w:after="0" w:line="240" w:lineRule="auto"/>
              <w:ind w:left="360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8" w:type="pct"/>
          </w:tcPr>
          <w:p w:rsidR="00D23112" w:rsidRDefault="00D23112" w:rsidP="00D231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 июля</w:t>
            </w:r>
          </w:p>
          <w:p w:rsidR="00D23112" w:rsidRDefault="00D23112" w:rsidP="00D231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18:00</w:t>
            </w:r>
          </w:p>
          <w:p w:rsidR="00D23112" w:rsidRDefault="00D23112" w:rsidP="00D231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23112" w:rsidRDefault="00D23112" w:rsidP="00D231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Республика Татарстан, г. Набережные Челны, (место проведения уточняется)</w:t>
            </w:r>
          </w:p>
        </w:tc>
        <w:tc>
          <w:tcPr>
            <w:tcW w:w="787" w:type="pct"/>
          </w:tcPr>
          <w:p w:rsidR="00D23112" w:rsidRDefault="00D23112" w:rsidP="00D231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Торжественное открытие Межрегионального трудового проекта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Хайер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99" w:type="pct"/>
          </w:tcPr>
          <w:p w:rsidR="00D23112" w:rsidRDefault="00D23112" w:rsidP="00D231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Участие студенческих отрядов Республики Татарстан в праздновании Дня молодежи, работа площадки студенческих отрядов, которая познакомит участников мероприятия с различными направлениями движения. </w:t>
            </w:r>
          </w:p>
          <w:p w:rsidR="00D23112" w:rsidRDefault="00D23112" w:rsidP="00D231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23112" w:rsidRPr="00212A8F" w:rsidRDefault="00D23112" w:rsidP="00D231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212A8F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Количество участников: 100</w:t>
            </w:r>
          </w:p>
        </w:tc>
        <w:tc>
          <w:tcPr>
            <w:tcW w:w="1075" w:type="pct"/>
          </w:tcPr>
          <w:p w:rsidR="00CB3D5E" w:rsidRDefault="00CB3D5E" w:rsidP="00D231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B3D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Министерство по делам молодежи Республики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Татарстан,</w:t>
            </w:r>
          </w:p>
          <w:p w:rsidR="00D23112" w:rsidRDefault="00D23112" w:rsidP="00D231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 </w:t>
            </w:r>
          </w:p>
          <w:p w:rsidR="00D23112" w:rsidRDefault="00D23112" w:rsidP="00D231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</w:tcPr>
          <w:p w:rsidR="00D23112" w:rsidRDefault="00D23112" w:rsidP="00D231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В.Ф. 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Ислаев</w:t>
            </w:r>
            <w:proofErr w:type="spellEnd"/>
          </w:p>
          <w:p w:rsidR="00D23112" w:rsidRDefault="00D23112" w:rsidP="00D231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D23112" w:rsidRDefault="00D23112" w:rsidP="00D231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Л.О. Степанова  </w:t>
            </w:r>
          </w:p>
        </w:tc>
        <w:tc>
          <w:tcPr>
            <w:tcW w:w="590" w:type="pct"/>
          </w:tcPr>
          <w:p w:rsidR="00D23112" w:rsidRDefault="00D23112" w:rsidP="00D231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</w:tcPr>
          <w:p w:rsidR="00E84A09" w:rsidRPr="00827F6B" w:rsidRDefault="00827F6B" w:rsidP="00827F6B">
            <w:pPr>
              <w:widowControl w:val="0"/>
              <w:spacing w:after="0" w:line="240" w:lineRule="auto"/>
              <w:ind w:left="-101" w:firstLine="425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8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1 – 7 июля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Pr="007A2819" w:rsidRDefault="00CB3D5E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4A09" w:rsidRPr="007A2819">
              <w:rPr>
                <w:rFonts w:ascii="Times New Roman" w:hAnsi="Times New Roman" w:cs="Times New Roman"/>
                <w:sz w:val="24"/>
                <w:szCs w:val="24"/>
              </w:rPr>
              <w:t>ело Билярск, Святой Ключ, Алексеевский район</w:t>
            </w:r>
          </w:p>
        </w:tc>
        <w:tc>
          <w:tcPr>
            <w:tcW w:w="787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28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Иҗат</w:t>
            </w:r>
            <w:proofErr w:type="spellEnd"/>
            <w:r w:rsidRPr="007A28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28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Биләр</w:t>
            </w:r>
            <w:proofErr w:type="spellEnd"/>
            <w:r w:rsidRPr="007A28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Форум</w:t>
            </w:r>
          </w:p>
        </w:tc>
        <w:tc>
          <w:tcPr>
            <w:tcW w:w="899" w:type="pct"/>
            <w:vAlign w:val="center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t>Идея ARTS BILER FORUM заключается в создании насыщенной развивающей среды для реализации творческого потенциала одаренных детей и талантливой молодежи. Форум станет пространством возможностей по 3 направлениям: для музыкантов, актеров и танцоров.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500</w:t>
            </w:r>
          </w:p>
        </w:tc>
        <w:tc>
          <w:tcPr>
            <w:tcW w:w="1075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7A2819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Правительство Республики Татарстан, Государственное бюджетное учреждение молодежный центр «</w:t>
            </w:r>
            <w:proofErr w:type="spellStart"/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7A2819">
              <w:rPr>
                <w:rFonts w:ascii="Times New Roman" w:hAnsi="Times New Roman" w:cs="Times New Roman"/>
                <w:sz w:val="24"/>
                <w:szCs w:val="24"/>
              </w:rPr>
              <w:br/>
              <w:t>Татарстанский республиканский молодежный общественный фонд «</w:t>
            </w:r>
            <w:proofErr w:type="spellStart"/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», Алексеевский муниципальный район Республики Татарстан</w:t>
            </w:r>
          </w:p>
        </w:tc>
        <w:tc>
          <w:tcPr>
            <w:tcW w:w="610" w:type="pct"/>
          </w:tcPr>
          <w:p w:rsidR="00E84A09" w:rsidRPr="007A2819" w:rsidRDefault="00E84A09" w:rsidP="00E84A0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  <w:p w:rsidR="00E84A09" w:rsidRPr="007A2819" w:rsidRDefault="00E84A09" w:rsidP="00E84A0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84A09" w:rsidRPr="007A2819" w:rsidRDefault="00E84A09" w:rsidP="00E84A0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7A2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Аяз</w:t>
            </w:r>
            <w:proofErr w:type="spellEnd"/>
            <w:r w:rsidRPr="007A2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Фанисович</w:t>
            </w:r>
            <w:proofErr w:type="spellEnd"/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</w:tcPr>
          <w:p w:rsidR="00E84A09" w:rsidRPr="00827F6B" w:rsidRDefault="00827F6B" w:rsidP="00827F6B">
            <w:pPr>
              <w:widowControl w:val="0"/>
              <w:spacing w:after="0" w:line="240" w:lineRule="auto"/>
              <w:ind w:left="1080" w:hanging="756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8" w:type="pct"/>
          </w:tcPr>
          <w:p w:rsidR="00E84A09" w:rsidRPr="007A2819" w:rsidRDefault="00E84A09" w:rsidP="00827F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 8 июля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787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дистанционный этап Республиканского проекта «Кадровый </w:t>
            </w:r>
            <w:r w:rsidRPr="007A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резерв»</w:t>
            </w:r>
          </w:p>
        </w:tc>
        <w:tc>
          <w:tcPr>
            <w:tcW w:w="899" w:type="pct"/>
            <w:tcBorders>
              <w:bottom w:val="single" w:sz="4" w:space="0" w:color="000000"/>
            </w:tcBorders>
            <w:vAlign w:val="center"/>
          </w:tcPr>
          <w:p w:rsidR="00E84A09" w:rsidRPr="007A2819" w:rsidRDefault="00E84A09" w:rsidP="00E84A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Программа дистанционного этапа включает в себя задания </w:t>
            </w:r>
            <w:r w:rsidRPr="007A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темам: социальное проектирование, проектный менеджмент, организация мероприятий (целевой аудиторией, которых является молодёжь республики), государственная молодёжная политика. В рамках дистанционного этапа участники также принимают участие в онлайн-встречах с приглашенными спикерами.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60 человек</w:t>
            </w:r>
          </w:p>
        </w:tc>
        <w:tc>
          <w:tcPr>
            <w:tcW w:w="1075" w:type="pct"/>
          </w:tcPr>
          <w:p w:rsidR="00E84A09" w:rsidRPr="007A2819" w:rsidRDefault="00CB3D5E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</w:t>
            </w:r>
            <w:r w:rsidR="00E84A09" w:rsidRPr="007A2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Татарстан,</w:t>
            </w:r>
            <w:r w:rsidR="00E84A09" w:rsidRPr="007A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РОО «Академия творческой молодёжи Республики Татарстан»</w:t>
            </w:r>
          </w:p>
        </w:tc>
        <w:tc>
          <w:tcPr>
            <w:tcW w:w="610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Миронова К.А</w:t>
            </w:r>
          </w:p>
        </w:tc>
        <w:tc>
          <w:tcPr>
            <w:tcW w:w="590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</w:tcPr>
          <w:p w:rsidR="00E84A09" w:rsidRPr="00827F6B" w:rsidRDefault="00827F6B" w:rsidP="00827F6B">
            <w:pPr>
              <w:widowControl w:val="0"/>
              <w:spacing w:after="0" w:line="240" w:lineRule="auto"/>
              <w:ind w:left="360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8" w:type="pct"/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1 - 8 июля</w:t>
            </w: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787" w:type="pct"/>
          </w:tcPr>
          <w:p w:rsidR="00E84A09" w:rsidRDefault="00CB3D5E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="00E8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 цифровой грамотности для детей и подростков в детских оздоровительных лагерях</w:t>
            </w:r>
          </w:p>
        </w:tc>
        <w:tc>
          <w:tcPr>
            <w:tcW w:w="899" w:type="pct"/>
          </w:tcPr>
          <w:p w:rsidR="00E84A09" w:rsidRDefault="00E84A09" w:rsidP="00E84A0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р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егиональной общественной организацией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«Академия творческой молодёжи Республики Татарстан»  методических рекомендаций для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 цифровой грамотности для детей и подростков в детских оздоровительных лагерях Республики Татарстан</w:t>
            </w:r>
          </w:p>
        </w:tc>
        <w:tc>
          <w:tcPr>
            <w:tcW w:w="1075" w:type="pct"/>
          </w:tcPr>
          <w:p w:rsidR="00CB3D5E" w:rsidRDefault="00CB3D5E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B3D5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Министерство по делам молодежи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Татарстан,</w:t>
            </w: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Региональная общественная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«Академия творческой молодёжи Республики Татарстан»</w:t>
            </w:r>
          </w:p>
        </w:tc>
        <w:tc>
          <w:tcPr>
            <w:tcW w:w="610" w:type="pct"/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F6B" w:rsidRPr="00D23112" w:rsidTr="00CB3D5E">
        <w:trPr>
          <w:trHeight w:val="1244"/>
        </w:trPr>
        <w:tc>
          <w:tcPr>
            <w:tcW w:w="272" w:type="pct"/>
          </w:tcPr>
          <w:p w:rsidR="00827F6B" w:rsidRDefault="00827F6B" w:rsidP="00827F6B">
            <w:pPr>
              <w:widowControl w:val="0"/>
              <w:spacing w:after="0" w:line="240" w:lineRule="auto"/>
              <w:ind w:left="360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827F6B" w:rsidRDefault="00827F6B" w:rsidP="00827F6B">
            <w:pPr>
              <w:widowControl w:val="0"/>
              <w:spacing w:after="0" w:line="240" w:lineRule="auto"/>
              <w:ind w:left="360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E84A09" w:rsidRPr="00827F6B" w:rsidRDefault="00827F6B" w:rsidP="00827F6B">
            <w:pPr>
              <w:widowControl w:val="0"/>
              <w:spacing w:after="0" w:line="240" w:lineRule="auto"/>
              <w:ind w:left="360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8" w:type="pct"/>
          </w:tcPr>
          <w:p w:rsidR="00E84A09" w:rsidRDefault="00E84A09" w:rsidP="00CB3D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июля</w:t>
            </w:r>
          </w:p>
          <w:p w:rsidR="00827F6B" w:rsidRPr="007A2819" w:rsidRDefault="00827F6B" w:rsidP="00CB3D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4A09" w:rsidRPr="007A2819" w:rsidRDefault="00E84A09" w:rsidP="00CB3D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17:00-20:00</w:t>
            </w:r>
          </w:p>
          <w:p w:rsidR="00E84A09" w:rsidRPr="007A2819" w:rsidRDefault="00E84A09" w:rsidP="00CB3D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4A09" w:rsidRPr="007A2819" w:rsidRDefault="00E84A09" w:rsidP="00CB3D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D5E"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 кипения</w:t>
            </w:r>
            <w:r w:rsidR="00CB3D5E" w:rsidRPr="00CB3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ГАУ «Технопарк в сфере высоких технологий «ИТ-парк»» </w:t>
            </w:r>
            <w:r w:rsidRPr="00CB3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r w:rsidRPr="007A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Петербургская, д.58</w:t>
            </w:r>
          </w:p>
        </w:tc>
        <w:tc>
          <w:tcPr>
            <w:tcW w:w="787" w:type="pct"/>
          </w:tcPr>
          <w:p w:rsidR="00E84A09" w:rsidRPr="007A2819" w:rsidRDefault="00CB3D5E" w:rsidP="00CB3D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="00E84A09" w:rsidRPr="007A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рганизационная встреча с делегацией Республики Татарстан на форуме Приволжского</w:t>
            </w:r>
            <w:r w:rsidR="00E8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4A09" w:rsidRPr="007A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</w:t>
            </w:r>
            <w:r w:rsidR="00E8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4A09" w:rsidRPr="007A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Округа «Метеор»</w:t>
            </w:r>
          </w:p>
        </w:tc>
        <w:tc>
          <w:tcPr>
            <w:tcW w:w="899" w:type="pct"/>
            <w:tcBorders>
              <w:bottom w:val="nil"/>
            </w:tcBorders>
          </w:tcPr>
          <w:p w:rsidR="00E84A09" w:rsidRDefault="00CB3D5E" w:rsidP="00CB3D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84A09" w:rsidRPr="007A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Метеор» — окружной форум Приволжского федерального округа. Программа форума включает в себя 7 образовательных треков.</w:t>
            </w:r>
          </w:p>
          <w:p w:rsidR="00E84A09" w:rsidRPr="007A2819" w:rsidRDefault="00E84A09" w:rsidP="00CB3D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pct"/>
          </w:tcPr>
          <w:p w:rsidR="00E84A09" w:rsidRPr="007A2819" w:rsidRDefault="00E84A09" w:rsidP="00CB3D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E84A09" w:rsidRPr="007A2819" w:rsidRDefault="00E84A09" w:rsidP="00CB3D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610" w:type="pct"/>
          </w:tcPr>
          <w:p w:rsidR="00E84A09" w:rsidRPr="007A2819" w:rsidRDefault="00E84A09" w:rsidP="00CB3D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</w:t>
            </w:r>
          </w:p>
        </w:tc>
        <w:tc>
          <w:tcPr>
            <w:tcW w:w="590" w:type="pct"/>
          </w:tcPr>
          <w:p w:rsidR="00E84A09" w:rsidRPr="007A2819" w:rsidRDefault="00827F6B" w:rsidP="00CB3D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Р.Н.Садыков</w:t>
            </w:r>
            <w:proofErr w:type="spellEnd"/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</w:tcPr>
          <w:p w:rsidR="00E84A09" w:rsidRPr="00827F6B" w:rsidRDefault="00827F6B" w:rsidP="00827F6B">
            <w:pPr>
              <w:widowControl w:val="0"/>
              <w:spacing w:after="0" w:line="240" w:lineRule="auto"/>
              <w:ind w:left="1080" w:hanging="756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8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– 9 июля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Нижегородская область</w:t>
            </w:r>
          </w:p>
        </w:tc>
        <w:tc>
          <w:tcPr>
            <w:tcW w:w="787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делегации Республики Татарстан в форуме Приволжского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A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рального Округа «Метеор»</w:t>
            </w:r>
          </w:p>
        </w:tc>
        <w:tc>
          <w:tcPr>
            <w:tcW w:w="899" w:type="pct"/>
            <w:tcBorders>
              <w:top w:val="nil"/>
            </w:tcBorders>
            <w:vAlign w:val="center"/>
          </w:tcPr>
          <w:p w:rsidR="00E84A09" w:rsidRPr="007A2819" w:rsidRDefault="00CB3D5E" w:rsidP="00E84A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60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личество участников: 75</w:t>
            </w:r>
          </w:p>
        </w:tc>
        <w:tc>
          <w:tcPr>
            <w:tcW w:w="1075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E63" w:rsidRPr="00D23112" w:rsidTr="004E71A1">
        <w:trPr>
          <w:trHeight w:val="113"/>
        </w:trPr>
        <w:tc>
          <w:tcPr>
            <w:tcW w:w="272" w:type="pct"/>
          </w:tcPr>
          <w:p w:rsidR="00484E63" w:rsidRDefault="00484E63" w:rsidP="00484E63">
            <w:pPr>
              <w:widowControl w:val="0"/>
              <w:spacing w:after="0" w:line="240" w:lineRule="auto"/>
              <w:ind w:left="1080" w:hanging="756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484E63" w:rsidRDefault="00484E63" w:rsidP="00484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 июля</w:t>
            </w:r>
          </w:p>
          <w:p w:rsidR="00484E63" w:rsidRDefault="00484E63" w:rsidP="00484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13:00</w:t>
            </w:r>
          </w:p>
          <w:p w:rsidR="00484E63" w:rsidRDefault="00484E63" w:rsidP="00484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484E63" w:rsidRDefault="00484E63" w:rsidP="00484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Республика Татарстан, г. Елабуга, ул.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Нефтяникова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, д.30, Большой зал</w:t>
            </w:r>
          </w:p>
        </w:tc>
        <w:tc>
          <w:tcPr>
            <w:tcW w:w="787" w:type="pct"/>
          </w:tcPr>
          <w:p w:rsidR="00484E63" w:rsidRDefault="00484E63" w:rsidP="00484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Выездное заседание Правительственной комиссии Республики Татарстан по обеспечению безопасного дорожного движения</w:t>
            </w:r>
          </w:p>
        </w:tc>
        <w:tc>
          <w:tcPr>
            <w:tcW w:w="899" w:type="pct"/>
            <w:tcBorders>
              <w:top w:val="nil"/>
            </w:tcBorders>
          </w:tcPr>
          <w:p w:rsidR="00484E63" w:rsidRDefault="00484E63" w:rsidP="00484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Выездное заседание Правительственной комиссии Республики Татарстан по обеспечению безопасного дорожного движения под председательством Заместителя Премьер-министра Республики Татарстан — Руководителя Аппарата Кабинета Министров Республики Татарстан, заместителя председателя Правительственной комиссии Республики Татарстан по обеспечению безопасности дорожного движения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Ш.Х.Гафарова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Тема выступления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«Вовлечение молодежных организаций в деятельность по предупреждению дорожно-транспортного травматизма»</w:t>
            </w:r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  <w:t xml:space="preserve"> (Выступление до 7 мин.)</w:t>
            </w:r>
          </w:p>
        </w:tc>
        <w:tc>
          <w:tcPr>
            <w:tcW w:w="1075" w:type="pct"/>
          </w:tcPr>
          <w:p w:rsidR="00484E63" w:rsidRDefault="00484E63" w:rsidP="00484E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Министерство внутренних дел по Республике Татарстан</w:t>
            </w:r>
          </w:p>
          <w:p w:rsidR="00484E63" w:rsidRDefault="00484E63" w:rsidP="00484E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</w:tcPr>
          <w:p w:rsidR="00484E63" w:rsidRPr="007B2DD9" w:rsidRDefault="007B2DD9" w:rsidP="00484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2DD9">
              <w:rPr>
                <w:rFonts w:ascii="Times New Roman" w:eastAsia="Times New Roman" w:hAnsi="Times New Roman" w:cs="Times New Roman"/>
                <w:sz w:val="24"/>
                <w:szCs w:val="24"/>
              </w:rPr>
              <w:t>Л.О.Степ</w:t>
            </w:r>
            <w:bookmarkStart w:id="0" w:name="_GoBack"/>
            <w:bookmarkEnd w:id="0"/>
            <w:r w:rsidRPr="007B2DD9">
              <w:rPr>
                <w:rFonts w:ascii="Times New Roman" w:eastAsia="Times New Roman" w:hAnsi="Times New Roman" w:cs="Times New Roman"/>
                <w:sz w:val="24"/>
                <w:szCs w:val="24"/>
              </w:rPr>
              <w:t>анова</w:t>
            </w:r>
            <w:proofErr w:type="spellEnd"/>
          </w:p>
        </w:tc>
        <w:tc>
          <w:tcPr>
            <w:tcW w:w="590" w:type="pct"/>
          </w:tcPr>
          <w:p w:rsidR="00484E63" w:rsidRPr="007B2DD9" w:rsidRDefault="007B2DD9" w:rsidP="00484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2DD9">
              <w:rPr>
                <w:rFonts w:ascii="Times New Roman" w:eastAsia="Times New Roman" w:hAnsi="Times New Roman" w:cs="Times New Roman"/>
                <w:sz w:val="24"/>
                <w:szCs w:val="24"/>
              </w:rPr>
              <w:t>Р.Н.Садыков</w:t>
            </w:r>
            <w:proofErr w:type="spellEnd"/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</w:tcPr>
          <w:p w:rsidR="00E84A09" w:rsidRPr="00827F6B" w:rsidRDefault="00827F6B" w:rsidP="00827F6B">
            <w:pPr>
              <w:widowControl w:val="0"/>
              <w:spacing w:after="0" w:line="240" w:lineRule="auto"/>
              <w:ind w:left="1080" w:hanging="756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8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4 июля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в 10.00. 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Дом Союзов 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г. Мос</w:t>
            </w:r>
            <w:r w:rsidR="00CB3D5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ква, ул. Большая Дмитровка, д.1</w:t>
            </w:r>
          </w:p>
        </w:tc>
        <w:tc>
          <w:tcPr>
            <w:tcW w:w="787" w:type="pct"/>
          </w:tcPr>
          <w:p w:rsidR="00E84A09" w:rsidRPr="007A281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</w:t>
            </w:r>
            <w:r w:rsidR="00CB3D5E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</w:t>
            </w:r>
            <w:r w:rsidR="00CB3D5E">
              <w:rPr>
                <w:rFonts w:ascii="Times New Roman" w:hAnsi="Times New Roman" w:cs="Times New Roman"/>
                <w:bCs/>
                <w:sz w:val="24"/>
                <w:szCs w:val="24"/>
              </w:rPr>
              <w:t>Дню</w:t>
            </w:r>
            <w:r w:rsidR="00CB3D5E" w:rsidRPr="007A28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B3D5E" w:rsidRPr="007A28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семьи, любви и верности, </w:t>
            </w:r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для семей из разных регионов нашей страны</w:t>
            </w:r>
          </w:p>
        </w:tc>
        <w:tc>
          <w:tcPr>
            <w:tcW w:w="899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Традиционно в Государственной Думе </w:t>
            </w:r>
            <w:r w:rsidRPr="007A28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накануне Дня семьи, любви и верности, установленного Указом Президента Российской Федерации от 28 июня 2022</w:t>
            </w:r>
            <w:r w:rsidR="00CB3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A2819">
              <w:rPr>
                <w:rFonts w:ascii="Times New Roman" w:hAnsi="Times New Roman" w:cs="Times New Roman"/>
                <w:bCs/>
                <w:sz w:val="24"/>
                <w:szCs w:val="24"/>
              </w:rPr>
              <w:t>года №411, проводятся встреча с семьями из разных регионов нашей страны. Цель проведения мероприятия- встреча с семьями с активной жизненной позиций, транслирующими лучшие практики семейного воспитания и преемственности поколений.</w:t>
            </w:r>
          </w:p>
        </w:tc>
        <w:tc>
          <w:tcPr>
            <w:tcW w:w="1075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7A28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Татарстан,</w:t>
            </w:r>
            <w:r w:rsidRPr="007A281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7A281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Йолдызлык</w:t>
            </w:r>
            <w:proofErr w:type="spellEnd"/>
            <w:r w:rsidRPr="007A281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</w:t>
            </w:r>
          </w:p>
        </w:tc>
        <w:tc>
          <w:tcPr>
            <w:tcW w:w="610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 Усанов</w:t>
            </w:r>
          </w:p>
        </w:tc>
        <w:tc>
          <w:tcPr>
            <w:tcW w:w="590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</w:tcPr>
          <w:p w:rsidR="00E84A09" w:rsidRPr="00827F6B" w:rsidRDefault="00827F6B" w:rsidP="00827F6B">
            <w:pPr>
              <w:widowControl w:val="0"/>
              <w:spacing w:after="0" w:line="240" w:lineRule="auto"/>
              <w:ind w:left="360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8" w:type="pct"/>
          </w:tcPr>
          <w:p w:rsidR="00E84A09" w:rsidRDefault="00E84A09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4-5 июля</w:t>
            </w:r>
          </w:p>
          <w:p w:rsidR="00CB3D5E" w:rsidRDefault="00CB3D5E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E84A09" w:rsidRDefault="00E84A09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Чистопольский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муниципальный район</w:t>
            </w:r>
          </w:p>
          <w:p w:rsidR="00E84A09" w:rsidRDefault="00E84A09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E84A09" w:rsidRDefault="00E84A09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время и место уточняется</w:t>
            </w:r>
          </w:p>
        </w:tc>
        <w:tc>
          <w:tcPr>
            <w:tcW w:w="787" w:type="pct"/>
          </w:tcPr>
          <w:p w:rsidR="00E84A09" w:rsidRDefault="00E84A09" w:rsidP="00E84A09">
            <w:pPr>
              <w:widowControl w:val="0"/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Управлен</w:t>
            </w:r>
            <w:r w:rsidR="006D1AC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ческий и профессиональный </w:t>
            </w:r>
            <w:proofErr w:type="spellStart"/>
            <w:r w:rsidR="006D1AC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ассесс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менты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9" w:type="pct"/>
          </w:tcPr>
          <w:p w:rsidR="00E84A09" w:rsidRDefault="00E84A09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рамках семинар</w:t>
            </w:r>
            <w:r w:rsidR="006D1AC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по молодежной политике в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Чистопольском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муниципальном образовании Республики Татарстан.</w:t>
            </w:r>
          </w:p>
          <w:p w:rsidR="00E84A09" w:rsidRDefault="00E84A09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E84A09" w:rsidRDefault="00E84A09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E84A09" w:rsidRPr="00FA1607" w:rsidRDefault="00E84A09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FA160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Ко</w:t>
            </w:r>
            <w:r w:rsidR="0035143C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 xml:space="preserve">личество участников: 15 </w:t>
            </w:r>
          </w:p>
        </w:tc>
        <w:tc>
          <w:tcPr>
            <w:tcW w:w="1075" w:type="pct"/>
          </w:tcPr>
          <w:p w:rsidR="006D1AC8" w:rsidRDefault="006D1AC8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D1AC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Агентство GMC-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Consulting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совместно</w:t>
            </w: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 Государственным бюджетным учреждением Республиканский центр молодежных инновационных и профилактических программ «Навигатор»</w:t>
            </w:r>
          </w:p>
        </w:tc>
        <w:tc>
          <w:tcPr>
            <w:tcW w:w="610" w:type="pct"/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Шарипова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590" w:type="pct"/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</w:tcPr>
          <w:p w:rsidR="00E84A09" w:rsidRPr="00827F6B" w:rsidRDefault="00827F6B" w:rsidP="00827F6B">
            <w:pPr>
              <w:widowControl w:val="0"/>
              <w:spacing w:after="0" w:line="240" w:lineRule="auto"/>
              <w:ind w:left="1080" w:hanging="756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8" w:type="pct"/>
            <w:tcBorders>
              <w:top w:val="nil"/>
            </w:tcBorders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6 июля</w:t>
            </w: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10:00</w:t>
            </w: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Республика Татарстан, г. Набережные Челны, (место проведения уточняется)</w:t>
            </w:r>
          </w:p>
        </w:tc>
        <w:tc>
          <w:tcPr>
            <w:tcW w:w="787" w:type="pct"/>
            <w:tcBorders>
              <w:top w:val="nil"/>
            </w:tcBorders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Торжественное открытие Всероссийского студенческого трудового проекта «КАМАЗ 2024» </w:t>
            </w:r>
          </w:p>
        </w:tc>
        <w:tc>
          <w:tcPr>
            <w:tcW w:w="899" w:type="pct"/>
            <w:tcBorders>
              <w:top w:val="nil"/>
            </w:tcBorders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рамках мероприятия планируется вручение путёвок на трудовой проект студенческим производственным отрядам, которые прошли отбор и буду работать на объектах Публичного акционерного общества «КАМАЗ».</w:t>
            </w: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Также в рамках мероприятия состоится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Республиканский молодежный форум «Работа молодым».</w:t>
            </w: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E84A09" w:rsidRPr="00212A8F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212A8F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Количество участников: 300</w:t>
            </w:r>
          </w:p>
        </w:tc>
        <w:tc>
          <w:tcPr>
            <w:tcW w:w="1075" w:type="pct"/>
            <w:tcBorders>
              <w:top w:val="nil"/>
            </w:tcBorders>
          </w:tcPr>
          <w:p w:rsidR="006D1AC8" w:rsidRDefault="006D1AC8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D1AC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 </w:t>
            </w: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nil"/>
            </w:tcBorders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В.Ф. 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Ислаев</w:t>
            </w:r>
            <w:proofErr w:type="spellEnd"/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Л.О. Степанова  </w:t>
            </w:r>
          </w:p>
        </w:tc>
        <w:tc>
          <w:tcPr>
            <w:tcW w:w="590" w:type="pct"/>
            <w:tcBorders>
              <w:top w:val="nil"/>
            </w:tcBorders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С.А. Мустафина (по согласованию)</w:t>
            </w: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</w:tcPr>
          <w:p w:rsidR="00E84A09" w:rsidRPr="00827F6B" w:rsidRDefault="00827F6B" w:rsidP="00827F6B">
            <w:pPr>
              <w:widowControl w:val="0"/>
              <w:spacing w:after="0" w:line="240" w:lineRule="auto"/>
              <w:ind w:left="1080" w:hanging="756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68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19:10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Трансляция (эфир):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7A2819"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Съемочный процесс: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(ул. Карбышева,13)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787" w:type="pct"/>
          </w:tcPr>
          <w:p w:rsidR="00E84A09" w:rsidRPr="007A281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99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7A2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Мизгеллэре</w:t>
            </w:r>
            <w:proofErr w:type="spellEnd"/>
            <w:r w:rsidRPr="007A2819">
              <w:rPr>
                <w:rFonts w:ascii="Times New Roman" w:hAnsi="Times New Roman" w:cs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7A281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7A281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Йолдызлык</w:t>
            </w:r>
            <w:proofErr w:type="spellEnd"/>
            <w:r w:rsidRPr="007A281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</w:t>
            </w:r>
          </w:p>
        </w:tc>
        <w:tc>
          <w:tcPr>
            <w:tcW w:w="610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В.В. Усанов</w:t>
            </w:r>
          </w:p>
        </w:tc>
        <w:tc>
          <w:tcPr>
            <w:tcW w:w="590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</w:tcPr>
          <w:p w:rsidR="00E84A09" w:rsidRPr="00827F6B" w:rsidRDefault="00827F6B" w:rsidP="00827F6B">
            <w:pPr>
              <w:widowControl w:val="0"/>
              <w:spacing w:after="0" w:line="240" w:lineRule="auto"/>
              <w:ind w:left="1080" w:hanging="756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68" w:type="pct"/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7 июля </w:t>
            </w: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10:00</w:t>
            </w: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Республика Татарстан, г. Елабуга, ул. Ш-2, д.4/1, Елабуга,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 Татарстан</w:t>
            </w: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Особая экономическая зона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Алабуга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7" w:type="pct"/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Торжественное открытие Всероссийских студенческих проектов «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Алабуга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-Композит», «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Алабуга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-ТОП»</w:t>
            </w:r>
          </w:p>
        </w:tc>
        <w:tc>
          <w:tcPr>
            <w:tcW w:w="899" w:type="pct"/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рамках мероприятия планируется вручение путёвок на трудовой проект студенческим производственным отрядам, которые прошли отбор и буду работать на объектах Особой экономической зоны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Алабуга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».</w:t>
            </w:r>
          </w:p>
          <w:p w:rsidR="00E84A09" w:rsidRDefault="00E84A09" w:rsidP="006D1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E84A09" w:rsidRPr="00212A8F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212A8F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Количество участников: 300</w:t>
            </w:r>
          </w:p>
        </w:tc>
        <w:tc>
          <w:tcPr>
            <w:tcW w:w="1075" w:type="pct"/>
          </w:tcPr>
          <w:p w:rsidR="006D1AC8" w:rsidRDefault="006D1AC8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D1AC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 </w:t>
            </w: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В.Ф. 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Ислаев</w:t>
            </w:r>
            <w:proofErr w:type="spellEnd"/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Л.О. Степанова  </w:t>
            </w:r>
          </w:p>
        </w:tc>
        <w:tc>
          <w:tcPr>
            <w:tcW w:w="590" w:type="pct"/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С.А. Мустафина (по согласованию)</w:t>
            </w: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</w:tcPr>
          <w:p w:rsidR="00E84A09" w:rsidRPr="00827F6B" w:rsidRDefault="00827F6B" w:rsidP="00827F6B">
            <w:pPr>
              <w:widowControl w:val="0"/>
              <w:spacing w:after="0" w:line="240" w:lineRule="auto"/>
              <w:ind w:left="1080" w:hanging="756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68" w:type="pct"/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7 июля</w:t>
            </w:r>
          </w:p>
          <w:p w:rsidR="00E84A09" w:rsidRDefault="006D1AC8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10:00 - 14:00</w:t>
            </w:r>
          </w:p>
          <w:p w:rsidR="006D1AC8" w:rsidRDefault="006D1AC8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Республика Татарстан,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г.Казань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, Дом Движения, Островского 11/6</w:t>
            </w:r>
          </w:p>
        </w:tc>
        <w:tc>
          <w:tcPr>
            <w:tcW w:w="787" w:type="pct"/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Образовательная встреча в рамках Конкурса на должность молодежного помощника руководителя аппарата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антитеррористической комиссии в Республике Татарстан</w:t>
            </w:r>
          </w:p>
        </w:tc>
        <w:tc>
          <w:tcPr>
            <w:tcW w:w="899" w:type="pct"/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Обучение финалистов конкурса на должность молодежного помощника руководителя аппарата антитеррористической комиссии в Республике Татарстан по направлениям: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профилактика с в сети «Интернет» — «Курсор»: профилактика в молодежной среде — «Вектор».</w:t>
            </w: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Длительность встречи 4 часа.</w:t>
            </w:r>
          </w:p>
          <w:p w:rsidR="00E84A09" w:rsidRPr="00D23112" w:rsidRDefault="00E84A09" w:rsidP="006D1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br/>
            </w:r>
            <w:r w:rsidR="006D1AC8" w:rsidRPr="006D1AC8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Количество участников</w:t>
            </w:r>
            <w:r w:rsidR="006D1AC8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:</w:t>
            </w:r>
            <w:r w:rsidRPr="00D23112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075" w:type="pct"/>
          </w:tcPr>
          <w:p w:rsidR="006D1AC8" w:rsidRDefault="006D1AC8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D1AC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610" w:type="pct"/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Матвеев Н.С.</w:t>
            </w:r>
          </w:p>
        </w:tc>
        <w:tc>
          <w:tcPr>
            <w:tcW w:w="590" w:type="pct"/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</w:tcPr>
          <w:p w:rsidR="00E84A09" w:rsidRPr="00827F6B" w:rsidRDefault="00827F6B" w:rsidP="00827F6B">
            <w:pPr>
              <w:widowControl w:val="0"/>
              <w:spacing w:after="0" w:line="240" w:lineRule="auto"/>
              <w:ind w:left="360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68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 xml:space="preserve">7 июля 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10:00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Особая экономическая зона «</w:t>
            </w:r>
            <w:proofErr w:type="spellStart"/>
            <w:r w:rsidRPr="007A28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Алабуга</w:t>
            </w:r>
            <w:proofErr w:type="spellEnd"/>
            <w:r w:rsidRPr="007A28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»</w:t>
            </w:r>
          </w:p>
        </w:tc>
        <w:tc>
          <w:tcPr>
            <w:tcW w:w="787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A28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Торжественное открытие Всероссийских студенческих проектов «</w:t>
            </w:r>
            <w:proofErr w:type="spellStart"/>
            <w:r w:rsidRPr="007A28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Алабуга</w:t>
            </w:r>
            <w:proofErr w:type="spellEnd"/>
            <w:r w:rsidRPr="007A28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-Композит», «</w:t>
            </w:r>
            <w:proofErr w:type="spellStart"/>
            <w:r w:rsidRPr="007A28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Алабуга</w:t>
            </w:r>
            <w:proofErr w:type="spellEnd"/>
            <w:r w:rsidRPr="007A28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-ТОП»</w:t>
            </w:r>
          </w:p>
        </w:tc>
        <w:tc>
          <w:tcPr>
            <w:tcW w:w="899" w:type="pct"/>
            <w:vAlign w:val="center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В рамках мероприятия планируется вручение путёвок на трудовой проект студенческим производственным отрядам, которые прошли отбор и буду работать на объектах Особой экономической зоны «</w:t>
            </w:r>
            <w:proofErr w:type="spellStart"/>
            <w:r w:rsidRPr="007A28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Алабуга</w:t>
            </w:r>
            <w:proofErr w:type="spellEnd"/>
            <w:r w:rsidRPr="007A28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».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300</w:t>
            </w:r>
          </w:p>
        </w:tc>
        <w:tc>
          <w:tcPr>
            <w:tcW w:w="1075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7A281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 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sz w:val="24"/>
                <w:szCs w:val="24"/>
              </w:rPr>
              <w:t>В.Ф. </w:t>
            </w:r>
            <w:proofErr w:type="spellStart"/>
            <w:r w:rsidRPr="007A2819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Л.О. Степанова  </w:t>
            </w:r>
          </w:p>
        </w:tc>
        <w:tc>
          <w:tcPr>
            <w:tcW w:w="590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С.А. Мустафина (по согласованию)</w:t>
            </w: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</w:tcPr>
          <w:p w:rsidR="00E84A09" w:rsidRPr="00827F6B" w:rsidRDefault="00827F6B" w:rsidP="00827F6B">
            <w:pPr>
              <w:widowControl w:val="0"/>
              <w:spacing w:after="0" w:line="240" w:lineRule="auto"/>
              <w:ind w:left="360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68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7 июля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12:00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proofErr w:type="spellStart"/>
            <w:r w:rsidRPr="007A2819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Раифский</w:t>
            </w:r>
            <w:proofErr w:type="spellEnd"/>
            <w:r w:rsidRPr="007A2819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 xml:space="preserve"> Богородицкий монастырь.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 xml:space="preserve">Поселок </w:t>
            </w:r>
            <w:proofErr w:type="spellStart"/>
            <w:r w:rsidRPr="007A2819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Раифа</w:t>
            </w:r>
            <w:proofErr w:type="spellEnd"/>
            <w:r w:rsidRPr="007A2819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 xml:space="preserve"> </w:t>
            </w:r>
            <w:proofErr w:type="spellStart"/>
            <w:r w:rsidRPr="007A2819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Зеленодольский</w:t>
            </w:r>
            <w:proofErr w:type="spellEnd"/>
            <w:r w:rsidRPr="007A2819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 xml:space="preserve"> район</w:t>
            </w:r>
            <w:r w:rsidRPr="007A2819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br/>
            </w:r>
            <w:r w:rsidRPr="007A28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787" w:type="pct"/>
          </w:tcPr>
          <w:p w:rsidR="00E84A09" w:rsidRPr="007A281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Фестиваль молодых семей «Гимн семье»</w:t>
            </w:r>
          </w:p>
        </w:tc>
        <w:tc>
          <w:tcPr>
            <w:tcW w:w="899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Фестиваль семейных традиций, мастер-классы, концертная программа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человек: 150</w:t>
            </w:r>
          </w:p>
        </w:tc>
        <w:tc>
          <w:tcPr>
            <w:tcW w:w="1075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7A2819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 xml:space="preserve"> 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Молодежный центр «Порт</w:t>
            </w:r>
            <w:r w:rsidRPr="007A28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»</w:t>
            </w:r>
          </w:p>
        </w:tc>
        <w:tc>
          <w:tcPr>
            <w:tcW w:w="610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Савельева Е.В.</w:t>
            </w:r>
          </w:p>
        </w:tc>
        <w:tc>
          <w:tcPr>
            <w:tcW w:w="590" w:type="pct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819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Лулаков</w:t>
            </w:r>
            <w:proofErr w:type="spellEnd"/>
            <w:r w:rsidRPr="007A2819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 xml:space="preserve"> Д.В.</w:t>
            </w: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</w:tcPr>
          <w:p w:rsidR="00E84A09" w:rsidRPr="00827F6B" w:rsidRDefault="00827F6B" w:rsidP="00827F6B">
            <w:pPr>
              <w:widowControl w:val="0"/>
              <w:spacing w:after="0" w:line="240" w:lineRule="auto"/>
              <w:ind w:left="360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D5D46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highlight w:val="yellow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8" w:type="pct"/>
          </w:tcPr>
          <w:p w:rsidR="00E84A09" w:rsidRPr="004D5D46" w:rsidRDefault="00E84A09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</w:pPr>
            <w:r w:rsidRPr="004D5D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  <w:t>8 июля</w:t>
            </w:r>
          </w:p>
          <w:p w:rsidR="00E84A09" w:rsidRPr="004D5D46" w:rsidRDefault="00E84A09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</w:pPr>
          </w:p>
          <w:p w:rsidR="00E84A09" w:rsidRPr="004D5D46" w:rsidRDefault="00E84A09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</w:pPr>
            <w:r w:rsidRPr="004D5D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  <w:t xml:space="preserve">Муниципальные образования Республики Татарстан, учреждения </w:t>
            </w:r>
            <w:r w:rsidRPr="004D5D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  <w:lastRenderedPageBreak/>
              <w:t xml:space="preserve">молодежной политики </w:t>
            </w:r>
          </w:p>
        </w:tc>
        <w:tc>
          <w:tcPr>
            <w:tcW w:w="787" w:type="pct"/>
          </w:tcPr>
          <w:p w:rsidR="00E84A09" w:rsidRPr="004D5D46" w:rsidRDefault="00E84A09" w:rsidP="00E84A09">
            <w:pPr>
              <w:widowControl w:val="0"/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</w:pPr>
            <w:r w:rsidRPr="004D5D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  <w:lastRenderedPageBreak/>
              <w:t>Комплекс мероприятий, приуроченных к празднованию Всероссийского дня семьи, любви и верности</w:t>
            </w:r>
          </w:p>
        </w:tc>
        <w:tc>
          <w:tcPr>
            <w:tcW w:w="899" w:type="pct"/>
          </w:tcPr>
          <w:p w:rsidR="00E84A09" w:rsidRPr="004D5D46" w:rsidRDefault="00E84A09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</w:pPr>
            <w:r w:rsidRPr="004D5D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  <w:t xml:space="preserve">1. Семейные </w:t>
            </w:r>
            <w:proofErr w:type="spellStart"/>
            <w:r w:rsidRPr="004D5D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  <w:t>флешмобы</w:t>
            </w:r>
            <w:proofErr w:type="spellEnd"/>
            <w:r w:rsidRPr="004D5D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  <w:t>, пикники, организация фотоссесий для семей военнослужащих, семейные походы.</w:t>
            </w:r>
          </w:p>
          <w:p w:rsidR="00E84A09" w:rsidRPr="004D5D46" w:rsidRDefault="00E84A09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</w:pPr>
            <w:r w:rsidRPr="004D5D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  <w:t xml:space="preserve">2. Семейные фестивали, посвященные Дню семьи, </w:t>
            </w:r>
            <w:r w:rsidRPr="004D5D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  <w:lastRenderedPageBreak/>
              <w:t>любви и верности.</w:t>
            </w:r>
          </w:p>
          <w:p w:rsidR="00E84A09" w:rsidRPr="004D5D46" w:rsidRDefault="00E84A09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</w:pPr>
            <w:r w:rsidRPr="004D5D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  <w:t>3. Интервью с семьями «Что для вас любовь и верность?».</w:t>
            </w:r>
          </w:p>
          <w:p w:rsidR="00E84A09" w:rsidRPr="004D5D46" w:rsidRDefault="00E84A09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</w:pPr>
            <w:r w:rsidRPr="004D5D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  <w:t>4. Спортивное соревнования на велосипедах, самокатах, роликах, скейтбордах и иных малогабаритных средствах передвижения.</w:t>
            </w:r>
          </w:p>
          <w:p w:rsidR="00E84A09" w:rsidRPr="004D5D46" w:rsidRDefault="00E84A09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</w:pPr>
            <w:r w:rsidRPr="004D5D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  <w:t>5. Организация парада колясок для молодых семей.</w:t>
            </w:r>
          </w:p>
          <w:p w:rsidR="00E84A09" w:rsidRPr="004D5D46" w:rsidRDefault="00E84A09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</w:pPr>
            <w:r w:rsidRPr="004D5D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  <w:t>6. Открытые встречи по информированию о деятельности молодежного и детского телефонов доверия</w:t>
            </w:r>
          </w:p>
          <w:p w:rsidR="00E84A09" w:rsidRPr="004D5D46" w:rsidRDefault="00E84A09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</w:pPr>
            <w:r w:rsidRPr="004D5D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  <w:t>7. Проведение семейных мастер-классов и настольных игр</w:t>
            </w:r>
          </w:p>
        </w:tc>
        <w:tc>
          <w:tcPr>
            <w:tcW w:w="1075" w:type="pct"/>
          </w:tcPr>
          <w:p w:rsidR="00E84A09" w:rsidRPr="004D5D46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</w:pPr>
            <w:r w:rsidRPr="004D5D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  <w:lastRenderedPageBreak/>
              <w:t xml:space="preserve">Министерство по делам молодежи Республики Татарстан </w:t>
            </w:r>
          </w:p>
        </w:tc>
        <w:tc>
          <w:tcPr>
            <w:tcW w:w="610" w:type="pct"/>
          </w:tcPr>
          <w:p w:rsidR="00E84A09" w:rsidRPr="004D5D46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</w:pPr>
            <w:r w:rsidRPr="004D5D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  <w:t>Логинова О.А.</w:t>
            </w:r>
          </w:p>
        </w:tc>
        <w:tc>
          <w:tcPr>
            <w:tcW w:w="590" w:type="pct"/>
          </w:tcPr>
          <w:p w:rsidR="00E84A09" w:rsidRPr="004D5D46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</w:tcPr>
          <w:p w:rsidR="00E84A09" w:rsidRPr="00827F6B" w:rsidRDefault="00827F6B" w:rsidP="00827F6B">
            <w:pPr>
              <w:widowControl w:val="0"/>
              <w:spacing w:after="0" w:line="240" w:lineRule="auto"/>
              <w:ind w:left="360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68" w:type="pct"/>
          </w:tcPr>
          <w:p w:rsidR="00E84A09" w:rsidRDefault="00E84A09" w:rsidP="004D5D46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8</w:t>
            </w:r>
            <w:r w:rsidR="004D5D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июля </w:t>
            </w:r>
          </w:p>
          <w:p w:rsidR="00E84A09" w:rsidRDefault="00E84A09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12:00 </w:t>
            </w:r>
          </w:p>
          <w:p w:rsidR="004D5D46" w:rsidRDefault="004D5D46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E84A09" w:rsidRDefault="00E84A09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Республика Татарстан,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г.Казань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ул.Чистопольская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, 30 </w:t>
            </w:r>
          </w:p>
          <w:p w:rsidR="00E84A09" w:rsidRDefault="00E84A09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E84A09" w:rsidRDefault="00E84A09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Приход святителя Кирилла Казанского </w:t>
            </w:r>
          </w:p>
        </w:tc>
        <w:tc>
          <w:tcPr>
            <w:tcW w:w="787" w:type="pct"/>
          </w:tcPr>
          <w:p w:rsidR="00E84A09" w:rsidRDefault="00E84A09" w:rsidP="00E84A09">
            <w:pPr>
              <w:widowControl w:val="0"/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Праздник святых праведных Петра и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Февронии</w:t>
            </w:r>
            <w:proofErr w:type="spellEnd"/>
          </w:p>
        </w:tc>
        <w:tc>
          <w:tcPr>
            <w:tcW w:w="899" w:type="pct"/>
          </w:tcPr>
          <w:p w:rsidR="00E84A09" w:rsidRDefault="00E84A09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Мероприятие, приуроченное празднованию Всероссийского дня семьи, любви и верности.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br/>
              <w:t xml:space="preserve">В рамках праздника запланировано </w:t>
            </w:r>
          </w:p>
          <w:p w:rsidR="00E84A09" w:rsidRDefault="00E84A09" w:rsidP="00E84A0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подведение итогов </w:t>
            </w:r>
            <w:r w:rsidR="003514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фотоконкурса: «Я и моя семья»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, литургия в Храме, концертно-развлекательная программа, возложение цветов, ярмарка, мастер-классы, народные игры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br/>
              <w:t>и общая трапеза у Храма.</w:t>
            </w:r>
          </w:p>
        </w:tc>
        <w:tc>
          <w:tcPr>
            <w:tcW w:w="1075" w:type="pct"/>
          </w:tcPr>
          <w:p w:rsidR="004D5D46" w:rsidRDefault="004D5D46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D5D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Епархиальная комиссия по вопросам семьи, защите материнства и детства </w:t>
            </w:r>
          </w:p>
        </w:tc>
        <w:tc>
          <w:tcPr>
            <w:tcW w:w="610" w:type="pct"/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Логинова О.А.</w:t>
            </w:r>
          </w:p>
        </w:tc>
        <w:tc>
          <w:tcPr>
            <w:tcW w:w="590" w:type="pct"/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Мустафина С.А.</w:t>
            </w:r>
          </w:p>
        </w:tc>
      </w:tr>
      <w:tr w:rsidR="00E84A09" w:rsidRPr="00D23112" w:rsidTr="00827F6B">
        <w:trPr>
          <w:trHeight w:val="113"/>
        </w:trPr>
        <w:tc>
          <w:tcPr>
            <w:tcW w:w="5000" w:type="pct"/>
            <w:gridSpan w:val="7"/>
          </w:tcPr>
          <w:p w:rsidR="00E84A09" w:rsidRP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4A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Летняя оздоровительная кампания</w:t>
            </w:r>
          </w:p>
          <w:p w:rsidR="00E84A09" w:rsidRPr="00D23112" w:rsidRDefault="00E84A09" w:rsidP="00E84A0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E84A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детских оздоровительных лагерях Республики Татарстан и Черноморского побережья</w:t>
            </w: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84A09" w:rsidRPr="00D23112" w:rsidRDefault="00827F6B" w:rsidP="00827F6B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27 июня – 14 июля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Молодежный общественный центр «</w:t>
            </w:r>
            <w:proofErr w:type="spellStart"/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-Батыр», Чувашская Республика, </w:t>
            </w:r>
            <w:proofErr w:type="spellStart"/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Батыревский</w:t>
            </w:r>
            <w:proofErr w:type="spellEnd"/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район, деревня </w:t>
            </w:r>
            <w:proofErr w:type="spellStart"/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Кзыл-Чишма</w:t>
            </w:r>
            <w:proofErr w:type="spellEnd"/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Шакира</w:t>
            </w:r>
            <w:proofErr w:type="spellEnd"/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Рахимова, д. 2а</w:t>
            </w:r>
          </w:p>
          <w:p w:rsidR="004D5D46" w:rsidRDefault="004D5D46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D5D46" w:rsidRPr="007A2819" w:rsidRDefault="004D5D46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bottom w:val="nil"/>
            </w:tcBorders>
          </w:tcPr>
          <w:p w:rsidR="00E84A09" w:rsidRPr="00D85D1A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D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Профильная смена «</w:t>
            </w:r>
            <w:proofErr w:type="spellStart"/>
            <w:r w:rsidRPr="00D85D1A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D85D1A">
              <w:rPr>
                <w:rFonts w:ascii="Times New Roman" w:eastAsia="Times New Roman" w:hAnsi="Times New Roman" w:cs="Times New Roman"/>
                <w:sz w:val="24"/>
                <w:szCs w:val="24"/>
              </w:rPr>
              <w:t>-Батыр»</w:t>
            </w:r>
          </w:p>
        </w:tc>
        <w:tc>
          <w:tcPr>
            <w:tcW w:w="899" w:type="pct"/>
            <w:tcBorders>
              <w:top w:val="single" w:sz="4" w:space="0" w:color="auto"/>
              <w:bottom w:val="nil"/>
            </w:tcBorders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Сәләт</w:t>
            </w:r>
            <w:proofErr w:type="spellEnd"/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t>, направленный на развитие интеллектуального потенциала детей и молодежи.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Количество участников: 100</w:t>
            </w:r>
          </w:p>
        </w:tc>
        <w:tc>
          <w:tcPr>
            <w:tcW w:w="1075" w:type="pct"/>
            <w:tcBorders>
              <w:top w:val="single" w:sz="4" w:space="0" w:color="auto"/>
              <w:bottom w:val="nil"/>
            </w:tcBorders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2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7A2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Татарстан,</w:t>
            </w:r>
            <w:r w:rsidRPr="007A28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Батыревского</w:t>
            </w:r>
            <w:proofErr w:type="spellEnd"/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Республики Чувашия,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7A2819">
              <w:rPr>
                <w:rFonts w:ascii="Times New Roman" w:hAnsi="Times New Roman" w:cs="Times New Roman"/>
                <w:sz w:val="24"/>
                <w:szCs w:val="24"/>
              </w:rPr>
              <w:br/>
              <w:t>Татарстанский республиканский молодежный общественный фонд «</w:t>
            </w:r>
            <w:proofErr w:type="spellStart"/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7A28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0" w:type="pct"/>
            <w:tcBorders>
              <w:top w:val="single" w:sz="4" w:space="0" w:color="auto"/>
              <w:bottom w:val="nil"/>
            </w:tcBorders>
          </w:tcPr>
          <w:p w:rsidR="00E84A09" w:rsidRPr="00D85D1A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D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</w:p>
          <w:p w:rsidR="00E84A09" w:rsidRPr="00D85D1A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4A09" w:rsidRPr="00D85D1A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D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Государственное бюджетное учреждение молодежный центр «</w:t>
            </w:r>
            <w:proofErr w:type="spellStart"/>
            <w:r w:rsidRPr="00D85D1A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D85D1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84A09" w:rsidRPr="00D85D1A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4A09" w:rsidRPr="00D85D1A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D1A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D85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D1A">
              <w:rPr>
                <w:rFonts w:ascii="Times New Roman" w:eastAsia="Times New Roman" w:hAnsi="Times New Roman" w:cs="Times New Roman"/>
                <w:sz w:val="24"/>
                <w:szCs w:val="24"/>
              </w:rPr>
              <w:t>Аяз</w:t>
            </w:r>
            <w:proofErr w:type="spellEnd"/>
            <w:r w:rsidRPr="00D85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D1A">
              <w:rPr>
                <w:rFonts w:ascii="Times New Roman" w:eastAsia="Times New Roman" w:hAnsi="Times New Roman" w:cs="Times New Roman"/>
                <w:sz w:val="24"/>
                <w:szCs w:val="24"/>
              </w:rPr>
              <w:t>Фанисович</w:t>
            </w:r>
            <w:proofErr w:type="spellEnd"/>
          </w:p>
          <w:p w:rsidR="00E84A09" w:rsidRPr="00D85D1A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bottom w:val="nil"/>
            </w:tcBorders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4A09" w:rsidRPr="00D23112" w:rsidRDefault="00E84A09" w:rsidP="00827F6B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nil"/>
            </w:tcBorders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Центр развития творческого потенциала «Аргамак», Камское устье</w:t>
            </w:r>
          </w:p>
        </w:tc>
        <w:tc>
          <w:tcPr>
            <w:tcW w:w="787" w:type="pct"/>
            <w:tcBorders>
              <w:top w:val="nil"/>
              <w:bottom w:val="nil"/>
            </w:tcBorders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Профильная смена «</w:t>
            </w:r>
            <w:proofErr w:type="spellStart"/>
            <w:r w:rsidRPr="007A28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Сәләт-Рухият</w:t>
            </w:r>
            <w:proofErr w:type="spellEnd"/>
            <w:r w:rsidRPr="007A28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99" w:type="pct"/>
            <w:tcBorders>
              <w:top w:val="nil"/>
              <w:bottom w:val="nil"/>
            </w:tcBorders>
            <w:vAlign w:val="center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A28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Профильный учебно-образовательный лагерь </w:t>
            </w:r>
            <w:proofErr w:type="spellStart"/>
            <w:r w:rsidRPr="007A28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Сәләт</w:t>
            </w:r>
            <w:proofErr w:type="spellEnd"/>
            <w:r w:rsidRPr="007A28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 Творческо-театральная профильная смена «</w:t>
            </w:r>
            <w:proofErr w:type="spellStart"/>
            <w:r w:rsidRPr="007A28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Рухият</w:t>
            </w:r>
            <w:proofErr w:type="spellEnd"/>
            <w:r w:rsidRPr="007A28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»-это стартовая площадка для реализации творческого потенциала одаренных детей и талантливой молодежи в сфере искусства и культуры.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90</w:t>
            </w:r>
          </w:p>
          <w:p w:rsidR="004D5D46" w:rsidRPr="007A2819" w:rsidRDefault="004D5D46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nil"/>
              <w:bottom w:val="nil"/>
            </w:tcBorders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nil"/>
              <w:bottom w:val="nil"/>
            </w:tcBorders>
            <w:vAlign w:val="center"/>
          </w:tcPr>
          <w:p w:rsidR="00E84A09" w:rsidRPr="007A2819" w:rsidRDefault="00E84A09" w:rsidP="00E84A0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4A09" w:rsidRPr="00D23112" w:rsidRDefault="00E84A09" w:rsidP="00827F6B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nil"/>
            </w:tcBorders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Детский оздоровительный лагерь «Звездный», село Троицкое, </w:t>
            </w:r>
            <w:proofErr w:type="spellStart"/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Лаишевский</w:t>
            </w:r>
            <w:proofErr w:type="spellEnd"/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  <w:tc>
          <w:tcPr>
            <w:tcW w:w="787" w:type="pct"/>
            <w:tcBorders>
              <w:top w:val="nil"/>
              <w:bottom w:val="nil"/>
            </w:tcBorders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A28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Профильная смена «</w:t>
            </w:r>
            <w:proofErr w:type="spellStart"/>
            <w:r w:rsidRPr="007A28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Сәләт</w:t>
            </w:r>
            <w:proofErr w:type="spellEnd"/>
            <w:r w:rsidRPr="007A28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-Раушан»</w:t>
            </w:r>
          </w:p>
        </w:tc>
        <w:tc>
          <w:tcPr>
            <w:tcW w:w="899" w:type="pct"/>
            <w:tcBorders>
              <w:top w:val="nil"/>
              <w:bottom w:val="nil"/>
            </w:tcBorders>
            <w:vAlign w:val="center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A28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Профильный учебно-образовательный лагерь «</w:t>
            </w:r>
            <w:proofErr w:type="spellStart"/>
            <w:r w:rsidRPr="007A28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7A28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». Целью проекта является поддержка </w:t>
            </w:r>
            <w:proofErr w:type="spellStart"/>
            <w:r w:rsidRPr="007A28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наукориентированных</w:t>
            </w:r>
            <w:proofErr w:type="spellEnd"/>
            <w:r w:rsidRPr="007A28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детей и молодежи, их интеллектуальное и духовное развитие. Участники лагеря </w:t>
            </w:r>
            <w:proofErr w:type="spellStart"/>
            <w:r w:rsidRPr="007A28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являеются</w:t>
            </w:r>
            <w:proofErr w:type="spellEnd"/>
            <w:r w:rsidRPr="007A28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призерам и победителями городских, республиканских, всероссийских и международных предметных олимпиад, </w:t>
            </w:r>
            <w:r w:rsidRPr="007A28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научных конференций и конкурсов.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220</w:t>
            </w:r>
          </w:p>
          <w:p w:rsidR="004D5D46" w:rsidRPr="007A2819" w:rsidRDefault="004D5D46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5" w:type="pct"/>
            <w:tcBorders>
              <w:top w:val="nil"/>
              <w:bottom w:val="nil"/>
            </w:tcBorders>
          </w:tcPr>
          <w:p w:rsidR="00E84A09" w:rsidRPr="007A2819" w:rsidRDefault="00E84A09" w:rsidP="004D5D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nil"/>
              <w:bottom w:val="nil"/>
            </w:tcBorders>
            <w:vAlign w:val="center"/>
          </w:tcPr>
          <w:p w:rsidR="00E84A09" w:rsidRPr="007A2819" w:rsidRDefault="00E84A09" w:rsidP="00E84A0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4A09" w:rsidRPr="00D23112" w:rsidRDefault="00E84A09" w:rsidP="00827F6B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nil"/>
            </w:tcBorders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Научно-образовательный центр «</w:t>
            </w:r>
            <w:proofErr w:type="spellStart"/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Фэнсар</w:t>
            </w:r>
            <w:proofErr w:type="spellEnd"/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село Билярск, Алексеевский район</w:t>
            </w:r>
          </w:p>
        </w:tc>
        <w:tc>
          <w:tcPr>
            <w:tcW w:w="787" w:type="pct"/>
            <w:tcBorders>
              <w:top w:val="nil"/>
              <w:bottom w:val="nil"/>
            </w:tcBorders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A2819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Профильная смена «</w:t>
            </w:r>
            <w:proofErr w:type="spellStart"/>
            <w:r w:rsidRPr="007A2819">
              <w:rPr>
                <w:rFonts w:ascii="Times New Roman" w:hAnsi="Times New Roman" w:cs="Times New Roman"/>
                <w:bCs/>
                <w:sz w:val="24"/>
                <w:szCs w:val="24"/>
              </w:rPr>
              <w:t>Сәләт-Биләр</w:t>
            </w:r>
            <w:proofErr w:type="spellEnd"/>
            <w:r w:rsidRPr="007A28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819">
              <w:rPr>
                <w:rFonts w:ascii="Times New Roman" w:hAnsi="Times New Roman" w:cs="Times New Roman"/>
                <w:bCs/>
                <w:sz w:val="24"/>
                <w:szCs w:val="24"/>
              </w:rPr>
              <w:t>каласы</w:t>
            </w:r>
            <w:proofErr w:type="spellEnd"/>
            <w:r w:rsidRPr="007A281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99" w:type="pct"/>
            <w:tcBorders>
              <w:top w:val="nil"/>
              <w:bottom w:val="nil"/>
            </w:tcBorders>
            <w:vAlign w:val="center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A28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Профильный учебно-образовательный лагерь </w:t>
            </w:r>
            <w:proofErr w:type="spellStart"/>
            <w:r w:rsidRPr="007A28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Сәләт</w:t>
            </w:r>
            <w:proofErr w:type="spellEnd"/>
            <w:r w:rsidRPr="007A28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 Изучение и сохранение татарской истории, традиций и наследия татарского народа-есть главная и основная задача молодежного движения «</w:t>
            </w:r>
            <w:proofErr w:type="spellStart"/>
            <w:r w:rsidRPr="007A28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7A28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». Основными направлениями лагеря являются история, археология, экология и ремесленничество.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90</w:t>
            </w:r>
          </w:p>
          <w:p w:rsidR="004D5D46" w:rsidRPr="007A2819" w:rsidRDefault="004D5D46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nil"/>
              <w:bottom w:val="nil"/>
            </w:tcBorders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nil"/>
              <w:bottom w:val="nil"/>
            </w:tcBorders>
            <w:vAlign w:val="center"/>
          </w:tcPr>
          <w:p w:rsidR="00E84A09" w:rsidRPr="007A2819" w:rsidRDefault="00E84A09" w:rsidP="00E84A0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4A09" w:rsidRPr="00D23112" w:rsidRDefault="00E84A09" w:rsidP="00827F6B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nil"/>
            </w:tcBorders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 Башкортостан, этнографический комплекс «</w:t>
            </w:r>
            <w:proofErr w:type="spellStart"/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Бабай</w:t>
            </w:r>
            <w:proofErr w:type="spellEnd"/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Утары</w:t>
            </w:r>
            <w:proofErr w:type="spellEnd"/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87" w:type="pct"/>
            <w:tcBorders>
              <w:top w:val="nil"/>
              <w:bottom w:val="nil"/>
            </w:tcBorders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Профильная смена «</w:t>
            </w:r>
            <w:proofErr w:type="spellStart"/>
            <w:r w:rsidRPr="007A2819">
              <w:rPr>
                <w:rFonts w:ascii="Times New Roman" w:hAnsi="Times New Roman" w:cs="Times New Roman"/>
                <w:bCs/>
                <w:sz w:val="24"/>
                <w:szCs w:val="24"/>
              </w:rPr>
              <w:t>Сәләт-Тулпар</w:t>
            </w:r>
            <w:proofErr w:type="spellEnd"/>
            <w:r w:rsidRPr="007A281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99" w:type="pct"/>
            <w:tcBorders>
              <w:top w:val="nil"/>
              <w:bottom w:val="nil"/>
            </w:tcBorders>
            <w:vAlign w:val="center"/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t>Сәләт</w:t>
            </w:r>
            <w:proofErr w:type="spellEnd"/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t>. Смена «</w:t>
            </w:r>
            <w:proofErr w:type="spellStart"/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t>Сәләт-Тулпар</w:t>
            </w:r>
            <w:proofErr w:type="spellEnd"/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проходит в Республике Башкортостан на берегу живописного озера </w:t>
            </w:r>
            <w:proofErr w:type="spellStart"/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t>Кандракуль</w:t>
            </w:r>
            <w:proofErr w:type="spellEnd"/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имеет интеллектуальный профиль.</w:t>
            </w:r>
          </w:p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80</w:t>
            </w:r>
          </w:p>
          <w:p w:rsidR="004D5D46" w:rsidRPr="007A2819" w:rsidRDefault="004D5D46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5" w:type="pct"/>
            <w:tcBorders>
              <w:top w:val="nil"/>
              <w:bottom w:val="nil"/>
            </w:tcBorders>
          </w:tcPr>
          <w:p w:rsidR="00E84A09" w:rsidRPr="007A281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nil"/>
              <w:bottom w:val="nil"/>
            </w:tcBorders>
            <w:vAlign w:val="center"/>
          </w:tcPr>
          <w:p w:rsidR="00E84A09" w:rsidRPr="007A2819" w:rsidRDefault="00E84A09" w:rsidP="00E84A0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D46" w:rsidRPr="00D23112" w:rsidTr="001636B0">
        <w:trPr>
          <w:trHeight w:val="113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5D46" w:rsidRPr="00D23112" w:rsidRDefault="004D5D46" w:rsidP="00827F6B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nil"/>
            </w:tcBorders>
          </w:tcPr>
          <w:p w:rsidR="004D5D46" w:rsidRPr="007A2819" w:rsidRDefault="004D5D46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Богатые Сабы, Сабинский район</w:t>
            </w:r>
          </w:p>
          <w:p w:rsidR="004D5D46" w:rsidRPr="007A2819" w:rsidRDefault="004D5D46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</w:tcPr>
          <w:p w:rsidR="004D5D46" w:rsidRPr="007A2819" w:rsidRDefault="004D5D46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Профильная смена «</w:t>
            </w:r>
            <w:proofErr w:type="spellStart"/>
            <w:r w:rsidRPr="007A2819">
              <w:rPr>
                <w:rFonts w:ascii="Times New Roman" w:hAnsi="Times New Roman" w:cs="Times New Roman"/>
                <w:bCs/>
                <w:sz w:val="24"/>
                <w:szCs w:val="24"/>
              </w:rPr>
              <w:t>Сәләт-Cаба</w:t>
            </w:r>
            <w:proofErr w:type="spellEnd"/>
            <w:r w:rsidRPr="007A281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99" w:type="pct"/>
            <w:tcBorders>
              <w:top w:val="nil"/>
              <w:bottom w:val="nil"/>
            </w:tcBorders>
            <w:vAlign w:val="center"/>
          </w:tcPr>
          <w:p w:rsidR="004D5D46" w:rsidRPr="007A2819" w:rsidRDefault="004D5D46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t>Сәләт</w:t>
            </w:r>
            <w:proofErr w:type="spellEnd"/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Республиканский </w:t>
            </w:r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лагерь «</w:t>
            </w:r>
            <w:proofErr w:type="spellStart"/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t>Сәләт-Байлар</w:t>
            </w:r>
            <w:proofErr w:type="spellEnd"/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t>сабасы</w:t>
            </w:r>
            <w:proofErr w:type="spellEnd"/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t>» является детской профильной интеллектуальной сменой, которая проводится на территории Сабинского муниципального района и имеет интеллектуально-спортивный профиль.</w:t>
            </w:r>
          </w:p>
          <w:p w:rsidR="004D5D46" w:rsidRPr="007A2819" w:rsidRDefault="004D5D46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D5D46" w:rsidRDefault="004D5D46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85</w:t>
            </w:r>
          </w:p>
          <w:p w:rsidR="004D5D46" w:rsidRPr="007A2819" w:rsidRDefault="004D5D46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nil"/>
              <w:bottom w:val="nil"/>
            </w:tcBorders>
          </w:tcPr>
          <w:p w:rsidR="004D5D46" w:rsidRPr="007A2819" w:rsidRDefault="004D5D46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nil"/>
              <w:bottom w:val="nil"/>
            </w:tcBorders>
            <w:vAlign w:val="center"/>
          </w:tcPr>
          <w:p w:rsidR="004D5D46" w:rsidRPr="007A2819" w:rsidRDefault="004D5D46" w:rsidP="00E84A0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tcBorders>
              <w:top w:val="nil"/>
            </w:tcBorders>
          </w:tcPr>
          <w:p w:rsidR="004D5D46" w:rsidRDefault="004D5D46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D46" w:rsidRPr="00D23112" w:rsidTr="001636B0">
        <w:trPr>
          <w:trHeight w:val="113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46" w:rsidRPr="00D23112" w:rsidRDefault="004D5D46" w:rsidP="00827F6B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</w:tcBorders>
          </w:tcPr>
          <w:p w:rsidR="004D5D46" w:rsidRPr="007A2819" w:rsidRDefault="004D5D46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Азнакаево</w:t>
            </w:r>
          </w:p>
        </w:tc>
        <w:tc>
          <w:tcPr>
            <w:tcW w:w="787" w:type="pct"/>
            <w:tcBorders>
              <w:top w:val="nil"/>
            </w:tcBorders>
          </w:tcPr>
          <w:p w:rsidR="004D5D46" w:rsidRPr="007A2819" w:rsidRDefault="004D5D46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Профильная смена «</w:t>
            </w:r>
            <w:proofErr w:type="spellStart"/>
            <w:r w:rsidRPr="007A2819">
              <w:rPr>
                <w:rFonts w:ascii="Times New Roman" w:hAnsi="Times New Roman" w:cs="Times New Roman"/>
                <w:bCs/>
                <w:sz w:val="24"/>
                <w:szCs w:val="24"/>
              </w:rPr>
              <w:t>Сәләт-Азнакай</w:t>
            </w:r>
            <w:proofErr w:type="spellEnd"/>
            <w:r w:rsidRPr="007A281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99" w:type="pct"/>
            <w:tcBorders>
              <w:top w:val="nil"/>
            </w:tcBorders>
            <w:vAlign w:val="center"/>
          </w:tcPr>
          <w:p w:rsidR="004D5D46" w:rsidRDefault="004D5D46" w:rsidP="001636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t>Сәләт</w:t>
            </w:r>
            <w:proofErr w:type="spellEnd"/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t>. Республиканский лагерь «</w:t>
            </w:r>
            <w:proofErr w:type="spellStart"/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t>Сәләт-Азнакай</w:t>
            </w:r>
            <w:proofErr w:type="spellEnd"/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является детской профильной интеллектуальной сменой, которая проводится на территории </w:t>
            </w:r>
            <w:proofErr w:type="spellStart"/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t>Азнакаевского</w:t>
            </w:r>
            <w:proofErr w:type="spellEnd"/>
            <w:r w:rsidRPr="007A28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муниципального района и имеет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профиль медиа-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продакшн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4D5D46" w:rsidRPr="001636B0" w:rsidRDefault="004D5D46" w:rsidP="001636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D5D46" w:rsidRPr="007A2819" w:rsidRDefault="004D5D46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8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70</w:t>
            </w:r>
          </w:p>
        </w:tc>
        <w:tc>
          <w:tcPr>
            <w:tcW w:w="1075" w:type="pct"/>
            <w:tcBorders>
              <w:top w:val="nil"/>
            </w:tcBorders>
          </w:tcPr>
          <w:p w:rsidR="004D5D46" w:rsidRPr="007A2819" w:rsidRDefault="004D5D46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nil"/>
            </w:tcBorders>
            <w:vAlign w:val="center"/>
          </w:tcPr>
          <w:p w:rsidR="004D5D46" w:rsidRPr="007A2819" w:rsidRDefault="004D5D46" w:rsidP="004D5D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4D5D46" w:rsidRDefault="004D5D46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51B5" w:rsidRPr="00D23112" w:rsidTr="00072C79">
        <w:trPr>
          <w:trHeight w:val="113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B5" w:rsidRPr="00D23112" w:rsidRDefault="006A51B5" w:rsidP="006A51B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</w:tcBorders>
          </w:tcPr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июня - 8 июля</w:t>
            </w:r>
          </w:p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оздоровительный лагерь "Пионер" (</w:t>
            </w:r>
            <w:proofErr w:type="spellStart"/>
            <w:r>
              <w:rPr>
                <w:rFonts w:ascii="Times New Roman" w:hAnsi="Times New Roman"/>
                <w:sz w:val="24"/>
              </w:rPr>
              <w:t>Зеленодольский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район)</w:t>
            </w:r>
          </w:p>
        </w:tc>
        <w:tc>
          <w:tcPr>
            <w:tcW w:w="787" w:type="pct"/>
            <w:tcBorders>
              <w:top w:val="nil"/>
            </w:tcBorders>
          </w:tcPr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Продолжается летняя смена в  детском оздоровительном лагере «Пионер»</w:t>
            </w:r>
          </w:p>
        </w:tc>
        <w:tc>
          <w:tcPr>
            <w:tcW w:w="899" w:type="pct"/>
            <w:tcBorders>
              <w:top w:val="nil"/>
            </w:tcBorders>
          </w:tcPr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Продолжается летняя смена в детском оздоровительном лагере «Пионер» </w:t>
            </w:r>
            <w:proofErr w:type="spellStart"/>
            <w:r>
              <w:rPr>
                <w:rFonts w:ascii="Times New Roman" w:hAnsi="Times New Roman"/>
                <w:sz w:val="24"/>
              </w:rPr>
              <w:t>Зеленодольского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</w:t>
            </w:r>
          </w:p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  <w:szCs w:val="32"/>
              </w:rPr>
              <w:t xml:space="preserve">Количество участников:160 </w:t>
            </w:r>
          </w:p>
        </w:tc>
        <w:tc>
          <w:tcPr>
            <w:tcW w:w="1075" w:type="pct"/>
            <w:tcBorders>
              <w:top w:val="nil"/>
            </w:tcBorders>
          </w:tcPr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оздоровительный лагерь «Пионер» (</w:t>
            </w:r>
            <w:proofErr w:type="spellStart"/>
            <w:r>
              <w:rPr>
                <w:rFonts w:ascii="Times New Roman" w:hAnsi="Times New Roman"/>
                <w:sz w:val="24"/>
              </w:rPr>
              <w:t>Зеленодольский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район),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610" w:type="pct"/>
            <w:tcBorders>
              <w:top w:val="nil"/>
            </w:tcBorders>
            <w:vAlign w:val="center"/>
          </w:tcPr>
          <w:p w:rsidR="006A51B5" w:rsidRPr="007A2819" w:rsidRDefault="006A51B5" w:rsidP="006A51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6A51B5" w:rsidRDefault="006A51B5" w:rsidP="006A51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E84A09" w:rsidRPr="00D23112" w:rsidRDefault="00827F6B" w:rsidP="00827F6B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768" w:type="pct"/>
          </w:tcPr>
          <w:p w:rsidR="00E84A09" w:rsidRDefault="00E84A09" w:rsidP="00E84A09">
            <w:pPr>
              <w:tabs>
                <w:tab w:val="left" w:pos="495"/>
                <w:tab w:val="center" w:pos="11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июня – 15 июля</w:t>
            </w:r>
          </w:p>
          <w:p w:rsidR="00E84A09" w:rsidRPr="007E5FF3" w:rsidRDefault="00E84A09" w:rsidP="00E84A09">
            <w:pPr>
              <w:tabs>
                <w:tab w:val="left" w:pos="495"/>
                <w:tab w:val="center" w:pos="1151"/>
              </w:tabs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F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7E5FF3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7E5F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7E5FF3">
              <w:rPr>
                <w:rFonts w:ascii="Times New Roman" w:hAnsi="Times New Roman" w:cs="Times New Roman"/>
                <w:sz w:val="24"/>
                <w:szCs w:val="24"/>
              </w:rPr>
              <w:t>д.Матюшино</w:t>
            </w:r>
            <w:proofErr w:type="spellEnd"/>
            <w:proofErr w:type="gramStart"/>
            <w:r w:rsidRPr="007E5FF3">
              <w:rPr>
                <w:rFonts w:ascii="Times New Roman" w:hAnsi="Times New Roman" w:cs="Times New Roman"/>
                <w:sz w:val="24"/>
                <w:szCs w:val="24"/>
              </w:rPr>
              <w:t>,  ул.</w:t>
            </w:r>
            <w:proofErr w:type="gramEnd"/>
            <w:r w:rsidRPr="007E5FF3">
              <w:rPr>
                <w:rFonts w:ascii="Times New Roman" w:hAnsi="Times New Roman" w:cs="Times New Roman"/>
                <w:sz w:val="24"/>
                <w:szCs w:val="24"/>
              </w:rPr>
              <w:t xml:space="preserve"> Садовая, здание 7, строение 1</w:t>
            </w:r>
          </w:p>
          <w:p w:rsidR="00E84A09" w:rsidRPr="007E5FF3" w:rsidRDefault="00E84A09" w:rsidP="00E84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Pr="007E5FF3" w:rsidRDefault="00E84A09" w:rsidP="00E84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Default="00E84A09" w:rsidP="00E84A0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Профильная смена «Время первых. Команда медиа».</w:t>
            </w: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ECD">
              <w:rPr>
                <w:rFonts w:ascii="Times New Roman" w:hAnsi="Times New Roman" w:cs="Times New Roman"/>
                <w:sz w:val="24"/>
                <w:szCs w:val="24"/>
              </w:rPr>
              <w:t>Профильная смена «Время первых. Команда спорта».</w:t>
            </w:r>
          </w:p>
        </w:tc>
        <w:tc>
          <w:tcPr>
            <w:tcW w:w="899" w:type="pct"/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– социально-педагогическое. </w:t>
            </w:r>
            <w:r w:rsidRPr="00DB0FA3">
              <w:rPr>
                <w:rFonts w:ascii="Times New Roman" w:hAnsi="Times New Roman" w:cs="Times New Roman"/>
                <w:sz w:val="24"/>
                <w:szCs w:val="24"/>
              </w:rPr>
              <w:t>На смене участники познакомятся с основами фотографии, видеосъемки, копирайтинга, журналистского мастерства, а также принципами создания контента в социальных сетях. Участники смены затем смогут присоединиться к подростковым PR-командам движения в районах Татарстана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0FA3">
              <w:rPr>
                <w:rFonts w:ascii="Times New Roman" w:hAnsi="Times New Roman" w:cs="Times New Roman"/>
                <w:sz w:val="24"/>
                <w:szCs w:val="24"/>
              </w:rPr>
              <w:t>Помимо профильной составляющей детей ждут яркие мероприятия, незабываемая атмосфера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Default="004D5D46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="00E84A09" w:rsidRPr="00A704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100 </w:t>
            </w: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C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– физкультурно-спортивное. Первая в Татарстане смена по </w:t>
            </w:r>
            <w:proofErr w:type="spellStart"/>
            <w:r w:rsidRPr="00D82ECD">
              <w:rPr>
                <w:rFonts w:ascii="Times New Roman" w:hAnsi="Times New Roman" w:cs="Times New Roman"/>
                <w:sz w:val="24"/>
                <w:szCs w:val="24"/>
              </w:rPr>
              <w:t>фиджитал</w:t>
            </w:r>
            <w:proofErr w:type="spellEnd"/>
            <w:r w:rsidRPr="00D82ECD">
              <w:rPr>
                <w:rFonts w:ascii="Times New Roman" w:hAnsi="Times New Roman" w:cs="Times New Roman"/>
                <w:sz w:val="24"/>
                <w:szCs w:val="24"/>
              </w:rPr>
              <w:t xml:space="preserve"> спорту. Участники изучат взаимодействие спорта и игр от А до </w:t>
            </w:r>
            <w:proofErr w:type="gramStart"/>
            <w:r w:rsidRPr="00D82EC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D82ECD">
              <w:rPr>
                <w:rFonts w:ascii="Times New Roman" w:hAnsi="Times New Roman" w:cs="Times New Roman"/>
                <w:sz w:val="24"/>
                <w:szCs w:val="24"/>
              </w:rPr>
              <w:t xml:space="preserve">, попробуют себя в роли настоящих </w:t>
            </w:r>
            <w:proofErr w:type="spellStart"/>
            <w:r w:rsidRPr="00D82ECD">
              <w:rPr>
                <w:rFonts w:ascii="Times New Roman" w:hAnsi="Times New Roman" w:cs="Times New Roman"/>
                <w:sz w:val="24"/>
                <w:szCs w:val="24"/>
              </w:rPr>
              <w:t>фиджитал</w:t>
            </w:r>
            <w:proofErr w:type="spellEnd"/>
            <w:r w:rsidRPr="00D82ECD">
              <w:rPr>
                <w:rFonts w:ascii="Times New Roman" w:hAnsi="Times New Roman" w:cs="Times New Roman"/>
                <w:sz w:val="24"/>
                <w:szCs w:val="24"/>
              </w:rPr>
              <w:t xml:space="preserve"> спортсменов, поборются за кубок победителей I Детских Игр Будущего. Помимо профильной составляющей детей ждут яркие мероприятия, </w:t>
            </w:r>
            <w:r w:rsidRPr="00D8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незабываемая атмосфера, а также полное погружение в загадочный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виртуальный мир.</w:t>
            </w:r>
          </w:p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09" w:rsidRPr="00A704B9" w:rsidRDefault="004D5D46" w:rsidP="004D5D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="00E84A09" w:rsidRPr="00A704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100 </w:t>
            </w:r>
          </w:p>
        </w:tc>
        <w:tc>
          <w:tcPr>
            <w:tcW w:w="1075" w:type="pct"/>
          </w:tcPr>
          <w:p w:rsidR="00E84A09" w:rsidRDefault="004D5D46" w:rsidP="00E84A0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E84A09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  <w:p w:rsidR="00E84A09" w:rsidRPr="00C439EC" w:rsidRDefault="00E84A09" w:rsidP="00E84A09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0" w:type="pct"/>
          </w:tcPr>
          <w:p w:rsidR="00E84A09" w:rsidRDefault="00E84A09" w:rsidP="00E84A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177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 Д.В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84A09" w:rsidRDefault="00E84A09" w:rsidP="00E84A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  <w:tcBorders>
              <w:top w:val="single" w:sz="4" w:space="0" w:color="auto"/>
            </w:tcBorders>
          </w:tcPr>
          <w:p w:rsidR="00E84A09" w:rsidRPr="00D23112" w:rsidRDefault="00827F6B" w:rsidP="00827F6B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09" w:rsidRDefault="00E84A09" w:rsidP="00E84A0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июня – 13 июля</w:t>
            </w:r>
          </w:p>
          <w:p w:rsidR="00E84A09" w:rsidRDefault="00E84A09" w:rsidP="00E84A0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A09" w:rsidRDefault="00E84A09" w:rsidP="00E84A0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439EC">
              <w:rPr>
                <w:rFonts w:ascii="Times New Roman" w:hAnsi="Times New Roman"/>
                <w:bCs/>
                <w:sz w:val="24"/>
                <w:szCs w:val="24"/>
              </w:rPr>
              <w:t>пгт</w:t>
            </w:r>
            <w:proofErr w:type="spellEnd"/>
            <w:r w:rsidRPr="00C439EC">
              <w:rPr>
                <w:rFonts w:ascii="Times New Roman" w:hAnsi="Times New Roman"/>
                <w:bCs/>
                <w:sz w:val="24"/>
                <w:szCs w:val="24"/>
              </w:rPr>
              <w:t xml:space="preserve"> Форос,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Ялта,</w:t>
            </w:r>
            <w:r w:rsidRPr="00C439EC">
              <w:rPr>
                <w:rFonts w:ascii="Times New Roman" w:hAnsi="Times New Roman"/>
                <w:bCs/>
                <w:sz w:val="24"/>
                <w:szCs w:val="24"/>
              </w:rPr>
              <w:t xml:space="preserve"> Республика Крым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Профильная летняя смена «Пространство возможностей»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D46" w:rsidRDefault="00E84A09" w:rsidP="004D5D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Профильная летняя оздоровительная смена для детей из Республики Татарстан. </w:t>
            </w:r>
          </w:p>
          <w:p w:rsidR="00E84A09" w:rsidRDefault="00E84A09" w:rsidP="004D5D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5D46" w:rsidRPr="00A704B9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</w:t>
            </w:r>
            <w:r w:rsidR="004D5D46">
              <w:rPr>
                <w:rFonts w:ascii="Times New Roman" w:hAnsi="Times New Roman" w:cs="Times New Roman"/>
                <w:i/>
                <w:sz w:val="24"/>
                <w:szCs w:val="24"/>
              </w:rPr>
              <w:t>:226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09" w:rsidRDefault="004D5D46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</w:t>
            </w:r>
            <w:r w:rsidR="0035143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E84A09" w:rsidRPr="00C439EC">
              <w:rPr>
                <w:rFonts w:ascii="Times New Roman" w:hAnsi="Times New Roman"/>
                <w:bCs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="00E84A09" w:rsidRPr="00C439EC">
              <w:rPr>
                <w:rFonts w:ascii="Times New Roman" w:hAnsi="Times New Roman"/>
                <w:bCs/>
                <w:sz w:val="24"/>
                <w:szCs w:val="24"/>
              </w:rPr>
              <w:t>Сэлэт</w:t>
            </w:r>
            <w:proofErr w:type="spellEnd"/>
            <w:r w:rsidR="00E84A09" w:rsidRPr="00C439EC">
              <w:rPr>
                <w:rFonts w:ascii="Times New Roman" w:hAnsi="Times New Roman"/>
                <w:bCs/>
                <w:sz w:val="24"/>
                <w:szCs w:val="24"/>
              </w:rPr>
              <w:t xml:space="preserve"> – Ак Барс»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09" w:rsidRDefault="00E84A09" w:rsidP="00E8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51B5" w:rsidRPr="00D23112" w:rsidTr="001636B0">
        <w:trPr>
          <w:trHeight w:val="113"/>
        </w:trPr>
        <w:tc>
          <w:tcPr>
            <w:tcW w:w="272" w:type="pct"/>
            <w:tcBorders>
              <w:top w:val="single" w:sz="4" w:space="0" w:color="auto"/>
            </w:tcBorders>
          </w:tcPr>
          <w:p w:rsidR="006A51B5" w:rsidRDefault="006A51B5" w:rsidP="006A51B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июня-20 июля</w:t>
            </w:r>
          </w:p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оздоровительный лагерь «Чайка» (Высокогорский муниципальный район)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Летняя смена в детском оздоровительном лагере  «Чайка»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Продолжается летняя смена в детском оздоровительном лагере «Чайка» Высокогорского муниципального района</w:t>
            </w:r>
          </w:p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  <w:szCs w:val="32"/>
              </w:rPr>
              <w:t>Количество участников:255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оздоровительный лагерь «Чайка»,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1B5" w:rsidRDefault="006A51B5" w:rsidP="006A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6A51B5" w:rsidRDefault="006A51B5" w:rsidP="006A51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</w:tcPr>
          <w:p w:rsidR="00E84A09" w:rsidRPr="00D23112" w:rsidRDefault="00827F6B" w:rsidP="00827F6B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09" w:rsidRDefault="00E84A09" w:rsidP="00E84A0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14 июля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C439EC">
              <w:rPr>
                <w:rFonts w:ascii="Times New Roman" w:hAnsi="Times New Roman"/>
                <w:bCs/>
                <w:sz w:val="24"/>
                <w:szCs w:val="24"/>
              </w:rPr>
              <w:t>пгт</w:t>
            </w:r>
            <w:proofErr w:type="spellEnd"/>
            <w:r w:rsidRPr="00C439EC">
              <w:rPr>
                <w:rFonts w:ascii="Times New Roman" w:hAnsi="Times New Roman"/>
                <w:bCs/>
                <w:sz w:val="24"/>
                <w:szCs w:val="24"/>
              </w:rPr>
              <w:t xml:space="preserve"> Форос,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Ялта,</w:t>
            </w:r>
            <w:r w:rsidRPr="00C439EC">
              <w:rPr>
                <w:rFonts w:ascii="Times New Roman" w:hAnsi="Times New Roman"/>
                <w:bCs/>
                <w:sz w:val="24"/>
                <w:szCs w:val="24"/>
              </w:rPr>
              <w:t xml:space="preserve"> Республика Крым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смена «Заповедное путешествие»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D46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Летняя образовательная смена для детей из Донецкой Народной Республики, совместно с Федеральным государственным бюджетным учреждением «Заповедный Крым». </w:t>
            </w:r>
          </w:p>
          <w:p w:rsidR="00E84A09" w:rsidRDefault="00E84A09" w:rsidP="004D5D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5D46" w:rsidRPr="00A704B9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</w:t>
            </w:r>
            <w:r w:rsidR="004D5D4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4D5D46" w:rsidRPr="00A704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25A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53 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09" w:rsidRDefault="004D5D46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</w:t>
            </w:r>
            <w:r w:rsidRPr="00C439E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84A09" w:rsidRPr="00C439EC">
              <w:rPr>
                <w:rFonts w:ascii="Times New Roman" w:hAnsi="Times New Roman"/>
                <w:bCs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="00E84A09" w:rsidRPr="00C439EC">
              <w:rPr>
                <w:rFonts w:ascii="Times New Roman" w:hAnsi="Times New Roman"/>
                <w:bCs/>
                <w:sz w:val="24"/>
                <w:szCs w:val="24"/>
              </w:rPr>
              <w:t>Сэлэт</w:t>
            </w:r>
            <w:proofErr w:type="spellEnd"/>
            <w:r w:rsidR="00E84A09" w:rsidRPr="00C439EC">
              <w:rPr>
                <w:rFonts w:ascii="Times New Roman" w:hAnsi="Times New Roman"/>
                <w:bCs/>
                <w:sz w:val="24"/>
                <w:szCs w:val="24"/>
              </w:rPr>
              <w:t xml:space="preserve"> – Ак Барс»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09" w:rsidRDefault="00E84A09" w:rsidP="00E8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E84A09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51B5" w:rsidRPr="00D23112" w:rsidTr="001636B0">
        <w:trPr>
          <w:trHeight w:val="113"/>
        </w:trPr>
        <w:tc>
          <w:tcPr>
            <w:tcW w:w="272" w:type="pct"/>
          </w:tcPr>
          <w:p w:rsidR="006A51B5" w:rsidRDefault="006A51B5" w:rsidP="006A51B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3- 9 июля</w:t>
            </w:r>
          </w:p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оздоровительный лагерь «</w:t>
            </w:r>
            <w:proofErr w:type="spellStart"/>
            <w:r>
              <w:rPr>
                <w:rFonts w:ascii="Times New Roman" w:hAnsi="Times New Roman"/>
                <w:sz w:val="24"/>
              </w:rPr>
              <w:t>Дзержинец</w:t>
            </w:r>
            <w:proofErr w:type="spellEnd"/>
            <w:r>
              <w:rPr>
                <w:rFonts w:ascii="Times New Roman" w:hAnsi="Times New Roman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sz w:val="24"/>
              </w:rPr>
              <w:t>Верхнеуслонский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район)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Летняя смена в палаточном лагере при детском оздоровительном лагере «</w:t>
            </w:r>
            <w:proofErr w:type="spellStart"/>
            <w:r>
              <w:rPr>
                <w:rFonts w:ascii="Times New Roman" w:hAnsi="Times New Roman"/>
                <w:sz w:val="24"/>
              </w:rPr>
              <w:t>Дзержинец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Смена в палаточном лагере при детском оздоровительном лагере «</w:t>
            </w:r>
            <w:proofErr w:type="spellStart"/>
            <w:r>
              <w:rPr>
                <w:rFonts w:ascii="Times New Roman" w:hAnsi="Times New Roman"/>
                <w:sz w:val="24"/>
              </w:rPr>
              <w:t>Дзержинец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(лагерь-спутник) от «Скаутов Татарстана» (на смене будет проходить подготовка к будущему </w:t>
            </w:r>
            <w:r>
              <w:rPr>
                <w:rFonts w:ascii="Times New Roman" w:hAnsi="Times New Roman"/>
                <w:sz w:val="24"/>
              </w:rPr>
              <w:lastRenderedPageBreak/>
              <w:t>слёту скаутов)</w:t>
            </w:r>
          </w:p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Количество участников: 300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Детский оздоровительный лагерь «</w:t>
            </w:r>
            <w:proofErr w:type="spellStart"/>
            <w:r>
              <w:rPr>
                <w:rFonts w:ascii="Times New Roman" w:hAnsi="Times New Roman"/>
                <w:sz w:val="24"/>
              </w:rPr>
              <w:t>Дзержинец</w:t>
            </w:r>
            <w:proofErr w:type="spellEnd"/>
            <w:r>
              <w:rPr>
                <w:rFonts w:ascii="Times New Roman" w:hAnsi="Times New Roman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sz w:val="24"/>
              </w:rPr>
              <w:t>Верхнеуслонский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район), «Республиканский центр по организации оздоровления, отдыха и занятости детей и </w:t>
            </w:r>
            <w:r>
              <w:rPr>
                <w:rFonts w:ascii="Times New Roman" w:hAnsi="Times New Roman"/>
                <w:sz w:val="24"/>
              </w:rPr>
              <w:lastRenderedPageBreak/>
              <w:t>подростков «Лето»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1B5" w:rsidRDefault="006A51B5" w:rsidP="006A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6A51B5" w:rsidRDefault="006A51B5" w:rsidP="006A51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51B5" w:rsidRPr="00D23112" w:rsidTr="001636B0">
        <w:trPr>
          <w:trHeight w:val="113"/>
        </w:trPr>
        <w:tc>
          <w:tcPr>
            <w:tcW w:w="272" w:type="pct"/>
          </w:tcPr>
          <w:p w:rsidR="006A51B5" w:rsidRDefault="006A51B5" w:rsidP="006A51B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3 - 20 июля</w:t>
            </w:r>
          </w:p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оздоровительный лагерь «</w:t>
            </w:r>
            <w:proofErr w:type="spellStart"/>
            <w:r>
              <w:rPr>
                <w:rFonts w:ascii="Times New Roman" w:hAnsi="Times New Roman"/>
                <w:sz w:val="24"/>
              </w:rPr>
              <w:t>Мирас</w:t>
            </w:r>
            <w:proofErr w:type="spellEnd"/>
            <w:r>
              <w:rPr>
                <w:rFonts w:ascii="Times New Roman" w:hAnsi="Times New Roman"/>
                <w:sz w:val="24"/>
              </w:rPr>
              <w:t>-Наследие» (</w:t>
            </w:r>
            <w:proofErr w:type="spellStart"/>
            <w:r>
              <w:rPr>
                <w:rFonts w:ascii="Times New Roman" w:hAnsi="Times New Roman"/>
                <w:sz w:val="24"/>
              </w:rPr>
              <w:t>Зеленодольский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район)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Летняя смена в  детском оздоровительном лагере «</w:t>
            </w:r>
            <w:proofErr w:type="spellStart"/>
            <w:r>
              <w:rPr>
                <w:rFonts w:ascii="Times New Roman" w:hAnsi="Times New Roman"/>
                <w:sz w:val="24"/>
              </w:rPr>
              <w:t>Мирас</w:t>
            </w:r>
            <w:proofErr w:type="spellEnd"/>
            <w:r>
              <w:rPr>
                <w:rFonts w:ascii="Times New Roman" w:hAnsi="Times New Roman"/>
                <w:sz w:val="24"/>
              </w:rPr>
              <w:t>-Наследие»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Летняя смена в детском оздоровительном лагере «</w:t>
            </w:r>
            <w:proofErr w:type="spellStart"/>
            <w:r>
              <w:rPr>
                <w:rFonts w:ascii="Times New Roman" w:hAnsi="Times New Roman"/>
                <w:sz w:val="24"/>
              </w:rPr>
              <w:t>Мирас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-Наследие» </w:t>
            </w:r>
            <w:proofErr w:type="spellStart"/>
            <w:r>
              <w:rPr>
                <w:rFonts w:ascii="Times New Roman" w:hAnsi="Times New Roman"/>
                <w:sz w:val="24"/>
              </w:rPr>
              <w:t>Зеленодольского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</w:t>
            </w:r>
          </w:p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  <w:szCs w:val="32"/>
              </w:rPr>
              <w:t>Количество участников:165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оздоровительный лагерь «</w:t>
            </w:r>
            <w:proofErr w:type="spellStart"/>
            <w:r>
              <w:rPr>
                <w:rFonts w:ascii="Times New Roman" w:hAnsi="Times New Roman"/>
                <w:sz w:val="24"/>
              </w:rPr>
              <w:t>Мирас</w:t>
            </w:r>
            <w:proofErr w:type="spellEnd"/>
            <w:r>
              <w:rPr>
                <w:rFonts w:ascii="Times New Roman" w:hAnsi="Times New Roman"/>
                <w:sz w:val="24"/>
              </w:rPr>
              <w:t>-Наследие» (</w:t>
            </w:r>
            <w:proofErr w:type="spellStart"/>
            <w:r>
              <w:rPr>
                <w:rFonts w:ascii="Times New Roman" w:hAnsi="Times New Roman"/>
                <w:sz w:val="24"/>
              </w:rPr>
              <w:t>Зеленодольский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район),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1B5" w:rsidRDefault="006A51B5" w:rsidP="006A5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6A51B5" w:rsidRDefault="006A51B5" w:rsidP="006A51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</w:tcPr>
          <w:p w:rsidR="00E84A09" w:rsidRPr="00D23112" w:rsidRDefault="00827F6B" w:rsidP="00827F6B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68" w:type="pct"/>
          </w:tcPr>
          <w:p w:rsidR="00E84A09" w:rsidRDefault="00E84A09" w:rsidP="00E84A0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июля</w:t>
            </w:r>
          </w:p>
          <w:p w:rsidR="00E84A09" w:rsidRPr="00B91446" w:rsidRDefault="00E84A09" w:rsidP="00E84A09">
            <w:pPr>
              <w:widowControl w:val="0"/>
              <w:tabs>
                <w:tab w:val="center" w:pos="1121"/>
                <w:tab w:val="right" w:pos="224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4A09" w:rsidRDefault="00E84A09" w:rsidP="00E84A0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4A09" w:rsidRDefault="00E84A09" w:rsidP="00E84A0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4A09" w:rsidRDefault="00E84A09" w:rsidP="00E84A0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4A09" w:rsidRDefault="00E84A09" w:rsidP="00E84A0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4A09" w:rsidRDefault="00E84A09" w:rsidP="00E84A0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4A09" w:rsidRDefault="00E84A09" w:rsidP="00E84A0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4A09" w:rsidRDefault="00E84A09" w:rsidP="00E84A0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4A09" w:rsidRDefault="00E84A09" w:rsidP="00E84A0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– 23 июля</w:t>
            </w:r>
          </w:p>
          <w:p w:rsidR="0035143C" w:rsidRDefault="0035143C" w:rsidP="00E84A0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4A09" w:rsidRDefault="00E84A09" w:rsidP="00E84A0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A704B9">
              <w:rPr>
                <w:rFonts w:ascii="Times New Roman" w:hAnsi="Times New Roman" w:cs="Times New Roman"/>
                <w:bCs/>
                <w:sz w:val="24"/>
                <w:szCs w:val="24"/>
              </w:rPr>
              <w:t>етский оздоровительный лагерь</w:t>
            </w:r>
          </w:p>
          <w:p w:rsidR="00E84A09" w:rsidRDefault="00E84A09" w:rsidP="00E84A0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Сатера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84A09" w:rsidRPr="00B91446" w:rsidRDefault="00E84A09" w:rsidP="00E84A0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К</w:t>
            </w:r>
            <w:r w:rsidR="003514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рым, </w:t>
            </w:r>
            <w:proofErr w:type="spellStart"/>
            <w:r w:rsidR="0035143C">
              <w:rPr>
                <w:rFonts w:ascii="Times New Roman" w:hAnsi="Times New Roman" w:cs="Times New Roman"/>
                <w:bCs/>
                <w:sz w:val="24"/>
                <w:szCs w:val="24"/>
              </w:rPr>
              <w:t>г.Алушта</w:t>
            </w:r>
            <w:proofErr w:type="spellEnd"/>
            <w:r w:rsidR="003514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35143C">
              <w:rPr>
                <w:rFonts w:ascii="Times New Roman" w:hAnsi="Times New Roman" w:cs="Times New Roman"/>
                <w:bCs/>
                <w:sz w:val="24"/>
                <w:szCs w:val="24"/>
              </w:rPr>
              <w:t>Судакское</w:t>
            </w:r>
            <w:proofErr w:type="spellEnd"/>
            <w:r w:rsidR="003514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ш., 19</w:t>
            </w:r>
          </w:p>
        </w:tc>
        <w:tc>
          <w:tcPr>
            <w:tcW w:w="787" w:type="pct"/>
          </w:tcPr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Отправка 3 смены в детский оздоровительный лагерь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Сатера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4A09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4A09" w:rsidRPr="00B91446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4A09" w:rsidRPr="00B91446" w:rsidRDefault="00E84A09" w:rsidP="00E8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3 смены в детском оздоровительном лагере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Сатера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- профильная смена «Перезагрузка памяти 2.0»</w:t>
            </w:r>
          </w:p>
        </w:tc>
        <w:tc>
          <w:tcPr>
            <w:tcW w:w="899" w:type="pct"/>
          </w:tcPr>
          <w:p w:rsidR="00E84A09" w:rsidRPr="00B91446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 отправка детской группы 3 смены в</w:t>
            </w:r>
            <w:r>
              <w:t xml:space="preserve"> </w:t>
            </w:r>
            <w:r w:rsidRPr="00A7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оздоровительный </w:t>
            </w:r>
            <w:proofErr w:type="gramStart"/>
            <w:r w:rsidRPr="00A704B9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г.Алушта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железнодорожным составом (поезд №075) по маршруту Казань-Анапа</w:t>
            </w:r>
          </w:p>
          <w:p w:rsidR="00E84A09" w:rsidRDefault="00E84A09" w:rsidP="00E84A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4A09" w:rsidRPr="002034D4" w:rsidRDefault="00E84A09" w:rsidP="003514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4D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«Перезагрузка памяти 2:0» готовит детей к умению успешно адаптироваться к любой профессии. В рамках программы дети тренируют свою память, быстрый счет в уме, концентрацию, умение анализировать тексты на быстрой скорости, тренируют ораторское искусство, познают азы тайм-мене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034D4">
              <w:rPr>
                <w:rFonts w:ascii="Times New Roman" w:eastAsia="Times New Roman" w:hAnsi="Times New Roman" w:cs="Times New Roman"/>
                <w:sz w:val="24"/>
                <w:szCs w:val="24"/>
              </w:rPr>
              <w:t>жмента и практикуют английский язык.</w:t>
            </w:r>
            <w:r w:rsidR="0035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3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ждут ежедневные тренировки по курсу «Ментальная </w:t>
            </w:r>
            <w:r w:rsidRPr="002034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арифметика» и «</w:t>
            </w:r>
            <w:proofErr w:type="spellStart"/>
            <w:r w:rsidRPr="002034D4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Скорочтение</w:t>
            </w:r>
            <w:proofErr w:type="spellEnd"/>
            <w:r w:rsidRPr="002034D4">
              <w:rPr>
                <w:rFonts w:ascii="Times New Roman" w:eastAsia="Times New Roman" w:hAnsi="Times New Roman" w:cs="Times New Roman"/>
                <w:sz w:val="24"/>
                <w:szCs w:val="24"/>
              </w:rPr>
              <w:t>», ежедневные развивающие занятия по курсу «Эйдетика, развитие памяти», мастер-классы по ораторскому искусству, «</w:t>
            </w:r>
            <w:proofErr w:type="spellStart"/>
            <w:r w:rsidRPr="002034D4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203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4D4">
              <w:rPr>
                <w:rFonts w:ascii="Times New Roman" w:eastAsia="Times New Roman" w:hAnsi="Times New Roman" w:cs="Times New Roman"/>
                <w:sz w:val="24"/>
                <w:szCs w:val="24"/>
              </w:rPr>
              <w:t>speaking</w:t>
            </w:r>
            <w:proofErr w:type="spellEnd"/>
            <w:r w:rsidRPr="00203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4D4">
              <w:rPr>
                <w:rFonts w:ascii="Times New Roman" w:eastAsia="Times New Roman" w:hAnsi="Times New Roman" w:cs="Times New Roman"/>
                <w:sz w:val="24"/>
                <w:szCs w:val="24"/>
              </w:rPr>
              <w:t>club</w:t>
            </w:r>
            <w:proofErr w:type="spellEnd"/>
            <w:r w:rsidRPr="002034D4">
              <w:rPr>
                <w:rFonts w:ascii="Times New Roman" w:eastAsia="Times New Roman" w:hAnsi="Times New Roman" w:cs="Times New Roman"/>
                <w:sz w:val="24"/>
                <w:szCs w:val="24"/>
              </w:rPr>
              <w:t>», элементы психологического тренинга, коллективно-творческих дел, игровых и практических занятий спортивных соревнований, развлекательно-познавательных конкурсов.</w:t>
            </w:r>
          </w:p>
          <w:p w:rsidR="00E84A09" w:rsidRPr="00B91446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E84A09" w:rsidRPr="00B91446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 Государственное бюджетное учреждение «Республиканский центр «Черноморец»</w:t>
            </w:r>
          </w:p>
          <w:p w:rsidR="00E84A09" w:rsidRPr="00B91446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:rsidR="00E84A09" w:rsidRPr="00B91446" w:rsidRDefault="00E84A09" w:rsidP="00E8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  <w:p w:rsidR="00E84A09" w:rsidRPr="00B91446" w:rsidRDefault="00E84A09" w:rsidP="00E8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E84A09" w:rsidRPr="00B91446" w:rsidRDefault="00E84A09" w:rsidP="00E84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</w:tcPr>
          <w:p w:rsidR="00827F6B" w:rsidRPr="00D23112" w:rsidRDefault="00827F6B" w:rsidP="00827F6B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68" w:type="pct"/>
          </w:tcPr>
          <w:p w:rsidR="00827F6B" w:rsidRDefault="0035143C" w:rsidP="00827F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</w:t>
            </w:r>
            <w:r w:rsidR="00827F6B" w:rsidRPr="00827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июля </w:t>
            </w:r>
          </w:p>
          <w:p w:rsidR="00827F6B" w:rsidRPr="00827F6B" w:rsidRDefault="00827F6B" w:rsidP="00827F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7F6B" w:rsidRPr="00827F6B" w:rsidRDefault="00827F6B" w:rsidP="00827F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оздоровительный лагерь «Добрый», Высокогорский район, Республика Татарстан </w:t>
            </w:r>
          </w:p>
        </w:tc>
        <w:tc>
          <w:tcPr>
            <w:tcW w:w="787" w:type="pct"/>
          </w:tcPr>
          <w:p w:rsidR="00827F6B" w:rsidRPr="00827F6B" w:rsidRDefault="00827F6B" w:rsidP="0082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F6B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Туристская смена для детей и подростков, занимающихся добровольчеством (</w:t>
            </w:r>
            <w:proofErr w:type="spellStart"/>
            <w:r w:rsidRPr="00827F6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волонтерством</w:t>
            </w:r>
            <w:proofErr w:type="spellEnd"/>
            <w:r w:rsidRPr="00827F6B">
              <w:rPr>
                <w:rFonts w:ascii="Times New Roman" w:eastAsia="Times New Roman" w:hAnsi="Times New Roman" w:cs="Times New Roman"/>
                <w:sz w:val="24"/>
                <w:szCs w:val="24"/>
              </w:rPr>
              <w:t>) «Дорога добра»</w:t>
            </w:r>
          </w:p>
        </w:tc>
        <w:tc>
          <w:tcPr>
            <w:tcW w:w="899" w:type="pct"/>
          </w:tcPr>
          <w:p w:rsidR="00827F6B" w:rsidRPr="00827F6B" w:rsidRDefault="00827F6B" w:rsidP="00827F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реализуется в формате 18-дневной смены, на которой ребята изучают стратегии добровольчества в сфере туризма. Участники смогут себя попробовать в роли туристских волонтеров и в составлении </w:t>
            </w:r>
            <w:proofErr w:type="spellStart"/>
            <w:r w:rsidRPr="00827F6B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27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-экскурсий, узнают о философии добровольчества, о возможностях путешествовать с помощью </w:t>
            </w:r>
            <w:proofErr w:type="spellStart"/>
            <w:r w:rsidRPr="00827F6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827F6B">
              <w:rPr>
                <w:rFonts w:ascii="Times New Roman" w:eastAsia="Times New Roman" w:hAnsi="Times New Roman" w:cs="Times New Roman"/>
                <w:sz w:val="24"/>
                <w:szCs w:val="24"/>
              </w:rPr>
              <w:t>, раскроют для себя новые неизведанные места для туризма в Республике Татарстан.</w:t>
            </w:r>
          </w:p>
          <w:p w:rsidR="00827F6B" w:rsidRPr="00827F6B" w:rsidRDefault="00827F6B" w:rsidP="00827F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7F6B" w:rsidRPr="00827F6B" w:rsidRDefault="00827F6B" w:rsidP="00827F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F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Количество участников: 115</w:t>
            </w:r>
          </w:p>
        </w:tc>
        <w:tc>
          <w:tcPr>
            <w:tcW w:w="1075" w:type="pct"/>
          </w:tcPr>
          <w:p w:rsidR="00827F6B" w:rsidRPr="007A2819" w:rsidRDefault="00827F6B" w:rsidP="00827F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827F6B" w:rsidRPr="007A2819" w:rsidRDefault="00827F6B" w:rsidP="00827F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</w:t>
            </w:r>
            <w:proofErr w:type="spellStart"/>
            <w:r w:rsidRPr="007A281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Информацтонно</w:t>
            </w:r>
            <w:proofErr w:type="spellEnd"/>
            <w:r w:rsidRPr="007A2819">
              <w:rPr>
                <w:rFonts w:ascii="Times New Roman" w:eastAsia="Times New Roman" w:hAnsi="Times New Roman" w:cs="Times New Roman"/>
                <w:sz w:val="24"/>
                <w:szCs w:val="24"/>
              </w:rPr>
              <w:t>-ресурсный центр добровольчества Республики Татарстан»</w:t>
            </w:r>
          </w:p>
        </w:tc>
        <w:tc>
          <w:tcPr>
            <w:tcW w:w="610" w:type="pct"/>
          </w:tcPr>
          <w:p w:rsidR="00827F6B" w:rsidRPr="007A2819" w:rsidRDefault="00827F6B" w:rsidP="00827F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819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</w:tc>
        <w:tc>
          <w:tcPr>
            <w:tcW w:w="590" w:type="pct"/>
          </w:tcPr>
          <w:p w:rsidR="00827F6B" w:rsidRPr="00D23112" w:rsidRDefault="00827F6B" w:rsidP="00827F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6A51B5" w:rsidRPr="00D23112" w:rsidTr="001636B0">
        <w:trPr>
          <w:trHeight w:val="113"/>
        </w:trPr>
        <w:tc>
          <w:tcPr>
            <w:tcW w:w="272" w:type="pct"/>
          </w:tcPr>
          <w:p w:rsidR="006A51B5" w:rsidRDefault="006A51B5" w:rsidP="006A51B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4 - 21 июля</w:t>
            </w:r>
          </w:p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оздоровительный лагерь  «Добрый» (Высокогорский муниципальный район)</w:t>
            </w:r>
          </w:p>
        </w:tc>
        <w:tc>
          <w:tcPr>
            <w:tcW w:w="787" w:type="pct"/>
          </w:tcPr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Летняя смена в детском оздоровительном лагере  «Добрый»</w:t>
            </w:r>
          </w:p>
        </w:tc>
        <w:tc>
          <w:tcPr>
            <w:tcW w:w="899" w:type="pct"/>
          </w:tcPr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Летняя смена в детском оздоровительном лагере «Добрый» Высокогорского муниципального района</w:t>
            </w:r>
          </w:p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  <w:szCs w:val="32"/>
              </w:rPr>
              <w:t xml:space="preserve">Количество участников:106 </w:t>
            </w:r>
          </w:p>
        </w:tc>
        <w:tc>
          <w:tcPr>
            <w:tcW w:w="1075" w:type="pct"/>
          </w:tcPr>
          <w:p w:rsidR="006A51B5" w:rsidRDefault="006A51B5" w:rsidP="006A51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оздоровительный лагерь «Добрый» (Высокогорский муниципальный район),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610" w:type="pct"/>
          </w:tcPr>
          <w:p w:rsidR="006A51B5" w:rsidRPr="007A2819" w:rsidRDefault="006A51B5" w:rsidP="006A51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6A51B5" w:rsidRPr="00D23112" w:rsidRDefault="006A51B5" w:rsidP="006A51B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</w:tcPr>
          <w:p w:rsidR="00827F6B" w:rsidRPr="00D23112" w:rsidRDefault="00827F6B" w:rsidP="00827F6B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68" w:type="pct"/>
          </w:tcPr>
          <w:p w:rsidR="00827F6B" w:rsidRDefault="00827F6B" w:rsidP="00827F6B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июля</w:t>
            </w:r>
          </w:p>
          <w:p w:rsidR="00827F6B" w:rsidRDefault="00827F6B" w:rsidP="00827F6B">
            <w:pPr>
              <w:widowControl w:val="0"/>
              <w:tabs>
                <w:tab w:val="center" w:pos="1121"/>
                <w:tab w:val="right" w:pos="224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11:22</w:t>
            </w:r>
          </w:p>
          <w:p w:rsidR="00827F6B" w:rsidRDefault="00827F6B" w:rsidP="00827F6B">
            <w:pPr>
              <w:widowControl w:val="0"/>
              <w:tabs>
                <w:tab w:val="center" w:pos="1121"/>
                <w:tab w:val="right" w:pos="224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27F6B" w:rsidRDefault="00827F6B" w:rsidP="00827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ж/д Казань-Пасс</w:t>
            </w:r>
          </w:p>
          <w:p w:rsidR="00827F6B" w:rsidRDefault="00827F6B" w:rsidP="00827F6B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</w:t>
            </w:r>
            <w:r w:rsidR="0035143C"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  <w:proofErr w:type="spellEnd"/>
            <w:r w:rsidR="0035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143C">
              <w:rPr>
                <w:rFonts w:ascii="Times New Roman" w:eastAsia="Times New Roman" w:hAnsi="Times New Roman" w:cs="Times New Roman"/>
                <w:sz w:val="24"/>
                <w:szCs w:val="24"/>
              </w:rPr>
              <w:t>ул.Привокзальная</w:t>
            </w:r>
            <w:proofErr w:type="spellEnd"/>
            <w:r w:rsidR="0035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площадь, 1</w:t>
            </w:r>
          </w:p>
        </w:tc>
        <w:tc>
          <w:tcPr>
            <w:tcW w:w="787" w:type="pct"/>
          </w:tcPr>
          <w:p w:rsidR="00827F6B" w:rsidRDefault="00827F6B" w:rsidP="0082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Отправка 3 смены</w:t>
            </w:r>
            <w:r>
              <w:t xml:space="preserve"> </w:t>
            </w:r>
            <w:r w:rsidRPr="00A704B9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оздоровительный лагерь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«Глобус»</w:t>
            </w:r>
          </w:p>
        </w:tc>
        <w:tc>
          <w:tcPr>
            <w:tcW w:w="899" w:type="pct"/>
          </w:tcPr>
          <w:p w:rsidR="00827F6B" w:rsidRPr="00C0293B" w:rsidRDefault="00827F6B" w:rsidP="00827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Централизованная отправка детской группы 3 смены в  </w:t>
            </w:r>
            <w:r w:rsidRPr="00A7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оздоровительный лагерь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«Глобус»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г.Анапа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железнодорожным составом (поезд №583) по маршруту Казань-Анапа</w:t>
            </w:r>
          </w:p>
        </w:tc>
        <w:tc>
          <w:tcPr>
            <w:tcW w:w="1075" w:type="pct"/>
          </w:tcPr>
          <w:p w:rsidR="00827F6B" w:rsidRDefault="00827F6B" w:rsidP="00827F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«Черноморец»</w:t>
            </w:r>
          </w:p>
        </w:tc>
        <w:tc>
          <w:tcPr>
            <w:tcW w:w="610" w:type="pct"/>
          </w:tcPr>
          <w:p w:rsidR="00827F6B" w:rsidRDefault="00827F6B" w:rsidP="0082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590" w:type="pct"/>
          </w:tcPr>
          <w:p w:rsidR="00827F6B" w:rsidRDefault="00827F6B" w:rsidP="00827F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7F6B" w:rsidRPr="00D23112" w:rsidTr="001636B0">
        <w:trPr>
          <w:trHeight w:val="113"/>
        </w:trPr>
        <w:tc>
          <w:tcPr>
            <w:tcW w:w="272" w:type="pct"/>
          </w:tcPr>
          <w:p w:rsidR="00827F6B" w:rsidRPr="00D23112" w:rsidRDefault="00827F6B" w:rsidP="00827F6B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68" w:type="pct"/>
          </w:tcPr>
          <w:p w:rsidR="00827F6B" w:rsidRDefault="00827F6B" w:rsidP="00827F6B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– 27 июля</w:t>
            </w:r>
          </w:p>
          <w:p w:rsidR="00827F6B" w:rsidRDefault="00827F6B" w:rsidP="00827F6B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27F6B" w:rsidRDefault="00827F6B" w:rsidP="00827F6B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A704B9">
              <w:rPr>
                <w:rFonts w:ascii="Times New Roman" w:hAnsi="Times New Roman" w:cs="Times New Roman"/>
                <w:bCs/>
                <w:sz w:val="24"/>
                <w:szCs w:val="24"/>
              </w:rPr>
              <w:t>етский оздоровительный лагерь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«Глобус»</w:t>
            </w:r>
          </w:p>
          <w:p w:rsidR="00827F6B" w:rsidRDefault="00827F6B" w:rsidP="00827F6B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(Краснодарский край,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г.Анапа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ул.Знойная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26)</w:t>
            </w:r>
          </w:p>
        </w:tc>
        <w:tc>
          <w:tcPr>
            <w:tcW w:w="787" w:type="pct"/>
          </w:tcPr>
          <w:p w:rsidR="00827F6B" w:rsidRDefault="00827F6B" w:rsidP="0082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3 смены в детском оздоровительном лагере «Глобус» - профильная смена «Краски лета»</w:t>
            </w:r>
          </w:p>
        </w:tc>
        <w:tc>
          <w:tcPr>
            <w:tcW w:w="899" w:type="pct"/>
          </w:tcPr>
          <w:p w:rsidR="00827F6B" w:rsidRPr="00C0293B" w:rsidRDefault="00827F6B" w:rsidP="00827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программы осуществляется через сюжетно-ролевую игру, где участники изучают идеи и практику культур разных народов мира. Они пробуют себя в различных социальных, исторических, литературных и профессиональных ролях. Каждые 2 дня ребята посещают новые планеты-культуры, где изучают обычаи, традиции, атрибуты, участникам предстоит проходить игры-испытания на сплочение и решение интеллектуальных и </w:t>
            </w:r>
            <w:proofErr w:type="spellStart"/>
            <w:proofErr w:type="gramStart"/>
            <w:r w:rsidRPr="001E296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</w:t>
            </w:r>
            <w:proofErr w:type="spellEnd"/>
            <w:r w:rsidRPr="001E2961">
              <w:rPr>
                <w:rFonts w:ascii="Times New Roman" w:eastAsia="Times New Roman" w:hAnsi="Times New Roman" w:cs="Times New Roman"/>
                <w:sz w:val="24"/>
                <w:szCs w:val="24"/>
              </w:rPr>
              <w:t>-культурных</w:t>
            </w:r>
            <w:proofErr w:type="gramEnd"/>
            <w:r w:rsidRPr="001E29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задач. </w:t>
            </w:r>
            <w:r w:rsidRPr="001E29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 мероприятия тесно связаны с сюжетной линией смены. Творческие мастер-классы,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29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тренинги на личностное развитие, сюжетно-ролевые </w:t>
            </w:r>
            <w:proofErr w:type="spellStart"/>
            <w:r w:rsidRPr="001E2961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1E29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мюзиклы с декорациями, рукоделие, </w:t>
            </w:r>
            <w:proofErr w:type="spellStart"/>
            <w:r w:rsidRPr="001E2961">
              <w:rPr>
                <w:rFonts w:ascii="Times New Roman" w:eastAsia="Times New Roman" w:hAnsi="Times New Roman" w:cs="Times New Roman"/>
                <w:sz w:val="24"/>
                <w:szCs w:val="24"/>
              </w:rPr>
              <w:t>open</w:t>
            </w:r>
            <w:proofErr w:type="spellEnd"/>
            <w:r w:rsidRPr="001E29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961">
              <w:rPr>
                <w:rFonts w:ascii="Times New Roman" w:eastAsia="Times New Roman" w:hAnsi="Times New Roman" w:cs="Times New Roman"/>
                <w:sz w:val="24"/>
                <w:szCs w:val="24"/>
              </w:rPr>
              <w:t>space</w:t>
            </w:r>
            <w:proofErr w:type="spellEnd"/>
            <w:r w:rsidRPr="001E2961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спортивные и массовые мероприятия проходят в рамках смены. На закрытие смены дети окунаются в легендарный фестиваль красок Холи.</w:t>
            </w:r>
          </w:p>
        </w:tc>
        <w:tc>
          <w:tcPr>
            <w:tcW w:w="1075" w:type="pct"/>
          </w:tcPr>
          <w:p w:rsidR="00827F6B" w:rsidRDefault="00827F6B" w:rsidP="00827F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 Государственное бюджетное учреждение «Республиканский центр «Черноморец»</w:t>
            </w:r>
          </w:p>
        </w:tc>
        <w:tc>
          <w:tcPr>
            <w:tcW w:w="610" w:type="pct"/>
          </w:tcPr>
          <w:p w:rsidR="00827F6B" w:rsidRDefault="00827F6B" w:rsidP="0082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590" w:type="pct"/>
          </w:tcPr>
          <w:p w:rsidR="00827F6B" w:rsidRDefault="00827F6B" w:rsidP="00827F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A7D0B" w:rsidRDefault="003A7D0B"/>
    <w:sectPr w:rsidR="003A7D0B" w:rsidSect="001636B0">
      <w:pgSz w:w="16838" w:h="11906" w:orient="landscape"/>
      <w:pgMar w:top="0" w:right="2665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1001"/>
    <w:multiLevelType w:val="hybridMultilevel"/>
    <w:tmpl w:val="4F9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62245"/>
    <w:multiLevelType w:val="hybridMultilevel"/>
    <w:tmpl w:val="E5DE0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E72DB"/>
    <w:multiLevelType w:val="hybridMultilevel"/>
    <w:tmpl w:val="FE024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37B0C"/>
    <w:multiLevelType w:val="hybridMultilevel"/>
    <w:tmpl w:val="C23AB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60B17"/>
    <w:multiLevelType w:val="hybridMultilevel"/>
    <w:tmpl w:val="54B2C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ECD6F98"/>
    <w:multiLevelType w:val="hybridMultilevel"/>
    <w:tmpl w:val="AF82B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00"/>
    <w:rsid w:val="001636B0"/>
    <w:rsid w:val="003050F1"/>
    <w:rsid w:val="0035143C"/>
    <w:rsid w:val="003559B8"/>
    <w:rsid w:val="003A7D0B"/>
    <w:rsid w:val="00484E63"/>
    <w:rsid w:val="004D5D46"/>
    <w:rsid w:val="005164BE"/>
    <w:rsid w:val="005E3900"/>
    <w:rsid w:val="006A51B5"/>
    <w:rsid w:val="006D1AC8"/>
    <w:rsid w:val="00725B3D"/>
    <w:rsid w:val="007B2DD9"/>
    <w:rsid w:val="00827F6B"/>
    <w:rsid w:val="00BD1705"/>
    <w:rsid w:val="00CB3D5E"/>
    <w:rsid w:val="00D23112"/>
    <w:rsid w:val="00E84A09"/>
    <w:rsid w:val="00EB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E627"/>
  <w15:chartTrackingRefBased/>
  <w15:docId w15:val="{3FDCFE15-1B02-4D10-AC38-E5D67C5D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112"/>
    <w:pPr>
      <w:ind w:left="720"/>
      <w:contextualSpacing/>
    </w:pPr>
  </w:style>
  <w:style w:type="paragraph" w:styleId="a4">
    <w:name w:val="No Spacing"/>
    <w:link w:val="a5"/>
    <w:uiPriority w:val="99"/>
    <w:qFormat/>
    <w:rsid w:val="00E84A09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rsid w:val="00E84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3252</Words>
  <Characters>18542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Татьяна Александровна</dc:creator>
  <cp:keywords/>
  <dc:description/>
  <cp:lastModifiedBy>Гузель Хисамутдинова</cp:lastModifiedBy>
  <cp:revision>5</cp:revision>
  <dcterms:created xsi:type="dcterms:W3CDTF">2024-06-26T09:04:00Z</dcterms:created>
  <dcterms:modified xsi:type="dcterms:W3CDTF">2024-06-26T10:23:00Z</dcterms:modified>
</cp:coreProperties>
</file>