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ECCB2" w14:textId="754B0EAA" w:rsidR="00A07B91" w:rsidRPr="00A4233A" w:rsidRDefault="00A07B91" w:rsidP="0009666A">
      <w:pPr>
        <w:widowControl w:val="0"/>
        <w:spacing w:after="0" w:line="240" w:lineRule="auto"/>
        <w:ind w:left="3261" w:right="-31" w:hanging="1560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0E5FB2D7" w14:textId="77777777" w:rsidR="00A07B91" w:rsidRDefault="00A07B91" w:rsidP="0009666A">
      <w:pPr>
        <w:widowControl w:val="0"/>
        <w:spacing w:after="0" w:line="240" w:lineRule="auto"/>
        <w:ind w:left="3261" w:hanging="1560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085CA459" w14:textId="77777777" w:rsidR="00A07B91" w:rsidRDefault="00064052" w:rsidP="0009666A">
      <w:pPr>
        <w:widowControl w:val="0"/>
        <w:spacing w:after="0" w:line="240" w:lineRule="auto"/>
        <w:ind w:left="3261" w:hanging="1560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8101A8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16</w:t>
      </w:r>
      <w:r w:rsidR="004F7E4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</w:t>
      </w:r>
      <w:r w:rsidR="00EE2F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8101A8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22</w:t>
      </w:r>
      <w:r w:rsidR="00B51A3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декабря 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65198D52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25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269"/>
        <w:gridCol w:w="2126"/>
        <w:gridCol w:w="4962"/>
        <w:gridCol w:w="2977"/>
        <w:gridCol w:w="1986"/>
        <w:gridCol w:w="1558"/>
      </w:tblGrid>
      <w:tr w:rsidR="00C55ACA" w:rsidRPr="00461915" w14:paraId="772648C7" w14:textId="77777777" w:rsidTr="00707618">
        <w:trPr>
          <w:trHeight w:val="113"/>
        </w:trPr>
        <w:tc>
          <w:tcPr>
            <w:tcW w:w="130" w:type="pct"/>
          </w:tcPr>
          <w:p w14:paraId="204F7C53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24614775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42FF1C09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4FE35884" w14:textId="77777777" w:rsidR="00A07B91" w:rsidRPr="00461915" w:rsidRDefault="00A07B91" w:rsidP="0046191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652" w:type="pct"/>
          </w:tcPr>
          <w:p w14:paraId="5FC79239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06417F7C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19C4654E" w14:textId="77777777" w:rsidR="00A07B91" w:rsidRPr="00461915" w:rsidRDefault="00A07B91" w:rsidP="00461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2" w:type="pct"/>
          </w:tcPr>
          <w:p w14:paraId="1E6F3017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2A949229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13" w:type="pct"/>
          </w:tcPr>
          <w:p w14:paraId="20B80464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4E8D2D78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09" w:type="pct"/>
          </w:tcPr>
          <w:p w14:paraId="191636D4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78" w:type="pct"/>
          </w:tcPr>
          <w:p w14:paraId="04421B84" w14:textId="77777777" w:rsidR="00A07B91" w:rsidRPr="00461915" w:rsidRDefault="00A07B91" w:rsidP="00461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6191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C55ACA" w:rsidRPr="0009666A" w14:paraId="28EF3202" w14:textId="77777777" w:rsidTr="00707618">
        <w:trPr>
          <w:trHeight w:val="113"/>
        </w:trPr>
        <w:tc>
          <w:tcPr>
            <w:tcW w:w="130" w:type="pct"/>
          </w:tcPr>
          <w:p w14:paraId="084964B0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B7FE" w14:textId="7172D4C5" w:rsidR="00FE5D66" w:rsidRPr="009D666D" w:rsidRDefault="00FE5D66" w:rsidP="00D746D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9D666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2 - 16 декабря</w:t>
            </w:r>
          </w:p>
          <w:p w14:paraId="02A86864" w14:textId="3E2A6783" w:rsidR="00FE5D66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D666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Республика Татарстан, г. Казань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7D80" w14:textId="7BD1D711" w:rsidR="00FE5D66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D66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Очные испытания XX Республиканской премии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9625" w14:textId="77777777" w:rsidR="00FE5D66" w:rsidRPr="009D666D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66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Премия направлена на выявление, поддержку и поощрение талантливых обучающихся по образовательным программам высшего образования Республики Татарстан, а также она проводится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4870E3BB" w14:textId="5D598F50" w:rsidR="00FE5D66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2"/>
                <w:sz w:val="24"/>
                <w:szCs w:val="24"/>
              </w:rPr>
            </w:pPr>
            <w:r w:rsidRPr="009D66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очных испытаниях будут проходить конкурсные мероприятия по 20 номинациям с выполнением 2 индивидуальных испытаний, которые будут оцениваться Экспертным жюри Премии.</w:t>
            </w:r>
          </w:p>
          <w:p w14:paraId="2DDD520E" w14:textId="77777777" w:rsidR="00FE5D66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3A13CD39" w14:textId="54158E55" w:rsidR="00FE5D66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D666D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="00D746D3" w:rsidRPr="009D666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D666D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 xml:space="preserve">210 </w:t>
            </w:r>
          </w:p>
          <w:p w14:paraId="141061AF" w14:textId="4FDBD2BE" w:rsidR="00FE5D66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D666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С 7 представителями территориальных органов «Лига студентов Республики Татарстан»: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459E" w14:textId="77777777" w:rsidR="00D746D3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D666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74D1055E" w14:textId="77777777" w:rsidR="00D746D3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D666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Региональная молодежная общественная организация</w:t>
            </w:r>
          </w:p>
          <w:p w14:paraId="53803A4F" w14:textId="2B0B8A9A" w:rsidR="00FE5D66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D666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«Лига студентов Республики Татарстан»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A54" w14:textId="0CD2D587" w:rsidR="00FE5D66" w:rsidRP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D666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</w:t>
            </w:r>
            <w:r w:rsidR="00D746D3" w:rsidRPr="009D666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Л.О.</w:t>
            </w:r>
          </w:p>
        </w:tc>
        <w:tc>
          <w:tcPr>
            <w:tcW w:w="478" w:type="pct"/>
          </w:tcPr>
          <w:p w14:paraId="1EE3EC5B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78430E3B" w14:textId="77777777" w:rsidTr="00707618">
        <w:trPr>
          <w:trHeight w:val="113"/>
        </w:trPr>
        <w:tc>
          <w:tcPr>
            <w:tcW w:w="130" w:type="pct"/>
          </w:tcPr>
          <w:p w14:paraId="468EDFC6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067B30C2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 – 20 декабря</w:t>
            </w:r>
          </w:p>
          <w:p w14:paraId="3F0A23F8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2B7702" w14:textId="0312C25B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с. Троицкое, 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652" w:type="pct"/>
          </w:tcPr>
          <w:p w14:paraId="0881895B" w14:textId="12E0173C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 xml:space="preserve">Зимняя смена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 «Тел»</w:t>
            </w:r>
          </w:p>
        </w:tc>
        <w:tc>
          <w:tcPr>
            <w:tcW w:w="1522" w:type="pct"/>
          </w:tcPr>
          <w:p w14:paraId="5C17B8B4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«Немецкий язык», «Китайский язык».</w:t>
            </w:r>
          </w:p>
          <w:p w14:paraId="1515B558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F24D3" w14:textId="7CDAA8A3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913" w:type="pct"/>
          </w:tcPr>
          <w:p w14:paraId="64B49867" w14:textId="6B8473D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»,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" w:type="pct"/>
          </w:tcPr>
          <w:p w14:paraId="0743979B" w14:textId="26ED8A66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471BBEF8" w14:textId="5F5C5B16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D746D3">
              <w:rPr>
                <w:rFonts w:ascii="Times New Roman" w:hAnsi="Times New Roman"/>
                <w:sz w:val="24"/>
                <w:szCs w:val="24"/>
              </w:rPr>
              <w:t>.Ф.</w:t>
            </w:r>
          </w:p>
          <w:p w14:paraId="7F479B07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</w:tcPr>
          <w:p w14:paraId="79136628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20DB7FE2" w14:textId="77777777" w:rsidTr="00707618">
        <w:trPr>
          <w:trHeight w:val="113"/>
        </w:trPr>
        <w:tc>
          <w:tcPr>
            <w:tcW w:w="130" w:type="pct"/>
          </w:tcPr>
          <w:p w14:paraId="003B8021" w14:textId="77777777" w:rsidR="00D746D3" w:rsidRPr="0009666A" w:rsidRDefault="00D746D3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9193" w14:textId="48436D58" w:rsidR="00D746D3" w:rsidRPr="0009666A" w:rsidRDefault="00D746D3" w:rsidP="00D746D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16 декабря 18:30</w:t>
            </w:r>
          </w:p>
          <w:p w14:paraId="05AF205F" w14:textId="39DC74F1" w:rsidR="00D746D3" w:rsidRPr="0009666A" w:rsidRDefault="00D746D3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Республика Татарстан, г. Казань, ул. Сафьян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д.</w:t>
            </w:r>
            <w:r w:rsidRPr="0009666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A0B3" w14:textId="7B5F9327" w:rsidR="00D746D3" w:rsidRPr="0009666A" w:rsidRDefault="00D746D3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 xml:space="preserve">Президиум Региональной </w:t>
            </w:r>
            <w:r w:rsidRPr="0009666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молодежной общественной организации «Лига студентов Республики Татарстан»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751" w14:textId="77777777" w:rsidR="00D746D3" w:rsidRPr="0009666A" w:rsidRDefault="00D746D3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 xml:space="preserve">Руководящий постоянно действующий коллегиальный орган Лиги студентов, </w:t>
            </w:r>
            <w:r w:rsidRPr="0009666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объединяющий председателей студенческих советов вузов, Лиги студентов в городах, ассоциацией и вице-президентов. Обсуждение актуальных вопросов студенчества Республики Татарстан (внутреннее совещание)</w:t>
            </w:r>
          </w:p>
          <w:p w14:paraId="58C5A38C" w14:textId="77777777" w:rsidR="00D746D3" w:rsidRPr="0009666A" w:rsidRDefault="00D746D3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45DB137E" w14:textId="706DC157" w:rsidR="00C55ACA" w:rsidRPr="00C55ACA" w:rsidRDefault="00D746D3" w:rsidP="00C55A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55ACA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="00C55ACA" w:rsidRPr="00C55AC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C55ACA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45 </w:t>
            </w:r>
          </w:p>
          <w:p w14:paraId="1716C01E" w14:textId="336F09E3" w:rsidR="00D746D3" w:rsidRPr="0009666A" w:rsidRDefault="00D746D3" w:rsidP="00C55A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7 представителей муниципалитетов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FE53" w14:textId="0679C194" w:rsidR="00D746D3" w:rsidRPr="0009666A" w:rsidRDefault="00D746D3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09666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99EC" w14:textId="724A1965" w:rsidR="00D746D3" w:rsidRPr="0009666A" w:rsidRDefault="00D746D3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478" w:type="pct"/>
          </w:tcPr>
          <w:p w14:paraId="6C76B3C5" w14:textId="77777777" w:rsidR="00D746D3" w:rsidRPr="0009666A" w:rsidRDefault="00D746D3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70199191" w14:textId="77777777" w:rsidTr="00707618">
        <w:trPr>
          <w:trHeight w:val="113"/>
        </w:trPr>
        <w:tc>
          <w:tcPr>
            <w:tcW w:w="130" w:type="pct"/>
          </w:tcPr>
          <w:p w14:paraId="5CFFA55E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17D19430" w14:textId="3D9F0C22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16 - 22 декабря</w:t>
            </w:r>
          </w:p>
          <w:p w14:paraId="19A152FD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E2EC216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Муниципальное бюджетное общеобразовательное учреждение «Лицей №110» Советского района г. Казани</w:t>
            </w:r>
          </w:p>
          <w:p w14:paraId="5677E149" w14:textId="42D8BF3A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420029, г. Казань, ул. Попова, д. 16</w:t>
            </w:r>
          </w:p>
        </w:tc>
        <w:tc>
          <w:tcPr>
            <w:tcW w:w="652" w:type="pct"/>
          </w:tcPr>
          <w:p w14:paraId="500A9B10" w14:textId="3176B5E2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Проведение учебных сборов по основам безопасности и защиты Родины с юношами 10-х классов Советского района г.Казани</w:t>
            </w:r>
          </w:p>
        </w:tc>
        <w:tc>
          <w:tcPr>
            <w:tcW w:w="1522" w:type="pct"/>
          </w:tcPr>
          <w:p w14:paraId="26149C4D" w14:textId="322C68E8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Цель:</w:t>
            </w: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Формирование начальных знаний в области обороны, активной гражданской позиции, здорового образа жизни. Военно-профессиональная ориентация граждан</w:t>
            </w:r>
          </w:p>
          <w:p w14:paraId="7FBD07B7" w14:textId="6CC162E5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Задачи:</w:t>
            </w: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- подготовка юношей к службе в Вооруженных Силах РФ, выполнению ими конституционного долга по защите Отечества;</w:t>
            </w:r>
          </w:p>
          <w:p w14:paraId="11DDFE34" w14:textId="51FBEA7E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14:paraId="0C6DDB26" w14:textId="485FD4FD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закрепление теоретических и приобретение практических навыков в области обороны;</w:t>
            </w:r>
          </w:p>
          <w:p w14:paraId="6D7CF481" w14:textId="1F7AD95C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14:paraId="6DBCDF70" w14:textId="46F16408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приобретение навыков в области гражданской обороны;</w:t>
            </w:r>
          </w:p>
          <w:p w14:paraId="01D4BF28" w14:textId="359756EE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14:paraId="59B6118F" w14:textId="09EEC201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практическое закрепление полученных знаний в ходе учебных сборов;</w:t>
            </w:r>
          </w:p>
          <w:p w14:paraId="38CC855A" w14:textId="2795562A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- проведение военно-профессиональной ориентации.</w:t>
            </w:r>
          </w:p>
          <w:p w14:paraId="1924957B" w14:textId="27174CC5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Формат: Учебные сборы</w:t>
            </w:r>
          </w:p>
          <w:p w14:paraId="2B87439C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41EBA415" w14:textId="6A1CA734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913" w:type="pct"/>
          </w:tcPr>
          <w:p w14:paraId="7D6B4361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802895B" w14:textId="212401F1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609" w:type="pct"/>
          </w:tcPr>
          <w:p w14:paraId="645C25B9" w14:textId="43506C01" w:rsidR="00FE5D66" w:rsidRPr="0009666A" w:rsidRDefault="009D666D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Миронова К.А.</w:t>
            </w:r>
          </w:p>
        </w:tc>
        <w:tc>
          <w:tcPr>
            <w:tcW w:w="478" w:type="pct"/>
          </w:tcPr>
          <w:p w14:paraId="3E2016DA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30CB9E1D" w14:textId="77777777" w:rsidTr="00707618">
        <w:trPr>
          <w:trHeight w:val="113"/>
        </w:trPr>
        <w:tc>
          <w:tcPr>
            <w:tcW w:w="130" w:type="pct"/>
          </w:tcPr>
          <w:p w14:paraId="26AAA785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C762" w14:textId="6CE11788" w:rsidR="00FE5D66" w:rsidRPr="0009666A" w:rsidRDefault="00FE5D66" w:rsidP="00C5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="00C55A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 декабря</w:t>
            </w:r>
          </w:p>
          <w:p w14:paraId="4971DC76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E953E8" w14:textId="30237FB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Средние специальные учебные заведения г. Казань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ED22" w14:textId="5CE7A26A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 развивающих мероприятий «Конструктивный диалог»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F8F2" w14:textId="0659633D" w:rsidR="00FE5D66" w:rsidRDefault="00FE5D66" w:rsidP="00C55ACA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</w:rPr>
              <w:t>Проект «Конструктивный диалог» – это ежегодный комплекс развивающих мероприятий,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учащихся, который пройдет во всех муниципальных образованиях Республики Татарстан, охватив при этом всю молодежь региона. Целью Проекта является содействие в профилактике идеологии терроризма и экстремизма среди молодежи в Республике Татарстан.</w:t>
            </w:r>
          </w:p>
          <w:p w14:paraId="2E40C7E5" w14:textId="77777777" w:rsidR="00C55ACA" w:rsidRPr="00C55ACA" w:rsidRDefault="00C55ACA" w:rsidP="00C55ACA">
            <w:pPr>
              <w:pStyle w:val="aa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C4A02F4" w14:textId="68B714B5" w:rsidR="00FE5D66" w:rsidRPr="0009666A" w:rsidRDefault="00FE5D66" w:rsidP="00C55A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 1500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1843" w14:textId="77777777" w:rsidR="00C55AC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</w:t>
            </w:r>
            <w:r w:rsidR="00C55A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0E5FF6B4" w14:textId="28F17054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360" w14:textId="5985B6CF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</w:t>
            </w:r>
            <w:r w:rsidR="00C55ACA"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478" w:type="pct"/>
          </w:tcPr>
          <w:p w14:paraId="06F64542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1CDB49B1" w14:textId="77777777" w:rsidTr="00707618">
        <w:trPr>
          <w:trHeight w:val="113"/>
        </w:trPr>
        <w:tc>
          <w:tcPr>
            <w:tcW w:w="130" w:type="pct"/>
          </w:tcPr>
          <w:p w14:paraId="12C2F27B" w14:textId="0C6B5A21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5BDD19A5" w14:textId="769488DD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17 декабря</w:t>
            </w:r>
          </w:p>
          <w:p w14:paraId="3B537FE5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C2DBB4A" w14:textId="0B1B7C0E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15.00</w:t>
            </w:r>
          </w:p>
          <w:p w14:paraId="3872DE1B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176D263" w14:textId="29A4130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</w:t>
            </w:r>
            <w:r w:rsidR="00C55AC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осударственное бюджетное учреждение</w:t>
            </w: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«Республиканский центр «Созвездие-</w:t>
            </w:r>
            <w:proofErr w:type="spellStart"/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294FB858" w14:textId="77777777" w:rsidR="009D666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1671E4E7" w14:textId="7F4C330F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7E7" w14:textId="77777777" w:rsidR="00707618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A672997" w14:textId="41E8FCC8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«Я, бабушка, 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1522" w:type="pct"/>
          </w:tcPr>
          <w:p w14:paraId="52B35E1F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В Марий Эл приедут 10 театральных коллективов из восьми регионов России и зарубежья. Всего зрители за 10 дней увидят 12 спектаклей.</w:t>
            </w:r>
          </w:p>
          <w:p w14:paraId="462EA40D" w14:textId="4929C7E4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Фестиваль вновь удивит зрителей разноплановой афишей, наполненной постановками разных жанров по произведениям как отечественных, так и </w:t>
            </w:r>
            <w:r w:rsidR="00C55ACA"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зарубежных классиков,</w:t>
            </w: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и драматургов современности</w:t>
            </w:r>
          </w:p>
          <w:p w14:paraId="065869EE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Театральный фестиваль – это не только праздник для зрителей, но и большая работа членов Экспертного совета, в состав которого войдут как профессиональные московские театральные критики, так и филологи, литераторы, журналисты из Марий Эл.</w:t>
            </w:r>
          </w:p>
          <w:p w14:paraId="08E495D3" w14:textId="62E648FF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Театр «Созвездие-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» покажет «Я, бабушка,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Илико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и Илларион» — это лирическая комедия о довоенной жизни </w:t>
            </w: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 xml:space="preserve">живописного села в Грузии, где проживает «прохвост, шалопай, бездельник» мальчик по имени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Зурико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Илико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Илларионом.В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378B504E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44546245" w14:textId="11493E16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913" w:type="pct"/>
          </w:tcPr>
          <w:p w14:paraId="744AC7C1" w14:textId="2E93BE4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" w:type="pct"/>
          </w:tcPr>
          <w:p w14:paraId="73DE3D62" w14:textId="4C1E2AD5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2FE5C5A0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64FD288D" w14:textId="77777777" w:rsidTr="00707618">
        <w:trPr>
          <w:trHeight w:val="113"/>
        </w:trPr>
        <w:tc>
          <w:tcPr>
            <w:tcW w:w="130" w:type="pct"/>
          </w:tcPr>
          <w:p w14:paraId="0E177F39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2439ADB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 декабря</w:t>
            </w:r>
          </w:p>
          <w:p w14:paraId="5698BBD1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6A2F39" w14:textId="5A0A8D15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50A25F91" w14:textId="61D356AA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14:paraId="36785ABD" w14:textId="136EE9F1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ул. Островского, д.23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1B35" w14:textId="77777777" w:rsidR="00707618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 xml:space="preserve">Отборочные этапы </w:t>
            </w:r>
          </w:p>
          <w:p w14:paraId="65E45BBB" w14:textId="19D70B31" w:rsidR="00C55AC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X Ежегодной премии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Сәмрух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 xml:space="preserve">Номинация </w:t>
            </w:r>
          </w:p>
          <w:p w14:paraId="423DE4DE" w14:textId="53D678C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«Ел директоры» («Директор года»).</w:t>
            </w:r>
          </w:p>
        </w:tc>
        <w:tc>
          <w:tcPr>
            <w:tcW w:w="1522" w:type="pct"/>
          </w:tcPr>
          <w:p w14:paraId="4FBEB073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Отборочные этапы Ежегодной премии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Сәмрух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» проводятся в целях поддержки и поощрения одаренных детей и талантливой молодежи сообщества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</w:t>
            </w:r>
          </w:p>
          <w:p w14:paraId="6184144D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1FB2E" w14:textId="230BB6B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913" w:type="pct"/>
          </w:tcPr>
          <w:p w14:paraId="248DE815" w14:textId="136DAE80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»,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" w:type="pct"/>
          </w:tcPr>
          <w:p w14:paraId="219D2B42" w14:textId="77777777" w:rsidR="00C55ACA" w:rsidRPr="0009666A" w:rsidRDefault="00C55ACA" w:rsidP="00C55A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2591577F" w14:textId="77777777" w:rsidR="00C55ACA" w:rsidRPr="0009666A" w:rsidRDefault="00C55ACA" w:rsidP="00C5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.Ф.</w:t>
            </w:r>
          </w:p>
          <w:p w14:paraId="730D3555" w14:textId="77777777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CC3F790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0E8C664C" w14:textId="77777777" w:rsidTr="00707618">
        <w:trPr>
          <w:trHeight w:val="113"/>
        </w:trPr>
        <w:tc>
          <w:tcPr>
            <w:tcW w:w="130" w:type="pct"/>
          </w:tcPr>
          <w:p w14:paraId="64C63D98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2D95" w14:textId="77777777" w:rsidR="00FE5D66" w:rsidRPr="004D440D" w:rsidRDefault="00FE5D66" w:rsidP="00D746D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</w:pPr>
            <w:r w:rsidRPr="004D440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  <w:t>17 – 23 декабря</w:t>
            </w:r>
          </w:p>
          <w:p w14:paraId="5B7CA191" w14:textId="77777777" w:rsidR="00FE5D66" w:rsidRPr="004D440D" w:rsidRDefault="00FE5D66" w:rsidP="00D746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5E290" w14:textId="75405AD1" w:rsidR="00FE5D66" w:rsidRPr="004D440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40D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D440D">
              <w:rPr>
                <w:rFonts w:ascii="Times New Roman" w:hAnsi="Times New Roman"/>
                <w:sz w:val="24"/>
                <w:szCs w:val="24"/>
              </w:rPr>
              <w:t>Апастовский</w:t>
            </w:r>
            <w:proofErr w:type="spellEnd"/>
            <w:r w:rsidRPr="004D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440D">
              <w:rPr>
                <w:rFonts w:ascii="Times New Roman" w:hAnsi="Times New Roman"/>
                <w:sz w:val="24"/>
                <w:szCs w:val="24"/>
              </w:rPr>
              <w:t>Нурлатский</w:t>
            </w:r>
            <w:proofErr w:type="spellEnd"/>
            <w:r w:rsidRPr="004D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440D">
              <w:rPr>
                <w:rFonts w:ascii="Times New Roman" w:hAnsi="Times New Roman"/>
                <w:sz w:val="24"/>
                <w:szCs w:val="24"/>
              </w:rPr>
              <w:t>Елабужский</w:t>
            </w:r>
            <w:proofErr w:type="spellEnd"/>
            <w:r w:rsidRPr="004D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440D">
              <w:rPr>
                <w:rFonts w:ascii="Times New Roman" w:hAnsi="Times New Roman"/>
                <w:sz w:val="24"/>
                <w:szCs w:val="24"/>
              </w:rPr>
              <w:lastRenderedPageBreak/>
              <w:t>Арский муниципальные районы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7122" w14:textId="77777777" w:rsidR="00C55ACA" w:rsidRPr="004D440D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Патриотическая акция </w:t>
            </w:r>
          </w:p>
          <w:p w14:paraId="10F23486" w14:textId="04A0154A" w:rsidR="00FE5D66" w:rsidRPr="004D440D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0D">
              <w:rPr>
                <w:rFonts w:ascii="Times New Roman" w:hAnsi="Times New Roman"/>
                <w:sz w:val="24"/>
                <w:szCs w:val="24"/>
              </w:rPr>
              <w:t>«Снежный десант»</w:t>
            </w:r>
          </w:p>
          <w:p w14:paraId="424168D5" w14:textId="77777777" w:rsidR="00FE5D66" w:rsidRPr="004D440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AA35" w14:textId="40E90208" w:rsidR="00FE5D66" w:rsidRPr="004D440D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4D440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В рамках мероприятия студенты будут оказывать адресную шефскую помощь населению района, проводить встречи со студентами и школьниками в целях повышения их </w:t>
            </w:r>
            <w:proofErr w:type="spellStart"/>
            <w:r w:rsidRPr="004D440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профориентационного</w:t>
            </w:r>
            <w:proofErr w:type="spellEnd"/>
            <w:r w:rsidRPr="004D440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уровня и приобщения к здоровому образу жизни, также в рамках акции в поселениях будут </w:t>
            </w:r>
            <w:r w:rsidRPr="004D440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организованы концерты.</w:t>
            </w:r>
          </w:p>
          <w:p w14:paraId="3DEF8F91" w14:textId="77777777" w:rsidR="00FE5D66" w:rsidRPr="004D440D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</w:p>
          <w:p w14:paraId="625F87E5" w14:textId="77C9D022" w:rsidR="00FE5D66" w:rsidRPr="004D440D" w:rsidRDefault="00FE5D66" w:rsidP="00C55A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0D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4D440D">
              <w:rPr>
                <w:rFonts w:ascii="Times New Roman" w:hAnsi="Times New Roman"/>
                <w:i/>
                <w:kern w:val="32"/>
                <w:sz w:val="24"/>
                <w:szCs w:val="24"/>
                <w:lang w:val="tt-RU" w:eastAsia="ru-RU"/>
              </w:rPr>
              <w:t>55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5C17" w14:textId="77777777" w:rsidR="00707618" w:rsidRPr="004D440D" w:rsidRDefault="00707618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D440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5ED5834" w14:textId="38ABAD97" w:rsidR="00FE5D66" w:rsidRPr="004D440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D440D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</w:t>
            </w:r>
            <w:r w:rsidRPr="004D440D">
              <w:rPr>
                <w:rFonts w:ascii="Times New Roman" w:hAnsi="Times New Roman"/>
                <w:sz w:val="24"/>
                <w:szCs w:val="24"/>
              </w:rPr>
              <w:lastRenderedPageBreak/>
              <w:t>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13C4" w14:textId="6ED340DF" w:rsidR="00FE5D66" w:rsidRPr="004D440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D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C55ACA" w:rsidRPr="004D440D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5C66EA78" w14:textId="77777777" w:rsidR="00FE5D66" w:rsidRPr="004D440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5D679A" w14:textId="77777777" w:rsidR="00FE5D66" w:rsidRPr="004D440D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035C7F4D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1742E55D" w14:textId="77777777" w:rsidTr="00707618">
        <w:trPr>
          <w:trHeight w:val="113"/>
        </w:trPr>
        <w:tc>
          <w:tcPr>
            <w:tcW w:w="130" w:type="pct"/>
          </w:tcPr>
          <w:p w14:paraId="12B1881E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8AF4" w14:textId="77777777" w:rsidR="00FE5D66" w:rsidRPr="00212F82" w:rsidRDefault="00FE5D66" w:rsidP="0077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декабря</w:t>
            </w:r>
          </w:p>
          <w:p w14:paraId="2DC29972" w14:textId="77777777" w:rsidR="00FE5D66" w:rsidRPr="00212F82" w:rsidRDefault="00FE5D66" w:rsidP="0077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30CFE0" w14:textId="77777777" w:rsidR="009D666D" w:rsidRPr="00212F82" w:rsidRDefault="0077144D" w:rsidP="009D66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</w:t>
            </w:r>
            <w:r w:rsidR="00FE5D66"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Татарстан,</w:t>
            </w:r>
          </w:p>
          <w:p w14:paraId="51C7BE4D" w14:textId="77777777" w:rsidR="009D666D" w:rsidRPr="00212F82" w:rsidRDefault="00FE5D66" w:rsidP="009D66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Казань, </w:t>
            </w:r>
          </w:p>
          <w:p w14:paraId="1D8565FC" w14:textId="11A3BE49" w:rsidR="00FE5D66" w:rsidRPr="00212F82" w:rsidRDefault="00FE5D66" w:rsidP="009D66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пл. Свободы, </w:t>
            </w:r>
            <w:r w:rsidR="0077144D"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FBF992D" w14:textId="21A63789" w:rsidR="00FE5D66" w:rsidRPr="00212F82" w:rsidRDefault="00FE5D66" w:rsidP="0077144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89E" w14:textId="10B7052A" w:rsidR="00FE5D66" w:rsidRPr="00212F82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hAnsi="Times New Roman"/>
                <w:sz w:val="24"/>
                <w:szCs w:val="24"/>
              </w:rPr>
              <w:t>Заседание Межведомственного экспертного совета системы оказания психологической помощи населению в Республике Татарстан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F963" w14:textId="77777777" w:rsidR="00FE5D66" w:rsidRPr="00212F82" w:rsidRDefault="00FE5D66" w:rsidP="00D746D3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Плановое заседание межведомственного экспертного совета под председательством заместителя Премьер-министра Республики Татарстан </w:t>
            </w:r>
            <w:proofErr w:type="spellStart"/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Л.Р.Фазлеевой</w:t>
            </w:r>
            <w:proofErr w:type="spellEnd"/>
          </w:p>
          <w:p w14:paraId="75BC0FE5" w14:textId="77777777" w:rsidR="00FE5D66" w:rsidRPr="00212F82" w:rsidRDefault="00FE5D66" w:rsidP="00D746D3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770401" w14:textId="4ABAC897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Количество участников: 20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4EFF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4DE13C3B" w14:textId="35EC5CF6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946A" w14:textId="2703EB7A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2F8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Шарипова</w:t>
            </w:r>
            <w:proofErr w:type="spellEnd"/>
            <w:r w:rsidR="00C55ACA" w:rsidRPr="00212F8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Г.А.</w:t>
            </w:r>
          </w:p>
          <w:p w14:paraId="54D0812B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DF83CD7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38C2EC27" w14:textId="77777777" w:rsidTr="00707618">
        <w:trPr>
          <w:trHeight w:val="113"/>
        </w:trPr>
        <w:tc>
          <w:tcPr>
            <w:tcW w:w="130" w:type="pct"/>
          </w:tcPr>
          <w:p w14:paraId="23A6D87B" w14:textId="39818238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52CB9D9B" w14:textId="5C6D692E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 декабря</w:t>
            </w:r>
          </w:p>
          <w:p w14:paraId="6C68FCF3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86A229E" w14:textId="12BCDE0E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729F8896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ABEE309" w14:textId="35AD81D9" w:rsidR="00FE5D66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осударственное бюджетное учреждение</w:t>
            </w: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09D2FC7A" w14:textId="77777777" w:rsidR="002F332C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1818AFBB" w14:textId="4EAACEF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ул. Гладилова, д.49</w:t>
            </w:r>
          </w:p>
        </w:tc>
        <w:tc>
          <w:tcPr>
            <w:tcW w:w="652" w:type="pct"/>
          </w:tcPr>
          <w:p w14:paraId="061A5C26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Сатирическая комедия «Хамелеоны» по рассказам </w:t>
            </w:r>
            <w:proofErr w:type="spellStart"/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1522" w:type="pct"/>
          </w:tcPr>
          <w:p w14:paraId="3C4DCEA9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Сатирическая комедия «Хамелеоны» по рассказам А.П. Чехова «Хамелеон», «Толстый и тонкий», «Драма» и «Дипломат». Режиссер-постановщик: Александр Туманов. Режиссер: Дмитрий Платонов, заслуженный артист РТ и РК.</w:t>
            </w:r>
          </w:p>
          <w:p w14:paraId="0FFDED5C" w14:textId="27BD2D08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Четыре совершенно   не связанные между собой истории, объединены местом событий и выдержками из писем и заметок А.П. Чехова. Действие разворачивается на привокзальной площади, ставшей местом нечаянных встреч и бытовых коллизий, личных драм и трагедий чеховских героев. В поисках счастья и личной выгодны, люди готовы поступиться собственным достоинством, подстраиваясь под обстоятельства с лёгкостью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мимикрируют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превращаясь из «злодея» в «жертву» и из «жертвы» – в «злодея». Смешные и трагичные они живут в постоянном страхе перед настоящим. Тонкий чеховский юмор, пронизывающий все театральное действие,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вызывает смех сквозь слезы и размышления о том, что же поменялось в человеческой натуре за последние столетия.</w:t>
            </w:r>
          </w:p>
          <w:p w14:paraId="1B878C3C" w14:textId="6D47E9F6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Спектакль поставлен на принципах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вахтанговской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школы «фантастического реализма», продолжателем которой является театр «Созвездие-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». Впервые трагическая чеховская тема потери человеком чести и достоинства подана через буффонаду, фарс, приемы пластического театра, подчеркивающих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гротескность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происходящего.</w:t>
            </w:r>
          </w:p>
          <w:p w14:paraId="7AE76BCA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3A1B9AE9" w14:textId="2B65BC3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913" w:type="pct"/>
          </w:tcPr>
          <w:p w14:paraId="5012B090" w14:textId="600FE1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" w:type="pct"/>
          </w:tcPr>
          <w:p w14:paraId="780C6EEF" w14:textId="7D9868E7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1008B2E0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7E423B30" w14:textId="77777777" w:rsidTr="00707618">
        <w:trPr>
          <w:trHeight w:val="113"/>
        </w:trPr>
        <w:tc>
          <w:tcPr>
            <w:tcW w:w="130" w:type="pct"/>
          </w:tcPr>
          <w:p w14:paraId="33A781F9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5FE0F274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14:paraId="53C24081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20593" w14:textId="5E317213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12F82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212F82">
              <w:rPr>
                <w:rFonts w:ascii="Times New Roman" w:hAnsi="Times New Roman"/>
                <w:sz w:val="24"/>
                <w:szCs w:val="24"/>
              </w:rPr>
              <w:t>, ул. Мало-Московская, д. 15 Молодежный Центр «Вертолет».</w:t>
            </w:r>
          </w:p>
        </w:tc>
        <w:tc>
          <w:tcPr>
            <w:tcW w:w="652" w:type="pct"/>
          </w:tcPr>
          <w:p w14:paraId="660CA341" w14:textId="34E933B6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hAnsi="Times New Roman"/>
                <w:sz w:val="24"/>
                <w:szCs w:val="24"/>
              </w:rPr>
              <w:t>Финал Республиканского конкурса профессионального мастерства «Лучший специалист комиссии по делам несовершеннолетних и защите их прав»</w:t>
            </w:r>
          </w:p>
        </w:tc>
        <w:tc>
          <w:tcPr>
            <w:tcW w:w="1522" w:type="pct"/>
          </w:tcPr>
          <w:p w14:paraId="29632F1B" w14:textId="5EFF696A" w:rsidR="00FE5D66" w:rsidRPr="00212F82" w:rsidRDefault="00FE5D66" w:rsidP="00D746D3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hAnsi="Times New Roman"/>
                <w:sz w:val="24"/>
                <w:szCs w:val="24"/>
              </w:rPr>
              <w:t>По результатам заочного этапа, в финал прошли 25 участников, которым предстоит пройти финальные конкурсные испытания.</w:t>
            </w:r>
          </w:p>
          <w:p w14:paraId="5D12D774" w14:textId="77777777" w:rsidR="00FE5D66" w:rsidRPr="00212F82" w:rsidRDefault="00FE5D66" w:rsidP="00D746D3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hAnsi="Times New Roman"/>
                <w:sz w:val="24"/>
                <w:szCs w:val="24"/>
              </w:rPr>
              <w:t>Мероприятие пройдёт в Молодёжном центре «Вертолёт».</w:t>
            </w:r>
          </w:p>
          <w:p w14:paraId="36E06345" w14:textId="05F7A2E6" w:rsidR="00FE5D66" w:rsidRPr="00212F82" w:rsidRDefault="00FE5D66" w:rsidP="00D746D3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hAnsi="Times New Roman"/>
                <w:sz w:val="24"/>
                <w:szCs w:val="24"/>
              </w:rPr>
              <w:t>Победители конкурса будут награждены дипломами, всем остальным участникам будут направлены сертификаты участников.</w:t>
            </w:r>
          </w:p>
          <w:p w14:paraId="3078E34D" w14:textId="77777777" w:rsidR="002F332C" w:rsidRPr="00212F82" w:rsidRDefault="002F332C" w:rsidP="00D746D3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0830F8AC" w14:textId="0617EE9C" w:rsidR="002F332C" w:rsidRPr="00212F82" w:rsidRDefault="002F332C" w:rsidP="00D746D3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="00212F82" w:rsidRPr="00212F8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  <w:p w14:paraId="0DDFE010" w14:textId="7171A887" w:rsidR="00FE5D66" w:rsidRPr="00212F82" w:rsidRDefault="00FE5D66" w:rsidP="00D746D3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14:paraId="5BB98C62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0A38B6B" w14:textId="784B771F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609" w:type="pct"/>
          </w:tcPr>
          <w:p w14:paraId="7D287E41" w14:textId="12D5703F" w:rsidR="00FE5D66" w:rsidRPr="00212F82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Галиева-Мустафина</w:t>
            </w:r>
            <w:r w:rsidR="00C55ACA" w:rsidRPr="00212F8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С.А.</w:t>
            </w:r>
          </w:p>
        </w:tc>
        <w:tc>
          <w:tcPr>
            <w:tcW w:w="478" w:type="pct"/>
          </w:tcPr>
          <w:p w14:paraId="15808385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422A358C" w14:textId="77777777" w:rsidTr="00707618">
        <w:trPr>
          <w:trHeight w:val="113"/>
        </w:trPr>
        <w:tc>
          <w:tcPr>
            <w:tcW w:w="130" w:type="pct"/>
          </w:tcPr>
          <w:p w14:paraId="28EA7786" w14:textId="58C2AA9A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45F823F9" w14:textId="213FD989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19 декабря</w:t>
            </w:r>
          </w:p>
          <w:p w14:paraId="29891C89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B88EE8F" w14:textId="0C187D5A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228DA769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F34BB64" w14:textId="2FB74D91" w:rsidR="00FE5D66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осударственное бюджетное учреждение</w:t>
            </w: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04E6FD1B" w14:textId="77777777" w:rsidR="002F332C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1505C432" w14:textId="19B30C2E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5FA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«Я, бабушка, 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1522" w:type="pct"/>
          </w:tcPr>
          <w:p w14:paraId="726EBA0E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В Марий Эл приедут 10 театральных коллективов из восьми регионов России и зарубежья. Всего зрители за 10 дней увидят 12 спектаклей.</w:t>
            </w:r>
          </w:p>
          <w:p w14:paraId="1CE49ACE" w14:textId="64831FFC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Фестиваль вновь удивит зрителей разноплановой афишей, наполненной постановками разных жанров по произведениям как отечественных, так и </w:t>
            </w:r>
            <w:r w:rsidR="00C55ACA"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зарубежных классиков,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и драматургов современности</w:t>
            </w:r>
          </w:p>
          <w:p w14:paraId="0913A416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Театральный фестиваль – это не только праздник для зрителей, но и большая работа членов Экспертного совета, в состав которого войдут как профессиональные московские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театральные критики, так и филологи, литераторы, журналисты из Марий Эл.</w:t>
            </w:r>
          </w:p>
          <w:p w14:paraId="518A8BE6" w14:textId="156EE7E2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Театр «Созвездие-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» покажет «Я, бабушка,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Илико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Зурико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Илико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Илларионом.В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5AC27AB4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4B25E154" w14:textId="66EB721C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913" w:type="pct"/>
          </w:tcPr>
          <w:p w14:paraId="07422724" w14:textId="0B10DA31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" w:type="pct"/>
          </w:tcPr>
          <w:p w14:paraId="0FE43878" w14:textId="43A00353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41570366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3AE1D993" w14:textId="77777777" w:rsidTr="00707618">
        <w:trPr>
          <w:trHeight w:val="113"/>
        </w:trPr>
        <w:tc>
          <w:tcPr>
            <w:tcW w:w="130" w:type="pct"/>
          </w:tcPr>
          <w:p w14:paraId="68551F5D" w14:textId="0B915A41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24A11505" w14:textId="71EA2EAB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20 декабря</w:t>
            </w:r>
          </w:p>
          <w:p w14:paraId="400D49D0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2B01950" w14:textId="58D5756C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14.00</w:t>
            </w:r>
          </w:p>
          <w:p w14:paraId="1006874E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8C7EA41" w14:textId="55CEB9BD" w:rsidR="00FE5D66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осударственное бюджетное учреждение</w:t>
            </w: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13FCEF8E" w14:textId="77777777" w:rsidR="002F332C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38729170" w14:textId="2C88B7B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52" w:type="pct"/>
          </w:tcPr>
          <w:p w14:paraId="1E4236A7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Спектакль по мотивам «Сказок о слоне </w:t>
            </w:r>
            <w:proofErr w:type="spellStart"/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Хортоне</w:t>
            </w:r>
            <w:proofErr w:type="spellEnd"/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» Доктора </w:t>
            </w:r>
            <w:proofErr w:type="spellStart"/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Сьюз</w:t>
            </w:r>
            <w:proofErr w:type="spellEnd"/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«Добро в поисках приключений»</w:t>
            </w:r>
          </w:p>
        </w:tc>
        <w:tc>
          <w:tcPr>
            <w:tcW w:w="1522" w:type="pct"/>
          </w:tcPr>
          <w:p w14:paraId="6D376AA6" w14:textId="1AE8DBFA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Представление для детей и взрослых «Добро в поисках приключений» </w:t>
            </w:r>
            <w:r w:rsidR="0077144D"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 произведению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Теодора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Сьюза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Гейзеля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«Сказки про слона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Хортона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».  Режиссер-постановщик: Марина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Ясельская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заслуженная артистка РТ.</w:t>
            </w:r>
          </w:p>
          <w:p w14:paraId="0203552D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Добрая сказка про слона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Хортона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который не боится быть не таким как все.  У него большое сердце, в котором много любви ко всему живому, и он всегда спешит на помощь тем, кто в этом нуждается. Его считают странным, но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Хортон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не боится насмешек и продолжает творить добро, оставаясь самим собой. Спектакль поэтичный, легкий, но в то же время поучительный и, быть может, поможет кому-то поверить в себя. Ведь не зря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мудрый слон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Хортон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говорит:</w:t>
            </w:r>
          </w:p>
          <w:p w14:paraId="54E73DFE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«Пусть личность не больше, чем глаз муравья,</w:t>
            </w:r>
          </w:p>
          <w:p w14:paraId="46421E47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Но личность — есть личность.</w:t>
            </w:r>
          </w:p>
          <w:p w14:paraId="719074F0" w14:textId="6581715B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Так думаю я».</w:t>
            </w:r>
          </w:p>
          <w:p w14:paraId="31E6AED7" w14:textId="77777777" w:rsidR="00C55ACA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4DE311A6" w14:textId="4366FB95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913" w:type="pct"/>
          </w:tcPr>
          <w:p w14:paraId="1B28EDE4" w14:textId="34848391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" w:type="pct"/>
          </w:tcPr>
          <w:p w14:paraId="0C3AFC7A" w14:textId="2D67D28F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4DF49415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3B88D4EB" w14:textId="77777777" w:rsidTr="00707618">
        <w:trPr>
          <w:trHeight w:val="113"/>
        </w:trPr>
        <w:tc>
          <w:tcPr>
            <w:tcW w:w="130" w:type="pct"/>
          </w:tcPr>
          <w:p w14:paraId="618196F3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40D17FC1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 декабря</w:t>
            </w:r>
          </w:p>
          <w:p w14:paraId="401EF012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388D54C" w14:textId="7DECBE06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Казань, ул.Япеева, д.16</w:t>
            </w:r>
          </w:p>
        </w:tc>
        <w:tc>
          <w:tcPr>
            <w:tcW w:w="652" w:type="pct"/>
          </w:tcPr>
          <w:p w14:paraId="7BFA17E2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Выезд в Следственный изолятор № 1 в рамках еженедельного клуба для подростков, находящихся</w:t>
            </w:r>
          </w:p>
          <w:p w14:paraId="502F1ECD" w14:textId="77777777" w:rsidR="001F0003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конфликте с законом – </w:t>
            </w:r>
          </w:p>
          <w:p w14:paraId="736BA976" w14:textId="206EA7FB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«Теплые сердца»</w:t>
            </w:r>
          </w:p>
        </w:tc>
        <w:tc>
          <w:tcPr>
            <w:tcW w:w="1522" w:type="pct"/>
          </w:tcPr>
          <w:p w14:paraId="4034F8C4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Работа направлена создание условий для профилактики социальной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несовершеннолетних, находящихся в следственных изоляторах, а также формирования у них социально приемлемых форм поведения через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психо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-коррекционную работу, а также мероприятия, направленные на воспитание духовно-нравственных ценностей.</w:t>
            </w:r>
          </w:p>
          <w:p w14:paraId="4B384B92" w14:textId="77777777" w:rsidR="00FE5D66" w:rsidRPr="00C55AC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04510071" w14:textId="49B80E1C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55ACA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27</w:t>
            </w:r>
          </w:p>
        </w:tc>
        <w:tc>
          <w:tcPr>
            <w:tcW w:w="913" w:type="pct"/>
          </w:tcPr>
          <w:p w14:paraId="106F7DB1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28AAA2C" w14:textId="203597B1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Федеральной службы исполнения наказаний по Республике Татарстан</w:t>
            </w:r>
          </w:p>
          <w:p w14:paraId="2CE58A04" w14:textId="77777777" w:rsidR="00FE5D66" w:rsidRPr="0009666A" w:rsidRDefault="00FE5D66" w:rsidP="00D746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14:paraId="035B278C" w14:textId="2B9B3804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sz w:val="24"/>
                <w:szCs w:val="24"/>
              </w:rPr>
              <w:t>Галиева-Мустафина</w:t>
            </w:r>
            <w:r w:rsidR="00C55ACA" w:rsidRPr="0009666A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09666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CAF1987" w14:textId="2D72572C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66A">
              <w:rPr>
                <w:rFonts w:ascii="Times New Roman" w:eastAsia="Times New Roman" w:hAnsi="Times New Roman"/>
                <w:sz w:val="24"/>
                <w:szCs w:val="24"/>
              </w:rPr>
              <w:t>Тимергалиева</w:t>
            </w:r>
            <w:proofErr w:type="spellEnd"/>
            <w:r w:rsidR="00C55ACA" w:rsidRPr="0009666A">
              <w:rPr>
                <w:rFonts w:ascii="Times New Roman" w:eastAsia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478" w:type="pct"/>
          </w:tcPr>
          <w:p w14:paraId="77272AF3" w14:textId="4C54CD4E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eastAsia="Times New Roman" w:hAnsi="Times New Roman"/>
                <w:sz w:val="24"/>
                <w:szCs w:val="24"/>
              </w:rPr>
              <w:t>Галиева-Мустафина</w:t>
            </w:r>
            <w:r w:rsidR="00C55ACA" w:rsidRPr="0009666A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09666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347304B8" w14:textId="15076CE5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09666A">
              <w:rPr>
                <w:rFonts w:ascii="Times New Roman" w:eastAsia="Times New Roman" w:hAnsi="Times New Roman"/>
                <w:sz w:val="24"/>
                <w:szCs w:val="24"/>
              </w:rPr>
              <w:t>Тимергалиева</w:t>
            </w:r>
            <w:proofErr w:type="spellEnd"/>
            <w:r w:rsidR="00C55ACA" w:rsidRPr="0009666A">
              <w:rPr>
                <w:rFonts w:ascii="Times New Roman" w:eastAsia="Times New Roman" w:hAnsi="Times New Roman"/>
                <w:sz w:val="24"/>
                <w:szCs w:val="24"/>
              </w:rPr>
              <w:t xml:space="preserve"> Э.И.</w:t>
            </w:r>
          </w:p>
        </w:tc>
      </w:tr>
      <w:tr w:rsidR="00C55ACA" w:rsidRPr="0009666A" w14:paraId="52FF7F86" w14:textId="77777777" w:rsidTr="00707618">
        <w:trPr>
          <w:trHeight w:val="113"/>
        </w:trPr>
        <w:tc>
          <w:tcPr>
            <w:tcW w:w="130" w:type="pct"/>
          </w:tcPr>
          <w:p w14:paraId="51E29607" w14:textId="77777777" w:rsidR="0009666A" w:rsidRPr="0009666A" w:rsidRDefault="0009666A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7A11326C" w14:textId="6611084C" w:rsidR="0009666A" w:rsidRDefault="0009666A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14:paraId="36782EF7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C84F53" w14:textId="3BAE8E06" w:rsidR="0009666A" w:rsidRDefault="0009666A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28B6348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274F0" w14:textId="56227A5E" w:rsidR="0009666A" w:rsidRPr="0009666A" w:rsidRDefault="0009666A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Министерство по делам молодежи</w:t>
            </w:r>
            <w:r w:rsidR="004D440D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652" w:type="pct"/>
          </w:tcPr>
          <w:p w14:paraId="7F6D18B0" w14:textId="1A083AEB" w:rsidR="0009666A" w:rsidRPr="0009666A" w:rsidRDefault="0009666A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2B86">
              <w:rPr>
                <w:rFonts w:ascii="Times New Roman" w:hAnsi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522" w:type="pct"/>
          </w:tcPr>
          <w:p w14:paraId="48C90C78" w14:textId="0CE5D8C1" w:rsidR="0009666A" w:rsidRPr="0009666A" w:rsidRDefault="0009666A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 xml:space="preserve">Методисты </w:t>
            </w:r>
            <w:r w:rsidR="00C55ACA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</w:t>
            </w:r>
            <w:r w:rsidR="00C55AC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осударственного бюджетного учреждения</w:t>
            </w:r>
            <w:r w:rsidRPr="0009666A">
              <w:rPr>
                <w:rFonts w:ascii="Times New Roman" w:hAnsi="Times New Roman"/>
                <w:sz w:val="24"/>
                <w:szCs w:val="24"/>
              </w:rPr>
              <w:t xml:space="preserve"> и некоторых районов Республики Татарстан соберутся на методический совет для обсуждения и выработки методических рекомендаций по обучению вожатых (кадров) и содержании программ</w:t>
            </w:r>
          </w:p>
          <w:p w14:paraId="63F0378A" w14:textId="77777777" w:rsidR="0009666A" w:rsidRPr="0009666A" w:rsidRDefault="0009666A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75921BC" w14:textId="159A9349" w:rsidR="0009666A" w:rsidRPr="0009666A" w:rsidRDefault="0009666A" w:rsidP="007714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</w:t>
            </w:r>
            <w:r w:rsidR="0077144D">
              <w:rPr>
                <w:rFonts w:ascii="Times New Roman" w:hAnsi="Times New Roman"/>
                <w:i/>
                <w:iCs/>
                <w:sz w:val="24"/>
                <w:szCs w:val="24"/>
              </w:rPr>
              <w:t>участников</w:t>
            </w:r>
            <w:r w:rsidRPr="0009666A">
              <w:rPr>
                <w:rFonts w:ascii="Times New Roman" w:hAnsi="Times New Roman"/>
                <w:i/>
                <w:iCs/>
                <w:sz w:val="24"/>
                <w:szCs w:val="24"/>
              </w:rPr>
              <w:t>: 50</w:t>
            </w:r>
          </w:p>
        </w:tc>
        <w:tc>
          <w:tcPr>
            <w:tcW w:w="913" w:type="pct"/>
          </w:tcPr>
          <w:p w14:paraId="6397FA8E" w14:textId="75E39086" w:rsidR="0077144D" w:rsidRPr="0009666A" w:rsidRDefault="0077144D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A27760D" w14:textId="587404A8" w:rsidR="0009666A" w:rsidRPr="0009666A" w:rsidRDefault="0077144D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6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9666A" w:rsidRPr="0009666A">
              <w:rPr>
                <w:rFonts w:ascii="Times New Roman" w:hAnsi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  <w:p w14:paraId="66E8A83D" w14:textId="77777777" w:rsidR="0009666A" w:rsidRPr="0009666A" w:rsidRDefault="0009666A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6FDE45" w14:textId="77777777" w:rsidR="0009666A" w:rsidRPr="0009666A" w:rsidRDefault="0009666A" w:rsidP="0077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</w:tcPr>
          <w:p w14:paraId="1F57F554" w14:textId="77777777" w:rsidR="0009666A" w:rsidRPr="0009666A" w:rsidRDefault="0009666A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9666A">
              <w:rPr>
                <w:rFonts w:ascii="Times New Roman" w:hAnsi="Times New Roman"/>
                <w:bCs/>
                <w:sz w:val="24"/>
                <w:szCs w:val="24"/>
              </w:rPr>
              <w:t>Давлетчин</w:t>
            </w:r>
            <w:proofErr w:type="spellEnd"/>
            <w:r w:rsidRPr="0009666A">
              <w:rPr>
                <w:rFonts w:ascii="Times New Roman" w:hAnsi="Times New Roman"/>
                <w:bCs/>
                <w:sz w:val="24"/>
                <w:szCs w:val="24"/>
              </w:rPr>
              <w:t xml:space="preserve"> И.Л.</w:t>
            </w:r>
            <w:r w:rsidRPr="0009666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09666A">
              <w:rPr>
                <w:rFonts w:ascii="Times New Roman" w:hAnsi="Times New Roman"/>
                <w:bCs/>
                <w:sz w:val="24"/>
                <w:szCs w:val="24"/>
              </w:rPr>
              <w:t>Лулаков</w:t>
            </w:r>
            <w:proofErr w:type="spellEnd"/>
            <w:r w:rsidRPr="0009666A">
              <w:rPr>
                <w:rFonts w:ascii="Times New Roman" w:hAnsi="Times New Roman"/>
                <w:bCs/>
                <w:sz w:val="24"/>
                <w:szCs w:val="24"/>
              </w:rPr>
              <w:t xml:space="preserve"> Д.В.</w:t>
            </w:r>
          </w:p>
          <w:p w14:paraId="4BAEE704" w14:textId="77777777" w:rsidR="0009666A" w:rsidRPr="0009666A" w:rsidRDefault="0009666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0FE15827" w14:textId="77777777" w:rsidR="0009666A" w:rsidRPr="0009666A" w:rsidRDefault="0009666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ACA" w:rsidRPr="0009666A" w14:paraId="7F8891F7" w14:textId="77777777" w:rsidTr="00707618">
        <w:trPr>
          <w:trHeight w:val="113"/>
        </w:trPr>
        <w:tc>
          <w:tcPr>
            <w:tcW w:w="130" w:type="pct"/>
          </w:tcPr>
          <w:p w14:paraId="05649E1E" w14:textId="52669154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0012A3D8" w14:textId="13AD4064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21</w:t>
            </w:r>
            <w:r w:rsidR="001F000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декабря</w:t>
            </w:r>
          </w:p>
          <w:p w14:paraId="609A0D0D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62438C2" w14:textId="10F3A0D7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10.00</w:t>
            </w:r>
          </w:p>
          <w:p w14:paraId="3826AF36" w14:textId="77777777" w:rsidR="001F0003" w:rsidRDefault="001F0003" w:rsidP="001F00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13.00</w:t>
            </w:r>
          </w:p>
          <w:p w14:paraId="4379F508" w14:textId="77777777" w:rsidR="001F0003" w:rsidRDefault="001F0003" w:rsidP="001F00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16.00</w:t>
            </w:r>
          </w:p>
          <w:p w14:paraId="6D6E07E8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6A25986" w14:textId="19E8E407" w:rsidR="00FE5D66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осударственное бюджетное учреждение</w:t>
            </w: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7C64E3E6" w14:textId="77777777" w:rsidR="004D440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г. Казань </w:t>
            </w:r>
          </w:p>
          <w:p w14:paraId="6D513222" w14:textId="2559AD95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52" w:type="pct"/>
          </w:tcPr>
          <w:p w14:paraId="5EFD34FE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>Интерактивное представление «Каникулы Снегурочки. Новые приключения»</w:t>
            </w:r>
          </w:p>
        </w:tc>
        <w:tc>
          <w:tcPr>
            <w:tcW w:w="1522" w:type="pct"/>
          </w:tcPr>
          <w:p w14:paraId="32E6CAD1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Узнаваемые герои, любимые мелодии, зажигательные танцы и многое другое перемешалось в сказочном новогоднем представлении «Каникулы Снегурочки», решенном в жанре мюзикла. В волшебном мире встречаются Дед Мороз и Кощей Бессмертный,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Камыр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-батыр и Баба Яга, хитрый Ворон и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Шурале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, Маша и Медведь, Маленький Мук и даже бабочки. Вместе со сказочными персонажами и героями мультфильмов зрители погружаются в водоворот событий полных нешуточной </w:t>
            </w: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>борьбы Добра и Зла, в которой каждый сидящий в зале, может влиять на происходящее – подпевая, подсказывая, голосуя за героев представления.</w:t>
            </w:r>
          </w:p>
          <w:p w14:paraId="01BAEEAA" w14:textId="77777777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Каждого юного зрителя ждет сюрприз – сладкий подарок от Деда Мороза.</w:t>
            </w:r>
          </w:p>
          <w:p w14:paraId="12B83F7E" w14:textId="77777777" w:rsidR="001F0003" w:rsidRDefault="001F0003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5AFF85E5" w14:textId="6B255F18" w:rsidR="001F0003" w:rsidRPr="0009666A" w:rsidRDefault="001F0003" w:rsidP="001F00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913" w:type="pct"/>
          </w:tcPr>
          <w:p w14:paraId="17C09775" w14:textId="645F102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" w:type="pct"/>
          </w:tcPr>
          <w:p w14:paraId="527F213E" w14:textId="0327B891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722B3B23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F0003" w:rsidRPr="0009666A" w14:paraId="1C4EF5E7" w14:textId="77777777" w:rsidTr="00707618">
        <w:trPr>
          <w:trHeight w:val="113"/>
        </w:trPr>
        <w:tc>
          <w:tcPr>
            <w:tcW w:w="130" w:type="pct"/>
          </w:tcPr>
          <w:p w14:paraId="6BF02332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561BA511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 декабря</w:t>
            </w:r>
          </w:p>
          <w:p w14:paraId="7D9861E0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833896" w14:textId="59EFD35F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Шаян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ТВ»</w:t>
            </w:r>
          </w:p>
        </w:tc>
        <w:tc>
          <w:tcPr>
            <w:tcW w:w="652" w:type="pct"/>
          </w:tcPr>
          <w:p w14:paraId="231EC369" w14:textId="608CCD3C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Выпуск про сообщество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2" w:type="pct"/>
          </w:tcPr>
          <w:p w14:paraId="6E3B62CA" w14:textId="14AA5BF4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Выпуск про деятельность молодежного центра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 на телевидении.</w:t>
            </w:r>
          </w:p>
        </w:tc>
        <w:tc>
          <w:tcPr>
            <w:tcW w:w="913" w:type="pct"/>
          </w:tcPr>
          <w:p w14:paraId="7749E2CE" w14:textId="66965B5B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»,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" w:type="pct"/>
          </w:tcPr>
          <w:p w14:paraId="7080519E" w14:textId="77777777" w:rsidR="0077144D" w:rsidRPr="0009666A" w:rsidRDefault="0077144D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05C7FC09" w14:textId="77777777" w:rsidR="0077144D" w:rsidRPr="0009666A" w:rsidRDefault="0077144D" w:rsidP="0077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.Ф.</w:t>
            </w:r>
          </w:p>
          <w:p w14:paraId="688EE9C0" w14:textId="77777777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4DAA60C3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F0003" w:rsidRPr="0009666A" w14:paraId="78942C4D" w14:textId="77777777" w:rsidTr="00707618">
        <w:trPr>
          <w:trHeight w:val="113"/>
        </w:trPr>
        <w:tc>
          <w:tcPr>
            <w:tcW w:w="130" w:type="pct"/>
          </w:tcPr>
          <w:p w14:paraId="459CF427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39B4D6B2" w14:textId="7C9D9127" w:rsidR="0077144D" w:rsidRDefault="0077144D" w:rsidP="007714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 декабря</w:t>
            </w:r>
          </w:p>
          <w:p w14:paraId="43D673D6" w14:textId="77777777" w:rsidR="0077144D" w:rsidRDefault="0077144D" w:rsidP="007714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76B8D6" w14:textId="77777777" w:rsidR="0077144D" w:rsidRPr="0009666A" w:rsidRDefault="0077144D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69B95207" w14:textId="77777777" w:rsidR="0077144D" w:rsidRPr="0009666A" w:rsidRDefault="0077144D" w:rsidP="007714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63E477" w14:textId="77777777" w:rsidR="00FE5D66" w:rsidRPr="0009666A" w:rsidRDefault="00FE5D66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36409DBF" w14:textId="77777777" w:rsidR="00FE5D66" w:rsidRPr="0009666A" w:rsidRDefault="00FE5D66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0D9BE0F5" w14:textId="0D6228E7" w:rsidR="00FE5D66" w:rsidRPr="0009666A" w:rsidRDefault="0077144D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Съемочный </w:t>
            </w:r>
            <w:r w:rsidR="00FE5D66" w:rsidRPr="0009666A">
              <w:rPr>
                <w:rFonts w:ascii="Times New Roman" w:hAnsi="Times New Roman"/>
                <w:sz w:val="24"/>
                <w:szCs w:val="24"/>
              </w:rPr>
              <w:t>процесс:</w:t>
            </w:r>
          </w:p>
          <w:p w14:paraId="3011CD07" w14:textId="57A39A21" w:rsidR="00FE5D66" w:rsidRPr="0009666A" w:rsidRDefault="00FE5D66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, д.13</w:t>
            </w:r>
          </w:p>
          <w:p w14:paraId="35F35DF6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F4573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" w:type="pct"/>
          </w:tcPr>
          <w:p w14:paraId="492818FB" w14:textId="546866BB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2" w:type="pct"/>
          </w:tcPr>
          <w:p w14:paraId="2253249C" w14:textId="4439EEE6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913" w:type="pct"/>
          </w:tcPr>
          <w:p w14:paraId="6AB03CD3" w14:textId="29548B3B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" w:type="pct"/>
          </w:tcPr>
          <w:p w14:paraId="061A67C9" w14:textId="0F6023FC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3E0C4A89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F0003" w:rsidRPr="0009666A" w14:paraId="25A1F9B4" w14:textId="77777777" w:rsidTr="00707618">
        <w:trPr>
          <w:trHeight w:val="113"/>
        </w:trPr>
        <w:tc>
          <w:tcPr>
            <w:tcW w:w="130" w:type="pct"/>
          </w:tcPr>
          <w:p w14:paraId="4EEA10CC" w14:textId="6C1ED086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0493464B" w14:textId="09C7DE1E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22 декабря</w:t>
            </w:r>
          </w:p>
          <w:p w14:paraId="53A0E137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0FC591B" w14:textId="5DECDD49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11.00</w:t>
            </w:r>
          </w:p>
          <w:p w14:paraId="62F21F58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BF31A95" w14:textId="7A6E8122" w:rsidR="00FE5D66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осударственное бюджетное учреждение</w:t>
            </w: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Йолдызлык</w:t>
            </w:r>
            <w:proofErr w:type="spellEnd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099A88EA" w14:textId="77777777" w:rsidR="004D440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084F7B55" w14:textId="4587E64A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CC2" w14:textId="77777777" w:rsidR="00F45DCF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 xml:space="preserve">Спектакль по мотивам </w:t>
            </w:r>
          </w:p>
          <w:p w14:paraId="6C3B1E01" w14:textId="7B4AC0E3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«Сказок о слоне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Хортоне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» Доктора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Сьюз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«Добро в поисках приключений»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0F" w14:textId="67D6DA9D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Представление для детей и взрослых «Добро в поисках приключений» </w:t>
            </w:r>
            <w:r w:rsidR="0077144D"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по произведению</w:t>
            </w: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Теодора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Сьюза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Гейзеля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«Сказки про слона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Хортона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».  Режиссер-постановщик: Марина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Ясельская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, заслуженная артистка РТ.</w:t>
            </w:r>
          </w:p>
          <w:p w14:paraId="6157E84A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Добрая сказка про слона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Хортона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, который не боится быть не таким как все.  У него большое сердце, в котором много любви ко всему живому, и он всегда спешит на помощь </w:t>
            </w: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 xml:space="preserve">тем, кто в этом нуждается. Его считают странным, но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не боится насмешек и продолжает творить добро, оставаясь самим собой. Спектакль поэтичный, легкий, но в то же время поучительный и, быть может, поможет кому-то поверить в себя. Ведь не зря мудрый слон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говорит:</w:t>
            </w:r>
          </w:p>
          <w:p w14:paraId="04774CBB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«Пусть личность не больше, чем глаз муравья,</w:t>
            </w:r>
          </w:p>
          <w:p w14:paraId="6FC76059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Но личность — есть личность.</w:t>
            </w:r>
          </w:p>
          <w:p w14:paraId="4EC81BEF" w14:textId="388D9CEA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Так думаю я».</w:t>
            </w:r>
          </w:p>
          <w:p w14:paraId="2BC99BB8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6DE48559" w14:textId="183EC446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913" w:type="pct"/>
          </w:tcPr>
          <w:p w14:paraId="72DCAC41" w14:textId="3B505559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" w:type="pct"/>
          </w:tcPr>
          <w:p w14:paraId="16C91C72" w14:textId="219F0207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78" w:type="pct"/>
          </w:tcPr>
          <w:p w14:paraId="3C550B5E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F0003" w:rsidRPr="0009666A" w14:paraId="63455B90" w14:textId="77777777" w:rsidTr="00707618">
        <w:trPr>
          <w:trHeight w:val="113"/>
        </w:trPr>
        <w:tc>
          <w:tcPr>
            <w:tcW w:w="130" w:type="pct"/>
          </w:tcPr>
          <w:p w14:paraId="51F53F16" w14:textId="2FE9E682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488220E2" w14:textId="7067AC18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22 декабря</w:t>
            </w:r>
          </w:p>
          <w:p w14:paraId="54421525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3345B8A" w14:textId="0632132C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14.00</w:t>
            </w:r>
          </w:p>
          <w:p w14:paraId="297FAFE5" w14:textId="77777777" w:rsidR="001F0003" w:rsidRDefault="001F0003" w:rsidP="001F00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16.30</w:t>
            </w:r>
          </w:p>
          <w:p w14:paraId="4A163395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AA88404" w14:textId="1495C24D" w:rsidR="00FE5D66" w:rsidRPr="0009666A" w:rsidRDefault="00C55ACA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осударственное бюджетное учреждение</w:t>
            </w: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FE5D66"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2E1FE242" w14:textId="77777777" w:rsidR="004D440D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3DDD60D9" w14:textId="08833F4B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50A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Интерактивное представление «Каникулы Снегурочки»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32A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В волшебном мире встречаются Дед Мороз и Кощей Бессмертный,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Камыр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-батыр и Баба Яга, хитрый Ворон и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Шурале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, Маша и Медведь, Маленький Мук и страшное </w:t>
            </w:r>
            <w:proofErr w:type="spellStart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Дикообразное</w:t>
            </w:r>
            <w:proofErr w:type="spellEnd"/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, внучка Кощея и Снегурочка, а также роботы-монстры, милые зверята и даже бабочки.</w:t>
            </w:r>
          </w:p>
          <w:p w14:paraId="0F60E6B5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Вместе со сказочными персонажами и героями мультфильмов зрители погружаются в водоворот событий полных нешуточной борьбы Добра и Зла, в которой каждый сидящий в зале, может влиять на происходящее – подпевая, подсказывая, голосуя за героев представления.</w:t>
            </w:r>
          </w:p>
          <w:p w14:paraId="137F5612" w14:textId="50C5C899" w:rsidR="00FE5D66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Как и полагается в сказке, все заканчивается хорошо. – коварные планы злодеев рушатся, добрые и веселые персонажи побеждают и прощают своих врагов, а у внучки Кощея сбывается мечта – она обретает настоящих друзей. В конечном итоге, герои спектакля и зрители вместе встретят самый добрый, самый волшебный, самый красивый праздник - Новый год.</w:t>
            </w:r>
          </w:p>
          <w:p w14:paraId="4EAD7DE2" w14:textId="77777777" w:rsidR="0077144D" w:rsidRPr="0009666A" w:rsidRDefault="0077144D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17159961" w14:textId="0F4788AC" w:rsidR="00FE5D66" w:rsidRPr="0009666A" w:rsidRDefault="00FE5D66" w:rsidP="001F00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="001F000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400</w:t>
            </w:r>
          </w:p>
        </w:tc>
        <w:tc>
          <w:tcPr>
            <w:tcW w:w="913" w:type="pct"/>
          </w:tcPr>
          <w:p w14:paraId="32A9D17E" w14:textId="1F76FA18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9666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" w:type="pct"/>
          </w:tcPr>
          <w:p w14:paraId="73839196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37D68B8B" w14:textId="11BF5098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3CB412E3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45C17DD0" w14:textId="77777777" w:rsidTr="00707618">
        <w:trPr>
          <w:trHeight w:val="113"/>
        </w:trPr>
        <w:tc>
          <w:tcPr>
            <w:tcW w:w="130" w:type="pct"/>
          </w:tcPr>
          <w:p w14:paraId="42662A05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75D97D12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 – 28 декабря</w:t>
            </w:r>
          </w:p>
          <w:p w14:paraId="33A0167F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FD98E9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Научно-образовательный центр «</w:t>
            </w:r>
            <w:proofErr w:type="spellStart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</w:p>
          <w:p w14:paraId="6466DCB4" w14:textId="6A83F93D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 Билярск, Алексеевский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694" w14:textId="19FA01B8" w:rsidR="00FE5D66" w:rsidRPr="0009666A" w:rsidRDefault="00FE5D66" w:rsidP="00D746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Зимняя смена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</w:p>
          <w:p w14:paraId="592DCBE4" w14:textId="3AFCB202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Биләр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каласы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331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Профильный учебно-образовательный лагерь 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. Изучение и сохранение татарской </w:t>
            </w: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>истории, традиций и наследия татарского народа-есть главная и основная задача молодежного движения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». Основными направлениями лагеря являются история, археология, экология и ремесленничество.</w:t>
            </w:r>
          </w:p>
          <w:p w14:paraId="10C3B7D3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3D640" w14:textId="3F6FD5E5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90</w:t>
            </w:r>
          </w:p>
        </w:tc>
        <w:tc>
          <w:tcPr>
            <w:tcW w:w="913" w:type="pct"/>
          </w:tcPr>
          <w:p w14:paraId="416F28B8" w14:textId="406D8D8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>Татарстан,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»,</w:t>
            </w:r>
            <w:r w:rsidRPr="0009666A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" w:type="pct"/>
          </w:tcPr>
          <w:p w14:paraId="7878849F" w14:textId="77777777" w:rsidR="0077144D" w:rsidRPr="0009666A" w:rsidRDefault="0077144D" w:rsidP="007714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66A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  <w:p w14:paraId="4284B5FB" w14:textId="77777777" w:rsidR="0077144D" w:rsidRPr="0009666A" w:rsidRDefault="0077144D" w:rsidP="0077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9666A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09666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.Ф.</w:t>
            </w:r>
          </w:p>
          <w:p w14:paraId="607A0205" w14:textId="77777777" w:rsidR="00FE5D66" w:rsidRPr="0009666A" w:rsidRDefault="00FE5D66" w:rsidP="00D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43AC583A" w14:textId="77777777" w:rsidR="00FE5D66" w:rsidRPr="0009666A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55ACA" w:rsidRPr="0009666A" w14:paraId="17837501" w14:textId="77777777" w:rsidTr="00707618">
        <w:trPr>
          <w:trHeight w:val="113"/>
        </w:trPr>
        <w:tc>
          <w:tcPr>
            <w:tcW w:w="130" w:type="pct"/>
          </w:tcPr>
          <w:p w14:paraId="248E8CE2" w14:textId="77777777" w:rsidR="00FE5D66" w:rsidRPr="0009666A" w:rsidRDefault="00FE5D66" w:rsidP="00D746D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16EA567F" w14:textId="77777777" w:rsidR="00FE5D66" w:rsidRPr="00212F82" w:rsidRDefault="00FE5D66" w:rsidP="00D746D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212F8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23 декабря</w:t>
            </w:r>
          </w:p>
          <w:p w14:paraId="31849CEB" w14:textId="77777777" w:rsidR="004D440D" w:rsidRPr="00212F82" w:rsidRDefault="00FE5D66" w:rsidP="004D440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Республика Татарстан,</w:t>
            </w:r>
          </w:p>
          <w:p w14:paraId="4802CD51" w14:textId="77777777" w:rsidR="004D440D" w:rsidRPr="00212F82" w:rsidRDefault="00FE5D66" w:rsidP="004D440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г. Казань, </w:t>
            </w:r>
          </w:p>
          <w:p w14:paraId="3705102B" w14:textId="4784AD8D" w:rsidR="00FE5D66" w:rsidRPr="00212F82" w:rsidRDefault="00FE5D66" w:rsidP="004D440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ул. Гладилова 49</w:t>
            </w:r>
          </w:p>
          <w:p w14:paraId="0BBF8961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875" w14:textId="584A06C7" w:rsidR="00FE5D66" w:rsidRPr="00212F82" w:rsidRDefault="00FE5D66" w:rsidP="00D746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городской студенческий бал «</w:t>
            </w:r>
            <w:proofErr w:type="spellStart"/>
            <w:r w:rsidRPr="00212F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ПРОкультуру</w:t>
            </w:r>
            <w:proofErr w:type="spellEnd"/>
            <w:r w:rsidRPr="00212F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33C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городской студенческий бал «</w:t>
            </w:r>
            <w:proofErr w:type="spellStart"/>
            <w:r w:rsidRPr="00212F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ПРОкультуру</w:t>
            </w:r>
            <w:proofErr w:type="spellEnd"/>
            <w:r w:rsidRPr="00212F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(далее – Бал) – это культурно-массовое мероприятие, направленное на возрождение и привлечение интереса молодежи к историческим традициям, содействие развитию творческого потенциала молодежи, самореализации молодых людей, привлечение и развитие интереса молодежи к истории культуры, танца, бального этикета.</w:t>
            </w:r>
          </w:p>
          <w:p w14:paraId="456A10B3" w14:textId="20B33B81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Участниками Бала могут стать обучающиеся профессиональных образовательных организаций и образовательных организаций высшего образования г. Казань, в возрасте от 18 до 35 лет.</w:t>
            </w:r>
          </w:p>
          <w:p w14:paraId="110F7CF2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2024 году Мероприятие проводится по 4 направлениям: Классический вальс, Венский вальс, Полька, Полонез.</w:t>
            </w:r>
          </w:p>
          <w:p w14:paraId="1A390232" w14:textId="77777777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587F4F83" w14:textId="1815E712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 w:rsidRPr="00212F82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>310</w:t>
            </w:r>
          </w:p>
        </w:tc>
        <w:tc>
          <w:tcPr>
            <w:tcW w:w="913" w:type="pct"/>
          </w:tcPr>
          <w:p w14:paraId="271A3AB8" w14:textId="1B4E6C24" w:rsidR="00FE5D66" w:rsidRPr="00212F82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09" w:type="pct"/>
          </w:tcPr>
          <w:p w14:paraId="344B6E6D" w14:textId="63365D95" w:rsidR="00FE5D66" w:rsidRPr="00212F82" w:rsidRDefault="00FE5D66" w:rsidP="00D74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F8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</w:t>
            </w:r>
            <w:r w:rsidR="0077144D" w:rsidRPr="00212F8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Л.О.</w:t>
            </w:r>
          </w:p>
        </w:tc>
        <w:tc>
          <w:tcPr>
            <w:tcW w:w="478" w:type="pct"/>
          </w:tcPr>
          <w:p w14:paraId="4CD80D4F" w14:textId="37B1085A" w:rsidR="00FE5D66" w:rsidRPr="00F45DCF" w:rsidRDefault="00FE5D66" w:rsidP="00D746D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68BC23AF" w14:textId="77777777" w:rsidR="00621057" w:rsidRPr="0009666A" w:rsidRDefault="00621057" w:rsidP="00D746D3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09666A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736A0A"/>
    <w:multiLevelType w:val="hybridMultilevel"/>
    <w:tmpl w:val="5F720F72"/>
    <w:lvl w:ilvl="0" w:tplc="EFFC19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7"/>
  </w:num>
  <w:num w:numId="5">
    <w:abstractNumId w:val="3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  <w:num w:numId="19">
    <w:abstractNumId w:val="8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23696"/>
    <w:rsid w:val="000271F0"/>
    <w:rsid w:val="00027F08"/>
    <w:rsid w:val="000316C3"/>
    <w:rsid w:val="00032248"/>
    <w:rsid w:val="00044662"/>
    <w:rsid w:val="0004548F"/>
    <w:rsid w:val="000505C6"/>
    <w:rsid w:val="0006240C"/>
    <w:rsid w:val="00064052"/>
    <w:rsid w:val="00064C13"/>
    <w:rsid w:val="0008020B"/>
    <w:rsid w:val="00094FEA"/>
    <w:rsid w:val="0009666A"/>
    <w:rsid w:val="000B2995"/>
    <w:rsid w:val="000B32E7"/>
    <w:rsid w:val="000B4C3B"/>
    <w:rsid w:val="000B5AEA"/>
    <w:rsid w:val="000C0911"/>
    <w:rsid w:val="000C0B10"/>
    <w:rsid w:val="000D02B3"/>
    <w:rsid w:val="000D546A"/>
    <w:rsid w:val="000E47A5"/>
    <w:rsid w:val="000E5002"/>
    <w:rsid w:val="000E6D33"/>
    <w:rsid w:val="000F5A9B"/>
    <w:rsid w:val="00105FC9"/>
    <w:rsid w:val="0010758F"/>
    <w:rsid w:val="00125B48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7D28"/>
    <w:rsid w:val="0018110B"/>
    <w:rsid w:val="00181D8D"/>
    <w:rsid w:val="0018433D"/>
    <w:rsid w:val="00186ED9"/>
    <w:rsid w:val="00187502"/>
    <w:rsid w:val="00194712"/>
    <w:rsid w:val="00196188"/>
    <w:rsid w:val="001A1343"/>
    <w:rsid w:val="001C3F91"/>
    <w:rsid w:val="001C7E7C"/>
    <w:rsid w:val="001D3444"/>
    <w:rsid w:val="001D3BAA"/>
    <w:rsid w:val="001E190E"/>
    <w:rsid w:val="001E29A6"/>
    <w:rsid w:val="001E5E19"/>
    <w:rsid w:val="001F0003"/>
    <w:rsid w:val="001F400C"/>
    <w:rsid w:val="00204FD4"/>
    <w:rsid w:val="00212C51"/>
    <w:rsid w:val="00212F82"/>
    <w:rsid w:val="00216A99"/>
    <w:rsid w:val="00217D15"/>
    <w:rsid w:val="00220BF8"/>
    <w:rsid w:val="002212A1"/>
    <w:rsid w:val="00222240"/>
    <w:rsid w:val="00222D0D"/>
    <w:rsid w:val="0023101E"/>
    <w:rsid w:val="00237A3D"/>
    <w:rsid w:val="0024316C"/>
    <w:rsid w:val="00246230"/>
    <w:rsid w:val="00247CB7"/>
    <w:rsid w:val="00251199"/>
    <w:rsid w:val="00252282"/>
    <w:rsid w:val="002563A5"/>
    <w:rsid w:val="002602A5"/>
    <w:rsid w:val="00265955"/>
    <w:rsid w:val="00271581"/>
    <w:rsid w:val="00275DC1"/>
    <w:rsid w:val="00282BFE"/>
    <w:rsid w:val="002929C9"/>
    <w:rsid w:val="002A281D"/>
    <w:rsid w:val="002A4EBD"/>
    <w:rsid w:val="002B4532"/>
    <w:rsid w:val="002B7B1B"/>
    <w:rsid w:val="002C05B3"/>
    <w:rsid w:val="002C330E"/>
    <w:rsid w:val="002D1039"/>
    <w:rsid w:val="002D366C"/>
    <w:rsid w:val="002D5A31"/>
    <w:rsid w:val="002F332C"/>
    <w:rsid w:val="003003E7"/>
    <w:rsid w:val="00304DE1"/>
    <w:rsid w:val="00313D11"/>
    <w:rsid w:val="00317D33"/>
    <w:rsid w:val="00322D30"/>
    <w:rsid w:val="00322FE8"/>
    <w:rsid w:val="00324306"/>
    <w:rsid w:val="003246AF"/>
    <w:rsid w:val="00333513"/>
    <w:rsid w:val="0034089A"/>
    <w:rsid w:val="00341427"/>
    <w:rsid w:val="00344ED3"/>
    <w:rsid w:val="00345304"/>
    <w:rsid w:val="00347E67"/>
    <w:rsid w:val="00350212"/>
    <w:rsid w:val="00352536"/>
    <w:rsid w:val="003635F8"/>
    <w:rsid w:val="003810B1"/>
    <w:rsid w:val="00381361"/>
    <w:rsid w:val="00383CD2"/>
    <w:rsid w:val="00390512"/>
    <w:rsid w:val="003A2F6D"/>
    <w:rsid w:val="003A2FB2"/>
    <w:rsid w:val="003B5E4E"/>
    <w:rsid w:val="003D4BCB"/>
    <w:rsid w:val="003D752D"/>
    <w:rsid w:val="003F1197"/>
    <w:rsid w:val="003F1479"/>
    <w:rsid w:val="00401073"/>
    <w:rsid w:val="00405A08"/>
    <w:rsid w:val="004069A1"/>
    <w:rsid w:val="004111FB"/>
    <w:rsid w:val="004120B3"/>
    <w:rsid w:val="004208D0"/>
    <w:rsid w:val="004214C2"/>
    <w:rsid w:val="00423DEF"/>
    <w:rsid w:val="00425B54"/>
    <w:rsid w:val="004275A1"/>
    <w:rsid w:val="00440508"/>
    <w:rsid w:val="0044244E"/>
    <w:rsid w:val="00445023"/>
    <w:rsid w:val="004454C3"/>
    <w:rsid w:val="00447813"/>
    <w:rsid w:val="004524D9"/>
    <w:rsid w:val="004570D9"/>
    <w:rsid w:val="00457387"/>
    <w:rsid w:val="00460F58"/>
    <w:rsid w:val="00461915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C4CCC"/>
    <w:rsid w:val="004C63F8"/>
    <w:rsid w:val="004D3F2C"/>
    <w:rsid w:val="004D440D"/>
    <w:rsid w:val="004D5652"/>
    <w:rsid w:val="004D598A"/>
    <w:rsid w:val="004E04A6"/>
    <w:rsid w:val="004E1472"/>
    <w:rsid w:val="004E1AD7"/>
    <w:rsid w:val="004E5413"/>
    <w:rsid w:val="004E6422"/>
    <w:rsid w:val="004F16BD"/>
    <w:rsid w:val="004F2F70"/>
    <w:rsid w:val="004F4651"/>
    <w:rsid w:val="004F7E45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310E1"/>
    <w:rsid w:val="005422D6"/>
    <w:rsid w:val="005472A4"/>
    <w:rsid w:val="00567C83"/>
    <w:rsid w:val="00573B1F"/>
    <w:rsid w:val="00575462"/>
    <w:rsid w:val="00575B2B"/>
    <w:rsid w:val="00582B34"/>
    <w:rsid w:val="005854E0"/>
    <w:rsid w:val="005972A4"/>
    <w:rsid w:val="005A34A7"/>
    <w:rsid w:val="005B4013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613DFD"/>
    <w:rsid w:val="00620C12"/>
    <w:rsid w:val="00620EF7"/>
    <w:rsid w:val="00621057"/>
    <w:rsid w:val="00622BC3"/>
    <w:rsid w:val="00633FE3"/>
    <w:rsid w:val="006427C2"/>
    <w:rsid w:val="006427FE"/>
    <w:rsid w:val="00647D37"/>
    <w:rsid w:val="006601D5"/>
    <w:rsid w:val="00664730"/>
    <w:rsid w:val="006707DB"/>
    <w:rsid w:val="00671D4E"/>
    <w:rsid w:val="00675A0F"/>
    <w:rsid w:val="00677D2D"/>
    <w:rsid w:val="00677F12"/>
    <w:rsid w:val="0068426C"/>
    <w:rsid w:val="006926F3"/>
    <w:rsid w:val="0069478F"/>
    <w:rsid w:val="006963F8"/>
    <w:rsid w:val="006B207E"/>
    <w:rsid w:val="006B41B0"/>
    <w:rsid w:val="006C127E"/>
    <w:rsid w:val="006D5393"/>
    <w:rsid w:val="006E1EAB"/>
    <w:rsid w:val="006F734A"/>
    <w:rsid w:val="006F7DA7"/>
    <w:rsid w:val="00701258"/>
    <w:rsid w:val="00702B37"/>
    <w:rsid w:val="007059DD"/>
    <w:rsid w:val="00707618"/>
    <w:rsid w:val="00707CF0"/>
    <w:rsid w:val="00707DAC"/>
    <w:rsid w:val="00710928"/>
    <w:rsid w:val="0071509F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0711"/>
    <w:rsid w:val="0077144D"/>
    <w:rsid w:val="00782E55"/>
    <w:rsid w:val="00783176"/>
    <w:rsid w:val="00783ACF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01A8"/>
    <w:rsid w:val="008155AF"/>
    <w:rsid w:val="00821063"/>
    <w:rsid w:val="00835270"/>
    <w:rsid w:val="00841832"/>
    <w:rsid w:val="00851914"/>
    <w:rsid w:val="00851ACE"/>
    <w:rsid w:val="00851E97"/>
    <w:rsid w:val="00855E42"/>
    <w:rsid w:val="008637A0"/>
    <w:rsid w:val="00866380"/>
    <w:rsid w:val="00876DE4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B1D3D"/>
    <w:rsid w:val="008C179B"/>
    <w:rsid w:val="008C36DB"/>
    <w:rsid w:val="008D55D6"/>
    <w:rsid w:val="008E6273"/>
    <w:rsid w:val="008F106F"/>
    <w:rsid w:val="008F5244"/>
    <w:rsid w:val="00905285"/>
    <w:rsid w:val="009055FC"/>
    <w:rsid w:val="009132CF"/>
    <w:rsid w:val="00915D76"/>
    <w:rsid w:val="00922D46"/>
    <w:rsid w:val="00923A24"/>
    <w:rsid w:val="00930835"/>
    <w:rsid w:val="009401A7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633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C5603"/>
    <w:rsid w:val="009D17C6"/>
    <w:rsid w:val="009D3DBB"/>
    <w:rsid w:val="009D666D"/>
    <w:rsid w:val="009E4821"/>
    <w:rsid w:val="009E7D24"/>
    <w:rsid w:val="009F0A81"/>
    <w:rsid w:val="00A07B91"/>
    <w:rsid w:val="00A106FB"/>
    <w:rsid w:val="00A23AF7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903A2"/>
    <w:rsid w:val="00A93BD1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51A32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97C75"/>
    <w:rsid w:val="00BA73C8"/>
    <w:rsid w:val="00BC386C"/>
    <w:rsid w:val="00BC6A86"/>
    <w:rsid w:val="00BD734E"/>
    <w:rsid w:val="00BF4E8D"/>
    <w:rsid w:val="00BF672C"/>
    <w:rsid w:val="00C03C8E"/>
    <w:rsid w:val="00C17C78"/>
    <w:rsid w:val="00C22F98"/>
    <w:rsid w:val="00C2522B"/>
    <w:rsid w:val="00C43C79"/>
    <w:rsid w:val="00C451FE"/>
    <w:rsid w:val="00C4792D"/>
    <w:rsid w:val="00C54A14"/>
    <w:rsid w:val="00C55ACA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79E3"/>
    <w:rsid w:val="00D47B9B"/>
    <w:rsid w:val="00D525A1"/>
    <w:rsid w:val="00D532D0"/>
    <w:rsid w:val="00D6670F"/>
    <w:rsid w:val="00D6752C"/>
    <w:rsid w:val="00D746D3"/>
    <w:rsid w:val="00D74E8F"/>
    <w:rsid w:val="00D76915"/>
    <w:rsid w:val="00D80C76"/>
    <w:rsid w:val="00D84CC6"/>
    <w:rsid w:val="00D84E1A"/>
    <w:rsid w:val="00D859DD"/>
    <w:rsid w:val="00D86054"/>
    <w:rsid w:val="00D868DD"/>
    <w:rsid w:val="00D875F4"/>
    <w:rsid w:val="00D91854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E2C"/>
    <w:rsid w:val="00DF1EF4"/>
    <w:rsid w:val="00DF5C21"/>
    <w:rsid w:val="00DF5EDF"/>
    <w:rsid w:val="00E0079D"/>
    <w:rsid w:val="00E04A58"/>
    <w:rsid w:val="00E05711"/>
    <w:rsid w:val="00E05EB2"/>
    <w:rsid w:val="00E14618"/>
    <w:rsid w:val="00E166C6"/>
    <w:rsid w:val="00E21019"/>
    <w:rsid w:val="00E24AD3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D12AB"/>
    <w:rsid w:val="00ED2B86"/>
    <w:rsid w:val="00ED40D2"/>
    <w:rsid w:val="00ED709D"/>
    <w:rsid w:val="00EE1920"/>
    <w:rsid w:val="00EE1CE4"/>
    <w:rsid w:val="00EE1FB0"/>
    <w:rsid w:val="00EE2FEF"/>
    <w:rsid w:val="00EE4219"/>
    <w:rsid w:val="00EE4FC6"/>
    <w:rsid w:val="00EF56C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45DCF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5628"/>
    <w:rsid w:val="00FD5732"/>
    <w:rsid w:val="00FD6EC8"/>
    <w:rsid w:val="00FE2205"/>
    <w:rsid w:val="00FE258F"/>
    <w:rsid w:val="00FE5D66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73DAB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9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1"/>
    <w:semiHidden/>
    <w:qFormat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1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  <w:style w:type="character" w:customStyle="1" w:styleId="s5">
    <w:name w:val="s5"/>
    <w:uiPriority w:val="99"/>
    <w:rsid w:val="002522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6D225-7D3B-4A42-A90F-D361BFC6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6</cp:revision>
  <cp:lastPrinted>2024-09-16T08:00:00Z</cp:lastPrinted>
  <dcterms:created xsi:type="dcterms:W3CDTF">2024-12-10T11:33:00Z</dcterms:created>
  <dcterms:modified xsi:type="dcterms:W3CDTF">2024-12-11T14:07:00Z</dcterms:modified>
</cp:coreProperties>
</file>