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501A" w14:textId="77777777" w:rsidR="00D859DD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</w:t>
      </w:r>
    </w:p>
    <w:p w14:paraId="51D0CBE9" w14:textId="77777777" w:rsidR="00A07B91" w:rsidRPr="00A4233A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522B9B03" w14:textId="77777777" w:rsidR="00A07B91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6DE6951C" w14:textId="1FAFB389" w:rsidR="00A07B91" w:rsidRDefault="00064052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EE7A8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3 февраля </w:t>
      </w:r>
      <w:r w:rsidR="008021DB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 9</w:t>
      </w:r>
      <w:r w:rsidR="00EE7A8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февраля </w:t>
      </w:r>
      <w:r w:rsidR="008771C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2025 года</w:t>
      </w:r>
    </w:p>
    <w:p w14:paraId="41F336E7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25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272"/>
        <w:gridCol w:w="2266"/>
        <w:gridCol w:w="4679"/>
        <w:gridCol w:w="3120"/>
        <w:gridCol w:w="1702"/>
        <w:gridCol w:w="1839"/>
      </w:tblGrid>
      <w:tr w:rsidR="007B44C6" w:rsidRPr="004E5413" w14:paraId="37BE2363" w14:textId="77777777" w:rsidTr="004B5954">
        <w:trPr>
          <w:trHeight w:val="113"/>
        </w:trPr>
        <w:tc>
          <w:tcPr>
            <w:tcW w:w="130" w:type="pct"/>
          </w:tcPr>
          <w:p w14:paraId="2A8E0CC4" w14:textId="77777777" w:rsidR="00A07B91" w:rsidRPr="004E5413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268C94AB" w14:textId="77777777" w:rsidR="00A07B91" w:rsidRPr="004E5413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7A303950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2713A00F" w14:textId="77777777" w:rsidR="00A07B91" w:rsidRPr="004E5413" w:rsidRDefault="00A07B91" w:rsidP="007B44C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695" w:type="pct"/>
          </w:tcPr>
          <w:p w14:paraId="36F02BCD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36CD34D6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7970B5A7" w14:textId="77777777" w:rsidR="00A07B91" w:rsidRPr="004E5413" w:rsidRDefault="00A07B91" w:rsidP="007B4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5" w:type="pct"/>
          </w:tcPr>
          <w:p w14:paraId="73F5C58B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36A86BB2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57" w:type="pct"/>
          </w:tcPr>
          <w:p w14:paraId="76384B6D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68B2848A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22" w:type="pct"/>
          </w:tcPr>
          <w:p w14:paraId="23938A5C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64" w:type="pct"/>
          </w:tcPr>
          <w:p w14:paraId="6E2FB84C" w14:textId="77777777" w:rsidR="00A07B91" w:rsidRPr="004E5413" w:rsidRDefault="00A07B91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8021DB" w:rsidRPr="004E5413" w14:paraId="0D2C59F7" w14:textId="77777777" w:rsidTr="004B5954">
        <w:trPr>
          <w:trHeight w:val="113"/>
        </w:trPr>
        <w:tc>
          <w:tcPr>
            <w:tcW w:w="130" w:type="pct"/>
            <w:tcBorders>
              <w:bottom w:val="single" w:sz="4" w:space="0" w:color="auto"/>
            </w:tcBorders>
          </w:tcPr>
          <w:p w14:paraId="14605679" w14:textId="242F0E7C" w:rsidR="008021DB" w:rsidRPr="002662FB" w:rsidRDefault="008021DB" w:rsidP="008021DB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753F" w14:textId="051184F0" w:rsidR="008021DB" w:rsidRPr="00A71FF3" w:rsidRDefault="008021DB" w:rsidP="007B44C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29 января – </w:t>
            </w:r>
          </w:p>
          <w:p w14:paraId="0BD8727C" w14:textId="0C25A58F" w:rsidR="008021DB" w:rsidRPr="00A71FF3" w:rsidRDefault="008021DB" w:rsidP="007B44C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5 февраля</w:t>
            </w:r>
          </w:p>
          <w:p w14:paraId="1B4D2589" w14:textId="77777777" w:rsidR="008021DB" w:rsidRPr="00A71FF3" w:rsidRDefault="008021DB" w:rsidP="007B44C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09ACBC7E" w14:textId="77777777" w:rsidR="008021DB" w:rsidRPr="00A71FF3" w:rsidRDefault="008021DB" w:rsidP="007B44C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14:paraId="6468F793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Татарстан,</w:t>
            </w:r>
          </w:p>
          <w:p w14:paraId="4300BBC8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г. Нижнекамск, </w:t>
            </w:r>
          </w:p>
          <w:p w14:paraId="212DE16C" w14:textId="29EEA370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Азнакаево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701D" w14:textId="08C8A98C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Окружная акция «Медицинский десант ПФО»</w:t>
            </w:r>
          </w:p>
        </w:tc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1330" w14:textId="054715E5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Медицинский десант Приволжского федерального округа проводится с целью вовлечения студенческих медицинских отрядов в добровольческую деятельность, повышения медицинской грамотности населения, оказания диагностической консультативной медицинской помощи, осуществления практической деятельности в больницах районных центров, а также формирования наставнического института для бойцов студенческих медицинских отрядов.</w:t>
            </w:r>
          </w:p>
          <w:p w14:paraId="131FA598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3F38ED11" w14:textId="1775DC2D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30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30B8" w14:textId="77777777" w:rsidR="00B67DC0" w:rsidRPr="00A71FF3" w:rsidRDefault="00B67DC0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05EB8C0E" w14:textId="1F8C659E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2BDF" w14:textId="6685802F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1FF3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="005E5883" w:rsidRPr="00A71FF3">
              <w:rPr>
                <w:rFonts w:ascii="Times New Roman" w:eastAsia="Times New Roman" w:hAnsi="Times New Roman"/>
                <w:sz w:val="24"/>
                <w:szCs w:val="24"/>
              </w:rPr>
              <w:t xml:space="preserve"> В.Ф. </w:t>
            </w:r>
          </w:p>
          <w:p w14:paraId="3868B7A0" w14:textId="6C5A0BF5" w:rsidR="008021DB" w:rsidRPr="00A71FF3" w:rsidRDefault="008021DB" w:rsidP="007B4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eastAsia="Times New Roman" w:hAnsi="Times New Roman"/>
                <w:sz w:val="24"/>
                <w:szCs w:val="24"/>
              </w:rPr>
              <w:t>Степанова  Л.О.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33FE" w14:textId="78E44B55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BD5312" w:rsidRPr="004E5413" w14:paraId="4C3678AF" w14:textId="77777777" w:rsidTr="004B5954">
        <w:trPr>
          <w:trHeight w:val="113"/>
        </w:trPr>
        <w:tc>
          <w:tcPr>
            <w:tcW w:w="130" w:type="pct"/>
            <w:tcBorders>
              <w:bottom w:val="single" w:sz="4" w:space="0" w:color="auto"/>
            </w:tcBorders>
          </w:tcPr>
          <w:p w14:paraId="647244F2" w14:textId="77777777" w:rsidR="008021DB" w:rsidRPr="002662FB" w:rsidRDefault="008021DB" w:rsidP="008021DB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1B62CFD5" w14:textId="160EB710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>3 февраля</w:t>
            </w:r>
          </w:p>
          <w:p w14:paraId="4D91A7C5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56288C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14:paraId="6072E10D" w14:textId="2D6E215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br/>
            </w:r>
            <w:r w:rsidR="00BD5312" w:rsidRPr="00A71FF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14:paraId="38CBDDC5" w14:textId="205E65C4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 xml:space="preserve"> «Детская школа искусств»</w:t>
            </w:r>
          </w:p>
          <w:p w14:paraId="0B0BCBA2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71FF3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A71F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CBE551" w14:textId="32308930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>ул. Почтовая, д. 1</w:t>
            </w:r>
            <w:r w:rsidRPr="00A71FF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A6E5710" w14:textId="7FBE5198" w:rsidR="008021DB" w:rsidRPr="000236BF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3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Цикл мастер-классов </w:t>
            </w:r>
            <w:r w:rsidR="000236BF" w:rsidRPr="00023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подготовки к фестивалю Созвездие Йолдызлык.</w:t>
            </w:r>
          </w:p>
          <w:p w14:paraId="3EEBC570" w14:textId="558996E3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>(актерское мастерство, эстрадный танец, основы вокального искусства, сценическое движения, стилизация народного танца)</w:t>
            </w:r>
          </w:p>
          <w:p w14:paraId="3F290009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76023D1E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Цикл мастер-классов, призван раскрыть таланты и развить навыки в области сценического искусства. Включая актерское мастерство, эстрадный танец, основы вокального искусства, сценическое движение и стилизацию народного танца, этот цикл обеспечивает участникам широкий спектр знаний и навыков для успешного выступления на сцене.</w:t>
            </w:r>
            <w:r w:rsidRPr="00A71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Каждый мастер-класс предоставляет участникам возможность овладеть основами и техниками в своей области искусства под руководством опытных мастеров.</w:t>
            </w:r>
          </w:p>
          <w:p w14:paraId="4EEF90CC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2F3282C" w14:textId="5792C756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17B8BC79" w14:textId="77777777" w:rsidR="00B67DC0" w:rsidRPr="00A71FF3" w:rsidRDefault="00B67DC0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6558DDB9" w14:textId="34F6174B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1D3EF5D3" w14:textId="5FE8650C" w:rsidR="008021DB" w:rsidRPr="00A71FF3" w:rsidRDefault="008021DB" w:rsidP="007B4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 xml:space="preserve">Усанов В.В. </w:t>
            </w:r>
          </w:p>
        </w:tc>
        <w:tc>
          <w:tcPr>
            <w:tcW w:w="564" w:type="pct"/>
          </w:tcPr>
          <w:p w14:paraId="71795E2A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13695D8C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D5312" w:rsidRPr="004E5413" w14:paraId="0E1D9C57" w14:textId="77777777" w:rsidTr="004B5954">
        <w:trPr>
          <w:trHeight w:val="11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223" w14:textId="77777777" w:rsidR="008021DB" w:rsidRPr="002662FB" w:rsidRDefault="008021DB" w:rsidP="008021DB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01B202CB" w14:textId="77777777" w:rsidR="00BD5312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3 февраля </w:t>
            </w:r>
          </w:p>
          <w:p w14:paraId="255D740D" w14:textId="0D39E926" w:rsidR="00BD5312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</w:r>
            <w:r w:rsidRPr="00A71FF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г. Елабуга </w:t>
            </w:r>
          </w:p>
          <w:p w14:paraId="66B9D355" w14:textId="5F5D9D03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Альметьевск</w:t>
            </w:r>
          </w:p>
          <w:p w14:paraId="6678D58E" w14:textId="01ED4A9C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 xml:space="preserve"> </w:t>
            </w:r>
            <w:r w:rsidRPr="00A71F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</w:tcPr>
          <w:p w14:paraId="3AC23A88" w14:textId="77777777" w:rsidR="00B516FA" w:rsidRDefault="00B516FA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 агитационно-</w:t>
            </w:r>
            <w:r w:rsidRPr="00A71F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просветительской </w:t>
            </w:r>
            <w:r w:rsidRPr="00B516FA">
              <w:rPr>
                <w:rFonts w:ascii="Times New Roman" w:hAnsi="Times New Roman"/>
                <w:bCs/>
                <w:sz w:val="24"/>
                <w:szCs w:val="24"/>
              </w:rPr>
              <w:t>акции</w:t>
            </w:r>
          </w:p>
          <w:p w14:paraId="44A5954F" w14:textId="0973CE69" w:rsidR="008021DB" w:rsidRPr="00A71FF3" w:rsidRDefault="00B516FA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16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21DB" w:rsidRPr="00B516FA">
              <w:rPr>
                <w:rFonts w:ascii="Times New Roman" w:hAnsi="Times New Roman"/>
                <w:sz w:val="24"/>
                <w:szCs w:val="24"/>
              </w:rPr>
              <w:t xml:space="preserve">«Сфера </w:t>
            </w:r>
            <w:bookmarkStart w:id="0" w:name="_GoBack"/>
            <w:r w:rsidR="008021DB" w:rsidRPr="00B516FA">
              <w:rPr>
                <w:rFonts w:ascii="Times New Roman" w:hAnsi="Times New Roman"/>
                <w:sz w:val="24"/>
                <w:szCs w:val="24"/>
              </w:rPr>
              <w:t>влия</w:t>
            </w:r>
            <w:bookmarkEnd w:id="0"/>
            <w:r w:rsidR="008021DB" w:rsidRPr="00B516FA">
              <w:rPr>
                <w:rFonts w:ascii="Times New Roman" w:hAnsi="Times New Roman"/>
                <w:sz w:val="24"/>
                <w:szCs w:val="24"/>
              </w:rPr>
              <w:t>ния»</w:t>
            </w:r>
            <w:r w:rsidR="008021DB" w:rsidRPr="00B516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35" w:type="pct"/>
          </w:tcPr>
          <w:p w14:paraId="715B89AB" w14:textId="01D592BA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1F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«Сфера влияния» - это ежегодные зональные совещании с директорами, в </w:t>
            </w:r>
            <w:r w:rsidRPr="00A71F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рамках которого проводится лекция «я русский солдат» для активистов муниципальных районов</w:t>
            </w:r>
            <w:r w:rsidRPr="00A71FF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1F5DC0AF" w14:textId="5AB8A6AC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51</w:t>
            </w:r>
          </w:p>
        </w:tc>
        <w:tc>
          <w:tcPr>
            <w:tcW w:w="957" w:type="pct"/>
          </w:tcPr>
          <w:p w14:paraId="70C38456" w14:textId="77777777" w:rsidR="00B67DC0" w:rsidRPr="00A71FF3" w:rsidRDefault="00B67DC0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</w:t>
            </w:r>
            <w:r w:rsidRPr="00A71FF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Татарстан,</w:t>
            </w:r>
          </w:p>
          <w:p w14:paraId="6AB5A9E7" w14:textId="785B7535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sz w:val="24"/>
                <w:szCs w:val="24"/>
              </w:rPr>
              <w:t>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E2D3" w14:textId="49CF050B" w:rsidR="008021DB" w:rsidRPr="00A71FF3" w:rsidRDefault="008021DB" w:rsidP="007B4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Миронова К.А. 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0561A5AD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021DB" w:rsidRPr="004E5413" w14:paraId="590D1F25" w14:textId="77777777" w:rsidTr="004B5954">
        <w:trPr>
          <w:trHeight w:val="11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235" w14:textId="77777777" w:rsidR="008021DB" w:rsidRPr="002662FB" w:rsidRDefault="008021DB" w:rsidP="008021DB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1AEA" w14:textId="77777777" w:rsidR="008021DB" w:rsidRPr="00A71FF3" w:rsidRDefault="008021DB" w:rsidP="007B44C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3-4 февраля </w:t>
            </w:r>
          </w:p>
          <w:p w14:paraId="046A5F40" w14:textId="77777777" w:rsidR="008021DB" w:rsidRPr="00A71FF3" w:rsidRDefault="008021DB" w:rsidP="007B44C6">
            <w:pPr>
              <w:pStyle w:val="a8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54E97525" w14:textId="77777777" w:rsidR="00BD5312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14:paraId="00188B50" w14:textId="77777777" w:rsidR="00BD5312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г. Казань,</w:t>
            </w:r>
          </w:p>
          <w:p w14:paraId="02EBD2EE" w14:textId="1B3FF7F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ул. Пушкина, </w:t>
            </w:r>
            <w:r w:rsidR="00BD5312"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д.</w:t>
            </w: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18</w:t>
            </w:r>
            <w:r w:rsidR="00BD5312"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Союз «Торгово-промышленная палата Республики Татарстан»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A815" w14:textId="77777777" w:rsidR="00BD5312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Очный этап Республиканского конкурса </w:t>
            </w:r>
          </w:p>
          <w:p w14:paraId="2C07A65D" w14:textId="6A2B3373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«Лучший студенческий трудовой отряд года – 2024» </w:t>
            </w:r>
          </w:p>
        </w:tc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9A67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Очный этап Конкурса состоит из открытых собеседований и интеллектуальных заданий с участниками Конкурса.</w:t>
            </w:r>
          </w:p>
          <w:p w14:paraId="3A43368A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Для индивидуальных номинаций предполагаются управленческие поединки, ситуационные тест-игры, дебаты, для групповых номинаций - защита социально-значимых проектов, дорожная карта развития.</w:t>
            </w:r>
          </w:p>
          <w:p w14:paraId="3F900CCC" w14:textId="3B79F749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Жюри Конкурса определяет победителей по итогам открытых собеседований с участниками Конкурса и результатам интеллектуальных заданий. </w:t>
            </w:r>
          </w:p>
          <w:p w14:paraId="51107433" w14:textId="77777777" w:rsidR="00BD5312" w:rsidRPr="00A71FF3" w:rsidRDefault="00BD5312" w:rsidP="007B44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3C861694" w14:textId="1447BE96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F3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 в номинациях: 130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8141" w14:textId="77777777" w:rsidR="00B67DC0" w:rsidRPr="00A71FF3" w:rsidRDefault="00B67DC0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7F1CFF9B" w14:textId="1F67371E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3D55" w14:textId="5F0DEEC8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1FF3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="005E5883" w:rsidRPr="00A71FF3">
              <w:rPr>
                <w:rFonts w:ascii="Times New Roman" w:eastAsia="Times New Roman" w:hAnsi="Times New Roman"/>
                <w:sz w:val="24"/>
                <w:szCs w:val="24"/>
              </w:rPr>
              <w:t xml:space="preserve"> В.Ф. </w:t>
            </w:r>
          </w:p>
          <w:p w14:paraId="1686E754" w14:textId="01F45914" w:rsidR="008021DB" w:rsidRPr="00A71FF3" w:rsidRDefault="008021DB" w:rsidP="007B44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1FF3">
              <w:rPr>
                <w:rFonts w:ascii="Times New Roman" w:eastAsia="Times New Roman" w:hAnsi="Times New Roman"/>
                <w:sz w:val="24"/>
                <w:szCs w:val="24"/>
              </w:rPr>
              <w:t xml:space="preserve">Степанова  </w:t>
            </w:r>
            <w:r w:rsidR="00BD5312" w:rsidRPr="00A71FF3">
              <w:rPr>
                <w:rFonts w:ascii="Times New Roman" w:eastAsia="Times New Roman" w:hAnsi="Times New Roman"/>
                <w:sz w:val="24"/>
                <w:szCs w:val="24"/>
              </w:rPr>
              <w:t>Л.О.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2754" w14:textId="77777777" w:rsidR="00BD5312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-Мустафина </w:t>
            </w:r>
            <w:r w:rsidR="00BD5312"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С.А. </w:t>
            </w:r>
          </w:p>
          <w:p w14:paraId="50654B78" w14:textId="19577A93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B5954" w:rsidRPr="004E5413" w14:paraId="3867ED92" w14:textId="77777777" w:rsidTr="004B5954">
        <w:trPr>
          <w:trHeight w:val="11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3E7" w14:textId="77777777" w:rsidR="008021DB" w:rsidRPr="002662FB" w:rsidRDefault="008021DB" w:rsidP="008021DB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957E4" w14:textId="26382A5C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3-7 февраля</w:t>
            </w:r>
          </w:p>
          <w:p w14:paraId="53BDE14A" w14:textId="77777777" w:rsidR="00BD5312" w:rsidRPr="00A71FF3" w:rsidRDefault="00BD5312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17F7E847" w14:textId="77777777" w:rsidR="00BD5312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Муниципальное автономное общеобразовательное учреждение </w:t>
            </w:r>
          </w:p>
          <w:p w14:paraId="09EDAAAF" w14:textId="2484DBFB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«Лицей №131»</w:t>
            </w:r>
          </w:p>
          <w:p w14:paraId="2828139B" w14:textId="77777777" w:rsidR="00BD5312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г. Казань, </w:t>
            </w:r>
          </w:p>
          <w:p w14:paraId="593401D5" w14:textId="31E48DFE" w:rsidR="008021DB" w:rsidRPr="00A71FF3" w:rsidRDefault="008021DB" w:rsidP="007B4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ул. Бутлерова, д. 54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F710" w14:textId="7CE84A12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A71FF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Проведение учебных занятий по основам безопасности и защиты Родины с учениками</w:t>
            </w:r>
          </w:p>
          <w:p w14:paraId="2F51FFBF" w14:textId="766E925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A71FF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5-8</w:t>
            </w:r>
          </w:p>
          <w:p w14:paraId="3B373C12" w14:textId="77CD218B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классов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590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Занятия по огневой подготовке, тактической медицине, тактической подготовке и управлению БПЛА</w:t>
            </w:r>
          </w:p>
          <w:p w14:paraId="1A83E6BA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51373700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Формат: Учебные занятия</w:t>
            </w:r>
          </w:p>
          <w:p w14:paraId="4E45D523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51084366" w14:textId="5D23019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71FF3">
              <w:rPr>
                <w:rFonts w:ascii="Times New Roman" w:hAnsi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61B" w14:textId="77777777" w:rsidR="00B67DC0" w:rsidRPr="00A71FF3" w:rsidRDefault="00B67DC0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450E771F" w14:textId="114E0C40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A71FF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CA6" w14:textId="5E54244B" w:rsidR="008021DB" w:rsidRPr="00A71FF3" w:rsidRDefault="008021DB" w:rsidP="007B4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F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Миронова К.А. 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38DE04B9" w14:textId="77777777" w:rsidR="008021DB" w:rsidRPr="00A71FF3" w:rsidRDefault="008021DB" w:rsidP="007B44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4FAEF908" w14:textId="77777777" w:rsidTr="004B5954">
        <w:trPr>
          <w:trHeight w:val="11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E39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2882" w14:textId="77777777" w:rsidR="00B516FA" w:rsidRPr="00B516FA" w:rsidRDefault="00B516FA" w:rsidP="00B516FA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B516F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4 февраля </w:t>
            </w:r>
          </w:p>
          <w:p w14:paraId="175FE23D" w14:textId="77777777" w:rsidR="00B516FA" w:rsidRPr="00B516FA" w:rsidRDefault="00B516FA" w:rsidP="00B516FA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B516F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16:00-17:30</w:t>
            </w:r>
          </w:p>
          <w:p w14:paraId="41E98DCB" w14:textId="77777777" w:rsid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B516F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 w:rsidRPr="00B516F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ул.Н.Ершова</w:t>
            </w:r>
            <w:proofErr w:type="spellEnd"/>
            <w:r w:rsidRPr="00B516F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, д.31В, </w:t>
            </w:r>
          </w:p>
          <w:p w14:paraId="7B1B100E" w14:textId="2DC03622" w:rsidR="00B516FA" w:rsidRP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516F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2 этаж, офис 206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D0A3" w14:textId="75B002E3" w:rsidR="00B516FA" w:rsidRP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1A7E56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Запись выпуска подкаста по теме безопасности на дорогах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D841" w14:textId="7C6BBC31" w:rsidR="00B516FA" w:rsidRP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целях усиления просветительской работы с родительским и молодежным сообществами Министерством были приняты дополнительные меры в части организации </w:t>
            </w:r>
            <w:proofErr w:type="spellStart"/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видеоконтента</w:t>
            </w:r>
            <w:proofErr w:type="spellEnd"/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в социальной сети </w:t>
            </w:r>
            <w:proofErr w:type="spellStart"/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и аудио на платформе «Яндекс Музыка».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03B1" w14:textId="4C1F9C36" w:rsidR="00B516FA" w:rsidRP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998F" w14:textId="71755DED" w:rsidR="00B516FA" w:rsidRPr="00B516FA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16FA">
              <w:rPr>
                <w:rFonts w:ascii="Times New Roman" w:hAnsi="Times New Roman"/>
                <w:sz w:val="24"/>
                <w:szCs w:val="24"/>
              </w:rPr>
              <w:t xml:space="preserve">Степанова </w:t>
            </w:r>
            <w:r w:rsidRPr="00B516FA">
              <w:rPr>
                <w:rFonts w:ascii="Times New Roman" w:hAnsi="Times New Roman"/>
                <w:sz w:val="24"/>
                <w:szCs w:val="24"/>
              </w:rPr>
              <w:t>Л.О.</w:t>
            </w:r>
          </w:p>
          <w:p w14:paraId="0BE7E9E7" w14:textId="77777777" w:rsidR="00B516FA" w:rsidRPr="00B516FA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3A5B1D" w14:textId="09B42147" w:rsidR="00B516FA" w:rsidRPr="00B516FA" w:rsidRDefault="00B516FA" w:rsidP="00B51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proofErr w:type="spellStart"/>
            <w:r w:rsidRPr="00B516FA">
              <w:rPr>
                <w:rFonts w:ascii="Times New Roman" w:hAnsi="Times New Roman"/>
                <w:sz w:val="24"/>
                <w:szCs w:val="24"/>
              </w:rPr>
              <w:t>Тимергалиева</w:t>
            </w:r>
            <w:proofErr w:type="spellEnd"/>
            <w:r w:rsidRPr="00B5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6FA">
              <w:rPr>
                <w:rFonts w:ascii="Times New Roman" w:hAnsi="Times New Roman"/>
                <w:sz w:val="24"/>
                <w:szCs w:val="24"/>
              </w:rPr>
              <w:t>Э.И.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2C15" w14:textId="5499B400" w:rsidR="00B516FA" w:rsidRP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- Мустафина</w:t>
            </w:r>
            <w:r>
              <w:t xml:space="preserve"> </w:t>
            </w:r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С.А.</w:t>
            </w:r>
          </w:p>
          <w:p w14:paraId="466802D0" w14:textId="77777777" w:rsidR="00B516FA" w:rsidRP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2C6621E" w14:textId="691097F1" w:rsidR="00B516FA" w:rsidRP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Pr="00B516F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Э.И.</w:t>
            </w:r>
          </w:p>
        </w:tc>
      </w:tr>
      <w:tr w:rsidR="004B5954" w:rsidRPr="004E5413" w14:paraId="2E1B8A65" w14:textId="77777777" w:rsidTr="004B5954">
        <w:trPr>
          <w:trHeight w:val="113"/>
        </w:trPr>
        <w:tc>
          <w:tcPr>
            <w:tcW w:w="130" w:type="pct"/>
            <w:tcBorders>
              <w:top w:val="single" w:sz="4" w:space="0" w:color="auto"/>
            </w:tcBorders>
          </w:tcPr>
          <w:p w14:paraId="7983FF2A" w14:textId="13C26B5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57E0F56D" w14:textId="78768805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4 февраля</w:t>
            </w:r>
          </w:p>
          <w:p w14:paraId="764D1D9A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742B13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14:paraId="6C344A82" w14:textId="07758B78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Муниципальное бюджетное учреждение «Районный Дом культуры»</w:t>
            </w:r>
          </w:p>
          <w:p w14:paraId="2D1B5D5B" w14:textId="5806FC1E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55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1155D">
              <w:rPr>
                <w:rFonts w:ascii="Times New Roman" w:hAnsi="Times New Roman"/>
                <w:sz w:val="24"/>
                <w:szCs w:val="24"/>
              </w:rPr>
              <w:t xml:space="preserve">. Апастово ул. Гагарина, д. 9 </w:t>
            </w:r>
            <w:r w:rsidRPr="0011155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3EDC9463" w14:textId="77777777" w:rsidR="000236BF" w:rsidRPr="000236BF" w:rsidRDefault="000236BF" w:rsidP="00023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3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Цикл мастер-классов в рамках подготовки к </w:t>
            </w:r>
            <w:r w:rsidRPr="00023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фестивалю Созвездие Йолдызлык.</w:t>
            </w:r>
          </w:p>
          <w:p w14:paraId="0DD936EA" w14:textId="7835B134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 xml:space="preserve"> (актерское мастерство, эстрадный танец, основы вокального искусства, сценическое движения, стилизация народного танца)</w:t>
            </w:r>
          </w:p>
          <w:p w14:paraId="611C7417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sz="4" w:space="0" w:color="auto"/>
            </w:tcBorders>
          </w:tcPr>
          <w:p w14:paraId="1B9E8254" w14:textId="59F014C8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Цикл мастер-классов, призван раскрыть таланты и развить навыки в области сценического искусства. Включая </w:t>
            </w:r>
            <w:r w:rsidRPr="001115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актерское мастерство, эстрадный танец, основы вокального искусства, сценическое движение и стилизацию народного танца, этот цикл обеспечивает участникам широкий спектр знаний и навыков для успешного выступления на сцене.</w:t>
            </w:r>
            <w:r w:rsidRPr="00111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5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Каждый мастер-класс предоставляет участникам возможность овладеть основами и техниками в своей области искусства под руководством опытных мастеров.</w:t>
            </w:r>
          </w:p>
          <w:p w14:paraId="6A5A16B8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AFAA08A" w14:textId="1DED2695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957" w:type="pct"/>
            <w:tcBorders>
              <w:top w:val="single" w:sz="4" w:space="0" w:color="auto"/>
            </w:tcBorders>
          </w:tcPr>
          <w:p w14:paraId="2419BA5A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6BEDA7AB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22" w:type="pct"/>
            <w:tcBorders>
              <w:top w:val="single" w:sz="4" w:space="0" w:color="auto"/>
            </w:tcBorders>
          </w:tcPr>
          <w:p w14:paraId="17464DA6" w14:textId="34579F4B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64" w:type="pct"/>
          </w:tcPr>
          <w:p w14:paraId="7F1D9CF6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6111A3E0" w14:textId="77777777" w:rsidTr="004B5954">
        <w:trPr>
          <w:trHeight w:val="113"/>
        </w:trPr>
        <w:tc>
          <w:tcPr>
            <w:tcW w:w="130" w:type="pct"/>
          </w:tcPr>
          <w:p w14:paraId="07E48AC7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56E709F9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4 февраля</w:t>
            </w:r>
          </w:p>
          <w:p w14:paraId="65ACBBD9" w14:textId="442B945A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>г. Чистополь</w:t>
            </w:r>
          </w:p>
        </w:tc>
        <w:tc>
          <w:tcPr>
            <w:tcW w:w="695" w:type="pct"/>
          </w:tcPr>
          <w:p w14:paraId="2EAF5F95" w14:textId="2BBE828E" w:rsidR="00B516FA" w:rsidRPr="0011155D" w:rsidRDefault="001A7E56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t xml:space="preserve">Проект агитационно-просветительской акции </w:t>
            </w:r>
            <w:r w:rsidR="00B516FA" w:rsidRPr="0011155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«Сфера влияния»</w:t>
            </w:r>
          </w:p>
        </w:tc>
        <w:tc>
          <w:tcPr>
            <w:tcW w:w="1435" w:type="pct"/>
          </w:tcPr>
          <w:p w14:paraId="29B26E4F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t>Проект агитационно-просветительской акции «Сфера влияния» - это ежегодные зональные совещании с директорами, в рамках которого проводится лекция «я русский солдат» для активистов муниципальных районов</w:t>
            </w: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18F29240" w14:textId="2086C28F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40</w:t>
            </w:r>
          </w:p>
        </w:tc>
        <w:tc>
          <w:tcPr>
            <w:tcW w:w="957" w:type="pct"/>
          </w:tcPr>
          <w:p w14:paraId="41D5047B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2CE160CA" w14:textId="19FC4AD3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sz w:val="24"/>
                <w:szCs w:val="24"/>
              </w:rPr>
              <w:t>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522" w:type="pct"/>
          </w:tcPr>
          <w:p w14:paraId="5D4B006B" w14:textId="6CE2B845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64" w:type="pct"/>
          </w:tcPr>
          <w:p w14:paraId="215BFD50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0E747C13" w14:textId="77777777" w:rsidTr="004B5954">
        <w:trPr>
          <w:trHeight w:val="113"/>
        </w:trPr>
        <w:tc>
          <w:tcPr>
            <w:tcW w:w="130" w:type="pct"/>
          </w:tcPr>
          <w:p w14:paraId="7199166F" w14:textId="76A6F0AA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18FEA70C" w14:textId="5AA53F62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  <w:p w14:paraId="107D7762" w14:textId="77777777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B419C" w14:textId="3859A9D8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62D582A2" w14:textId="77777777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0FE19" w14:textId="44B905D5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«Республиканский центр «Созвездие-Йолдызлык»</w:t>
            </w:r>
          </w:p>
          <w:p w14:paraId="05DD39E4" w14:textId="50C4247A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5F50EBCF" w14:textId="48CD4502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 49</w:t>
            </w:r>
          </w:p>
          <w:p w14:paraId="3E733F2A" w14:textId="77777777" w:rsidR="00B516FA" w:rsidRPr="0011155D" w:rsidRDefault="00B516FA" w:rsidP="00B516FA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</w:tcPr>
          <w:p w14:paraId="664AF55D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Литературно-музыкальный спектакль «Золотой век русской поэзии: Далекий и Близкий»</w:t>
            </w:r>
          </w:p>
        </w:tc>
        <w:tc>
          <w:tcPr>
            <w:tcW w:w="1435" w:type="pct"/>
          </w:tcPr>
          <w:p w14:paraId="64B3D915" w14:textId="5DCCD54C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Литературно-музыкальный вечер «Золотой век русской поэзии. Далекий и близкий» откроет для современных школьников малоизвестные страницы русской классики, приобщит их к культурному наследию страны. Со сцены прозвучат произведения Великих русских классиков А. Грибоедова, Ф. Тютчева, А. Фета, И. Тургенева, А. Пушкина и многих других в исполнении артистов труппы театра «Созвездие-Йолдызлык». Живая музыка, сопровождающая выступления артистов, поможет погрузиться в атмосферу эпохи 19 века.</w:t>
            </w:r>
          </w:p>
          <w:p w14:paraId="161FAB1D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629BF4D6" w14:textId="2DEDF72D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957" w:type="pct"/>
          </w:tcPr>
          <w:p w14:paraId="0D9FADA3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140C9966" w14:textId="1E390C75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22" w:type="pct"/>
          </w:tcPr>
          <w:p w14:paraId="4265A7DC" w14:textId="0FB84E70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4" w:type="pct"/>
          </w:tcPr>
          <w:p w14:paraId="50E5798A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65457120" w14:textId="77777777" w:rsidTr="004B5954">
        <w:trPr>
          <w:trHeight w:val="113"/>
        </w:trPr>
        <w:tc>
          <w:tcPr>
            <w:tcW w:w="130" w:type="pct"/>
          </w:tcPr>
          <w:p w14:paraId="25C8AFAF" w14:textId="700439E3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1F088AB1" w14:textId="09219087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  <w:p w14:paraId="67B23DD8" w14:textId="77777777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BD7208" w14:textId="3BFB6727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14:paraId="36B11B49" w14:textId="77777777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C6C8D" w14:textId="4F7949F5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Государственное бюджетное учреждение </w:t>
            </w:r>
            <w:r w:rsidRPr="0011155D">
              <w:rPr>
                <w:rFonts w:ascii="Times New Roman" w:hAnsi="Times New Roman"/>
                <w:sz w:val="24"/>
                <w:szCs w:val="24"/>
              </w:rPr>
              <w:t>«Республиканский центр «Созвездие-Йолдызлык»</w:t>
            </w:r>
          </w:p>
          <w:p w14:paraId="67410D54" w14:textId="77777777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г. Казань,</w:t>
            </w:r>
          </w:p>
          <w:p w14:paraId="106D60A6" w14:textId="2CA5EAAB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ул. Гладилова, д. 49</w:t>
            </w:r>
          </w:p>
        </w:tc>
        <w:tc>
          <w:tcPr>
            <w:tcW w:w="695" w:type="pct"/>
          </w:tcPr>
          <w:p w14:paraId="426571D8" w14:textId="74285CA3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Сатирическая комедия «Хамелеоны»</w:t>
            </w:r>
          </w:p>
          <w:p w14:paraId="4F218ADC" w14:textId="7B1727F9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по рассказам </w:t>
            </w:r>
            <w:proofErr w:type="spellStart"/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А.П.Чехова</w:t>
            </w:r>
            <w:proofErr w:type="spellEnd"/>
          </w:p>
        </w:tc>
        <w:tc>
          <w:tcPr>
            <w:tcW w:w="1435" w:type="pct"/>
          </w:tcPr>
          <w:p w14:paraId="54D8E97F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Сатирическая комедия «Хамелеоны» по Четыре совершенно   не связанные между собой истории, объединены местом событий и выдержками из писем и заметок </w:t>
            </w: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А.П. Чехова. Действие разворачивается на привокзальной площади, ставшей местом нечаянных встреч и бытовых коллизий, личных драм и трагедий чеховских героев. В поисках счастья и личной выгодны, люди готовы поступиться собственным достоинством, подстраиваясь под обстоятельства с лёгкостью </w:t>
            </w:r>
            <w:proofErr w:type="spellStart"/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мимикрируют</w:t>
            </w:r>
            <w:proofErr w:type="spellEnd"/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превращаясь из «злодея» в «жертву» и из «жертвы» – в «злодея». Смешные и трагичные они живут в постоянном страхе перед настоящим. Тонкий чеховский юмор, пронизывающий все театральное действие, вызывает смех сквозь слезы и размышления о том, что же поменялось в человеческой натуре за последние столетия.</w:t>
            </w:r>
          </w:p>
          <w:p w14:paraId="2082833B" w14:textId="2300DA78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Спектакль поставлен на принципах </w:t>
            </w:r>
            <w:proofErr w:type="spellStart"/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вахтанговской</w:t>
            </w:r>
            <w:proofErr w:type="spellEnd"/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школы «фантастического реализма», продолжателем которой является театр «Созвездие-Йолдызлык». Впервые трагическая чеховская тема потери человеком чести и достоинства подана через буффонаду, фарс, приемы пластического театра, подчеркивающих </w:t>
            </w:r>
            <w:proofErr w:type="spellStart"/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гротескность</w:t>
            </w:r>
            <w:proofErr w:type="spellEnd"/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происходящего.</w:t>
            </w:r>
          </w:p>
          <w:p w14:paraId="72C9F48C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49F13CF5" w14:textId="3D1A59C5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957" w:type="pct"/>
          </w:tcPr>
          <w:p w14:paraId="7F82276D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46BC6AA1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</w:t>
            </w: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22" w:type="pct"/>
          </w:tcPr>
          <w:p w14:paraId="45538458" w14:textId="4B76D419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64" w:type="pct"/>
          </w:tcPr>
          <w:p w14:paraId="3009065A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6EE967E0" w14:textId="77777777" w:rsidTr="004B5954">
        <w:trPr>
          <w:trHeight w:val="113"/>
        </w:trPr>
        <w:tc>
          <w:tcPr>
            <w:tcW w:w="130" w:type="pct"/>
          </w:tcPr>
          <w:p w14:paraId="61E49D82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04028D40" w14:textId="28B398BA" w:rsidR="00B516FA" w:rsidRPr="0011155D" w:rsidRDefault="00B516FA" w:rsidP="00B516F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5 февраля</w:t>
            </w:r>
          </w:p>
          <w:p w14:paraId="0B641785" w14:textId="77777777" w:rsidR="00B516FA" w:rsidRPr="0011155D" w:rsidRDefault="00B516FA" w:rsidP="00B516F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A7B6D94" w14:textId="70F190B0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Тюлячи</w:t>
            </w:r>
          </w:p>
        </w:tc>
        <w:tc>
          <w:tcPr>
            <w:tcW w:w="695" w:type="pct"/>
          </w:tcPr>
          <w:p w14:paraId="0C278915" w14:textId="0E90D56E" w:rsidR="00B516FA" w:rsidRPr="0011155D" w:rsidRDefault="001A7E56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t xml:space="preserve">Проект агитационно-просветительской акции </w:t>
            </w:r>
            <w:r w:rsidR="00B516FA" w:rsidRPr="0011155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«Сфера влияния»</w:t>
            </w:r>
          </w:p>
        </w:tc>
        <w:tc>
          <w:tcPr>
            <w:tcW w:w="1435" w:type="pct"/>
          </w:tcPr>
          <w:p w14:paraId="2EBB8426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t>Проект агитационно-просветительской акции «Сфера влияния» - это ежегодные зональные совещании с директорами, в рамках которого проводится лекция «я русский солдат» для активистов муниципальных районов</w:t>
            </w: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63C29496" w14:textId="00A2A2C1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38</w:t>
            </w:r>
          </w:p>
        </w:tc>
        <w:tc>
          <w:tcPr>
            <w:tcW w:w="957" w:type="pct"/>
          </w:tcPr>
          <w:p w14:paraId="0207C7A1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3ACB33E8" w14:textId="550557A3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sz w:val="24"/>
                <w:szCs w:val="24"/>
              </w:rPr>
              <w:t>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522" w:type="pct"/>
          </w:tcPr>
          <w:p w14:paraId="209316F6" w14:textId="0CF6E2A7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64" w:type="pct"/>
          </w:tcPr>
          <w:p w14:paraId="45E4A060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52B53A72" w14:textId="77777777" w:rsidTr="004B5954">
        <w:trPr>
          <w:trHeight w:val="113"/>
        </w:trPr>
        <w:tc>
          <w:tcPr>
            <w:tcW w:w="130" w:type="pct"/>
          </w:tcPr>
          <w:p w14:paraId="23056ACE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6756" w14:textId="7661D44A" w:rsidR="00B516FA" w:rsidRPr="0011155D" w:rsidRDefault="00B516FA" w:rsidP="00B516FA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5 февраля</w:t>
            </w:r>
          </w:p>
          <w:p w14:paraId="21DF326F" w14:textId="1C6B1F64" w:rsidR="00B516FA" w:rsidRPr="0011155D" w:rsidRDefault="00B516FA" w:rsidP="00B516F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Республика Татарстан, г. Казань, ул. </w:t>
            </w:r>
            <w:proofErr w:type="spellStart"/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Рауиса</w:t>
            </w:r>
            <w:proofErr w:type="spellEnd"/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гареева</w:t>
            </w:r>
            <w:proofErr w:type="spellEnd"/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62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9EC0" w14:textId="54A00E4D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Совещание Патриотических клубов учебных заведений совместно с </w:t>
            </w: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Региональной молодежной общественной организации «Лига студентов Республики Татарстан»</w:t>
            </w:r>
          </w:p>
        </w:tc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8B0C" w14:textId="221A20DB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Офлайн встреча с руководителями патриотических клубов для представления общего плана мероприятия в честь празднования </w:t>
            </w: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80-летие Победы в Великой Отечественной войне. На встрече будет </w:t>
            </w: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обсуждения задач и составления плана для учебных заведений.</w:t>
            </w:r>
          </w:p>
          <w:p w14:paraId="2250147E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23CD7BD" w14:textId="0300A54F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1155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 w:rsidRPr="0011155D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059A" w14:textId="5F6B42B4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732D12AC" w14:textId="5E17DC8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организация </w:t>
            </w: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«Лига студентов Республики Татарстан»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465A" w14:textId="248456CB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Степанова Л.О.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A75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0D1DFC97" w14:textId="77777777" w:rsidTr="004B5954">
        <w:trPr>
          <w:trHeight w:val="113"/>
        </w:trPr>
        <w:tc>
          <w:tcPr>
            <w:tcW w:w="130" w:type="pct"/>
          </w:tcPr>
          <w:p w14:paraId="3411CEF0" w14:textId="5D5374CC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2A3C9FC3" w14:textId="4AD280F2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6 февраля</w:t>
            </w:r>
          </w:p>
          <w:p w14:paraId="08A99511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72C9B5C2" w14:textId="47D0C193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18.30</w:t>
            </w:r>
          </w:p>
          <w:p w14:paraId="2E9F11A6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3F4EBCFA" w14:textId="23106A75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«Созвездие-Йолдызлык»</w:t>
            </w:r>
          </w:p>
          <w:p w14:paraId="68719CF4" w14:textId="30EAE8BB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0C7AE1A0" w14:textId="3E193777" w:rsidR="00B516FA" w:rsidRPr="0011155D" w:rsidRDefault="00B516FA" w:rsidP="00B516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 49</w:t>
            </w:r>
          </w:p>
        </w:tc>
        <w:tc>
          <w:tcPr>
            <w:tcW w:w="695" w:type="pct"/>
          </w:tcPr>
          <w:p w14:paraId="612E608F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Спектакль «Изобретательная влюбленная»</w:t>
            </w:r>
          </w:p>
        </w:tc>
        <w:tc>
          <w:tcPr>
            <w:tcW w:w="1435" w:type="pct"/>
          </w:tcPr>
          <w:p w14:paraId="4B3B38F2" w14:textId="36F2C198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1115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Лопе</w:t>
            </w:r>
            <w:proofErr w:type="spellEnd"/>
            <w:r w:rsidRPr="001115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 Веги. Зрителей ждет искрометная игра актеров, происки бесподобной Фенисы, зрелищные бои на шпагах и завораживающий огненный фламенко…Если вам хочется праздника, ярких ощущений, незабываемых впечатлений – вам сюда!</w:t>
            </w:r>
          </w:p>
          <w:p w14:paraId="19F9B4B2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A048471" w14:textId="3EEF12A5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957" w:type="pct"/>
          </w:tcPr>
          <w:p w14:paraId="37B96301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5A59A570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22" w:type="pct"/>
          </w:tcPr>
          <w:p w14:paraId="3C2C90FB" w14:textId="74AB0D12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4" w:type="pct"/>
          </w:tcPr>
          <w:p w14:paraId="14C2B81D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20FA0560" w14:textId="77777777" w:rsidTr="004B5954">
        <w:trPr>
          <w:trHeight w:val="113"/>
        </w:trPr>
        <w:tc>
          <w:tcPr>
            <w:tcW w:w="130" w:type="pct"/>
          </w:tcPr>
          <w:p w14:paraId="0D30EC3F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3BEA083E" w14:textId="4137C754" w:rsidR="00B516FA" w:rsidRPr="0011155D" w:rsidRDefault="00B516FA" w:rsidP="00B516F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6 февраля</w:t>
            </w:r>
          </w:p>
          <w:p w14:paraId="13E6B5E3" w14:textId="77777777" w:rsidR="00B516FA" w:rsidRPr="0011155D" w:rsidRDefault="00B516FA" w:rsidP="00B516F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408B306" w14:textId="77777777" w:rsidR="00B516FA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2AF59A1B" w14:textId="77777777" w:rsidR="000236BF" w:rsidRDefault="000236BF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63704843" w14:textId="77777777" w:rsidR="000236BF" w:rsidRDefault="000236BF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FE75B76" w14:textId="6FF85D01" w:rsidR="000236BF" w:rsidRDefault="000236BF" w:rsidP="000236BF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584F11A" w14:textId="77777777" w:rsidR="000236BF" w:rsidRPr="0011155D" w:rsidRDefault="000236BF" w:rsidP="000236BF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7 февраля</w:t>
            </w:r>
          </w:p>
          <w:p w14:paraId="7822276B" w14:textId="77777777" w:rsidR="000236BF" w:rsidRPr="0011155D" w:rsidRDefault="000236BF" w:rsidP="000236BF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8E3DD98" w14:textId="514F1DD2" w:rsidR="000236BF" w:rsidRPr="0011155D" w:rsidRDefault="000236BF" w:rsidP="000236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Буинск</w:t>
            </w:r>
          </w:p>
        </w:tc>
        <w:tc>
          <w:tcPr>
            <w:tcW w:w="695" w:type="pct"/>
          </w:tcPr>
          <w:p w14:paraId="48B8C63E" w14:textId="6558960E" w:rsidR="00B516FA" w:rsidRPr="0011155D" w:rsidRDefault="001A7E56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t xml:space="preserve">Проект агитационно-просветительской акции </w:t>
            </w:r>
            <w:r w:rsidR="00B516FA" w:rsidRPr="0011155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«Сфера влияния»</w:t>
            </w:r>
          </w:p>
        </w:tc>
        <w:tc>
          <w:tcPr>
            <w:tcW w:w="1435" w:type="pct"/>
          </w:tcPr>
          <w:p w14:paraId="5A03950C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t>Проект агитационно-просветительской акции «Сфера влияния» - это ежегодные зональные совещании с директорами, в рамках которого проводится лекция «я русский солдат» для активистов муниципальных районов</w:t>
            </w: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739A10F0" w14:textId="4DE6DF55" w:rsidR="00B516FA" w:rsidRPr="0011155D" w:rsidRDefault="00B516FA" w:rsidP="00775C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="00775CB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957" w:type="pct"/>
          </w:tcPr>
          <w:p w14:paraId="7ED11FAE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7888ADE9" w14:textId="0E49BCA8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sz w:val="24"/>
                <w:szCs w:val="24"/>
              </w:rPr>
              <w:t>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522" w:type="pct"/>
          </w:tcPr>
          <w:p w14:paraId="2E84C50C" w14:textId="6121502B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64" w:type="pct"/>
          </w:tcPr>
          <w:p w14:paraId="36882B83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30A0A7DF" w14:textId="77777777" w:rsidTr="004B5954">
        <w:trPr>
          <w:trHeight w:val="113"/>
        </w:trPr>
        <w:tc>
          <w:tcPr>
            <w:tcW w:w="130" w:type="pct"/>
          </w:tcPr>
          <w:p w14:paraId="526FEE58" w14:textId="20B59300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2B17765E" w14:textId="3B4C1D93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7 февраля</w:t>
            </w:r>
          </w:p>
          <w:p w14:paraId="72177720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E24CA2B" w14:textId="094207F4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4537E2E6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46C9B2E" w14:textId="368ACAF4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«Республиканский центр «Созвездие-Йолдызлык»</w:t>
            </w:r>
          </w:p>
          <w:p w14:paraId="502330CA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7589F917" w14:textId="592A1329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 49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C83" w14:textId="3E2DE596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Музыкальная комедия</w:t>
            </w:r>
          </w:p>
          <w:p w14:paraId="4925EF33" w14:textId="6246C822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«Аршин мал алан».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D81" w14:textId="54EBF63F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Узеир</w:t>
            </w:r>
            <w:proofErr w:type="spellEnd"/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14:paraId="7B52BF20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3F4DFFDF" w14:textId="5920C2A1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957" w:type="pct"/>
          </w:tcPr>
          <w:p w14:paraId="4E59B405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2E5DD7F8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22" w:type="pct"/>
          </w:tcPr>
          <w:p w14:paraId="61330348" w14:textId="01CD6F3B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4" w:type="pct"/>
          </w:tcPr>
          <w:p w14:paraId="7D11D837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120074C9" w14:textId="77777777" w:rsidTr="004B5954">
        <w:trPr>
          <w:trHeight w:val="113"/>
        </w:trPr>
        <w:tc>
          <w:tcPr>
            <w:tcW w:w="130" w:type="pct"/>
          </w:tcPr>
          <w:p w14:paraId="1546279C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7642" w14:textId="77777777" w:rsidR="00B516FA" w:rsidRPr="0011155D" w:rsidRDefault="00B516FA" w:rsidP="00B516FA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7-9 февраля</w:t>
            </w:r>
          </w:p>
          <w:p w14:paraId="5AA77E71" w14:textId="1FE0F06D" w:rsidR="00B516FA" w:rsidRPr="0011155D" w:rsidRDefault="00B516FA" w:rsidP="00B516FA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Республика Татарстан, г. Казань, Детский оздоровительный лагерь «</w:t>
            </w:r>
            <w:proofErr w:type="spellStart"/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Байтик</w:t>
            </w:r>
            <w:proofErr w:type="spellEnd"/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14:paraId="3F6A4F8F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A27" w14:textId="66AAA54B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Республиканская школа организаторских способностей «ЕЛГА»</w:t>
            </w:r>
          </w:p>
        </w:tc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2D6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Республиканская школа организаторских способностей «ЕЛГА» (далее – Школа) является специализированной образовательной программой, предназначенной для подготовки и развития организаторских навыков и лидерских качеств руководителей общественных организаций, председателей и руководителей студенческого самоуправления Образовательных организаций Высшего образования и Профессиональных образовательных организаций (далее – Учебные заведения) которая соберет более 100 участников.</w:t>
            </w:r>
          </w:p>
          <w:p w14:paraId="3D09377F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275C5C4" w14:textId="3E26EE6F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1155D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11155D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9F46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6F4DC216" w14:textId="63AB4541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</w:t>
            </w:r>
          </w:p>
          <w:p w14:paraId="3B30C3C0" w14:textId="13744A29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«Лига студентов Республики Татарстан», </w:t>
            </w:r>
            <w:r w:rsidRPr="0011155D">
              <w:rPr>
                <w:rFonts w:ascii="Times New Roman" w:eastAsia="Tahoma" w:hAnsi="Times New Roman"/>
                <w:sz w:val="24"/>
                <w:szCs w:val="24"/>
              </w:rPr>
              <w:t>Федеральное агентства по делам молодежи Росмолодежь.гранты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6488" w14:textId="46E6E6F9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FB3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43C244C3" w14:textId="77777777" w:rsidTr="004B5954">
        <w:trPr>
          <w:trHeight w:val="113"/>
        </w:trPr>
        <w:tc>
          <w:tcPr>
            <w:tcW w:w="130" w:type="pct"/>
          </w:tcPr>
          <w:p w14:paraId="3AD49CD1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0E1D89EB" w14:textId="3C8CC4ED" w:rsidR="00B516FA" w:rsidRPr="0011155D" w:rsidRDefault="00B516FA" w:rsidP="00B516F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8 февраля</w:t>
            </w:r>
          </w:p>
          <w:p w14:paraId="1E40C80D" w14:textId="77777777" w:rsidR="00B516FA" w:rsidRPr="0011155D" w:rsidRDefault="00B516FA" w:rsidP="00B516FA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0990CD47" w14:textId="52626F11" w:rsidR="00B516FA" w:rsidRPr="0011155D" w:rsidRDefault="00B516FA" w:rsidP="00B516F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Полигон «Бункер» </w:t>
            </w: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 xml:space="preserve">г. Казань, </w:t>
            </w: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>ул. Академика Арбузова, д. 5.</w:t>
            </w:r>
          </w:p>
        </w:tc>
        <w:tc>
          <w:tcPr>
            <w:tcW w:w="695" w:type="pct"/>
          </w:tcPr>
          <w:p w14:paraId="131FDDFC" w14:textId="019945E6" w:rsidR="00B516FA" w:rsidRPr="0011155D" w:rsidRDefault="00B516FA" w:rsidP="001A7E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t>Пистолетные соревнования</w:t>
            </w:r>
            <w:r w:rsidR="001A7E56"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в</w:t>
            </w:r>
            <w:r w:rsidR="001A7E56" w:rsidRPr="0011155D">
              <w:rPr>
                <w:rFonts w:ascii="Times New Roman" w:hAnsi="Times New Roman"/>
                <w:bCs/>
                <w:sz w:val="24"/>
                <w:szCs w:val="24"/>
              </w:rPr>
              <w:t>ое</w:t>
            </w:r>
            <w:r w:rsidR="001A7E56">
              <w:rPr>
                <w:rFonts w:ascii="Times New Roman" w:hAnsi="Times New Roman"/>
                <w:bCs/>
                <w:sz w:val="24"/>
                <w:szCs w:val="24"/>
              </w:rPr>
              <w:t>нно-патриотическ</w:t>
            </w:r>
            <w:r w:rsidR="001A7E56">
              <w:rPr>
                <w:rFonts w:ascii="Times New Roman" w:hAnsi="Times New Roman"/>
                <w:bCs/>
                <w:sz w:val="24"/>
                <w:szCs w:val="24"/>
              </w:rPr>
              <w:t>их</w:t>
            </w:r>
            <w:r w:rsidR="001A7E56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мероприятие</w:t>
            </w:r>
          </w:p>
        </w:tc>
        <w:tc>
          <w:tcPr>
            <w:tcW w:w="1435" w:type="pct"/>
          </w:tcPr>
          <w:p w14:paraId="57E9678D" w14:textId="7F6B8AAA" w:rsidR="00B516FA" w:rsidRPr="0011155D" w:rsidRDefault="00B516FA" w:rsidP="00B516FA">
            <w:pPr>
              <w:spacing w:line="240" w:lineRule="auto"/>
              <w:ind w:hanging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t>Комплекс военно-патриотических мероприятий  «Дорога мужества»</w:t>
            </w:r>
            <w:r w:rsidRPr="0011155D">
              <w:rPr>
                <w:rFonts w:ascii="Times New Roman" w:hAnsi="Times New Roman"/>
                <w:bCs/>
                <w:sz w:val="24"/>
                <w:szCs w:val="24"/>
              </w:rPr>
              <w:br/>
              <w:t>Пистолетные соревнования на кубок АНО ВПД Курс. Мероприятие посвящено памяти Романа Николаевича Пчелина — участника специальной военной операции.</w:t>
            </w:r>
          </w:p>
          <w:p w14:paraId="4893C112" w14:textId="254BAF5A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30.</w:t>
            </w:r>
          </w:p>
        </w:tc>
        <w:tc>
          <w:tcPr>
            <w:tcW w:w="957" w:type="pct"/>
          </w:tcPr>
          <w:p w14:paraId="3E0A8E86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6762B60A" w14:textId="12ED0FC0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sz w:val="24"/>
                <w:szCs w:val="24"/>
              </w:rPr>
              <w:t>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522" w:type="pct"/>
          </w:tcPr>
          <w:p w14:paraId="50EE8A0E" w14:textId="5BB3A267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64" w:type="pct"/>
          </w:tcPr>
          <w:p w14:paraId="6A330E8E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59F6B4FA" w14:textId="77777777" w:rsidTr="004B5954">
        <w:trPr>
          <w:trHeight w:val="113"/>
        </w:trPr>
        <w:tc>
          <w:tcPr>
            <w:tcW w:w="130" w:type="pct"/>
          </w:tcPr>
          <w:p w14:paraId="1E54F373" w14:textId="72082F22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3C0C49A9" w14:textId="4F0ADCD0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8 февраля</w:t>
            </w:r>
          </w:p>
          <w:p w14:paraId="6EC5E9E8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E72ABCA" w14:textId="39AB5B06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17.00</w:t>
            </w:r>
          </w:p>
          <w:p w14:paraId="7DCFC4D3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0354497" w14:textId="419252DD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«Созвездие-Йолдызлык»</w:t>
            </w:r>
          </w:p>
          <w:p w14:paraId="7D7174C3" w14:textId="156A32FF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26953763" w14:textId="2581BE62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 49</w:t>
            </w:r>
          </w:p>
        </w:tc>
        <w:tc>
          <w:tcPr>
            <w:tcW w:w="695" w:type="pct"/>
          </w:tcPr>
          <w:p w14:paraId="29028F78" w14:textId="2633117E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Музыкальная комедия</w:t>
            </w:r>
          </w:p>
          <w:p w14:paraId="457AA556" w14:textId="7553C03B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«Аршин мал алан».</w:t>
            </w:r>
          </w:p>
        </w:tc>
        <w:tc>
          <w:tcPr>
            <w:tcW w:w="1435" w:type="pct"/>
          </w:tcPr>
          <w:p w14:paraId="0D259BF4" w14:textId="7993B6FC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Узеир</w:t>
            </w:r>
            <w:proofErr w:type="spellEnd"/>
            <w:r w:rsidRPr="0011155D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14:paraId="32DFE14D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76DC8C98" w14:textId="75AEA4C5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957" w:type="pct"/>
          </w:tcPr>
          <w:p w14:paraId="360A705D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060AA2D3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22" w:type="pct"/>
          </w:tcPr>
          <w:p w14:paraId="61153904" w14:textId="1032D2BD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4" w:type="pct"/>
          </w:tcPr>
          <w:p w14:paraId="0639296C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66BEAC28" w14:textId="77777777" w:rsidTr="004B5954">
        <w:trPr>
          <w:trHeight w:val="113"/>
        </w:trPr>
        <w:tc>
          <w:tcPr>
            <w:tcW w:w="130" w:type="pct"/>
          </w:tcPr>
          <w:p w14:paraId="4832BC8E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7FEEE4EA" w14:textId="6986E011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8-9 февраля</w:t>
            </w:r>
          </w:p>
          <w:p w14:paraId="764ECD21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1EFC45B4" w14:textId="08CB4679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г. Казань,</w:t>
            </w:r>
          </w:p>
          <w:p w14:paraId="5D786F4C" w14:textId="48206CD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Крутовская</w:t>
            </w:r>
            <w:proofErr w:type="spellEnd"/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, д. 20</w:t>
            </w:r>
          </w:p>
        </w:tc>
        <w:tc>
          <w:tcPr>
            <w:tcW w:w="695" w:type="pct"/>
          </w:tcPr>
          <w:p w14:paraId="70529D09" w14:textId="0CF2E36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Занятия по основам военной службы и тактической медицине с гражданами занимающихся в </w:t>
            </w: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военно-патриотических клубах и объединениях, членами семей участников СВО, а также желающих на добровольной основе</w:t>
            </w:r>
          </w:p>
        </w:tc>
        <w:tc>
          <w:tcPr>
            <w:tcW w:w="1435" w:type="pct"/>
          </w:tcPr>
          <w:p w14:paraId="5D0A98EB" w14:textId="5FCC38D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Проводятся практические занятия с гражданами</w:t>
            </w:r>
            <w:r w:rsidRPr="0011155D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по</w:t>
            </w:r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изучению основ безопасности военной службы, правил обращения с боевым ручным стрелковым оружием, основ тактической, медицинской подготовки.</w:t>
            </w:r>
          </w:p>
          <w:p w14:paraId="7A99598B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Закрепление приобретенных навыков в области гражданской обороны.</w:t>
            </w:r>
          </w:p>
          <w:p w14:paraId="680D1218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587C1270" w14:textId="38AD8824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Формат: Учебные занятия</w:t>
            </w:r>
          </w:p>
          <w:p w14:paraId="2ADC25DC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2C5F47B9" w14:textId="1D46B02B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Количество участников: 30</w:t>
            </w:r>
          </w:p>
        </w:tc>
        <w:tc>
          <w:tcPr>
            <w:tcW w:w="957" w:type="pct"/>
          </w:tcPr>
          <w:p w14:paraId="498576C7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5E4F5BF2" w14:textId="0ED15D9B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Государственное автономное учреждение Республики Татарстан </w:t>
            </w: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522" w:type="pct"/>
          </w:tcPr>
          <w:p w14:paraId="258747A7" w14:textId="795B5111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564" w:type="pct"/>
          </w:tcPr>
          <w:p w14:paraId="51D4AB5B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4E5413" w14:paraId="36CC9C96" w14:textId="77777777" w:rsidTr="004B5954">
        <w:trPr>
          <w:trHeight w:val="113"/>
        </w:trPr>
        <w:tc>
          <w:tcPr>
            <w:tcW w:w="130" w:type="pct"/>
          </w:tcPr>
          <w:p w14:paraId="741CD8E1" w14:textId="77777777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45EB2090" w14:textId="3E9F9B98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08-09 февраля</w:t>
            </w:r>
          </w:p>
          <w:p w14:paraId="0C20F8D4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1C4E395" w14:textId="67F691FD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10.00 - 22.00</w:t>
            </w:r>
          </w:p>
          <w:p w14:paraId="794B80DB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1B91A11" w14:textId="495B7F94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 экстрим-парк «УРАМ»</w:t>
            </w:r>
          </w:p>
        </w:tc>
        <w:tc>
          <w:tcPr>
            <w:tcW w:w="695" w:type="pct"/>
          </w:tcPr>
          <w:p w14:paraId="0529A811" w14:textId="563A304C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Чемпионат и первенство Приволжского федерального округа по брейкингу</w:t>
            </w:r>
          </w:p>
        </w:tc>
        <w:tc>
          <w:tcPr>
            <w:tcW w:w="1435" w:type="pct"/>
          </w:tcPr>
          <w:p w14:paraId="115BC428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Чемпионат и первенство Приволжского федерального округа по танцевальному спорту в спортивных дисциплинах «брейкинг» и «брейкинг – командные соревнования»</w:t>
            </w:r>
          </w:p>
          <w:p w14:paraId="0880DF44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A2135E5" w14:textId="478A7922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250</w:t>
            </w:r>
          </w:p>
        </w:tc>
        <w:tc>
          <w:tcPr>
            <w:tcW w:w="957" w:type="pct"/>
          </w:tcPr>
          <w:p w14:paraId="202A85B7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7C591E71" w14:textId="3F41F376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Татарстан»,</w:t>
            </w:r>
            <w:r w:rsidRPr="00111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</w:t>
            </w:r>
          </w:p>
          <w:p w14:paraId="31DD3AFC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экстрим-парк «УРАМ»</w:t>
            </w:r>
            <w:r w:rsidRPr="001115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3E8E05F2" w14:textId="6025BA20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15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Общероссийская общественная организация «Всероссийская федерация танцевального спорта, </w:t>
            </w:r>
            <w:proofErr w:type="spellStart"/>
            <w:r w:rsidRPr="001115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брейкинга</w:t>
            </w:r>
            <w:proofErr w:type="spellEnd"/>
            <w:r w:rsidRPr="001115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акробатического</w:t>
            </w:r>
          </w:p>
          <w:p w14:paraId="571D61FD" w14:textId="0F2CA3A1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рок-н-ролла»</w:t>
            </w:r>
          </w:p>
        </w:tc>
        <w:tc>
          <w:tcPr>
            <w:tcW w:w="522" w:type="pct"/>
          </w:tcPr>
          <w:p w14:paraId="1D4511E9" w14:textId="48A14C8B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564" w:type="pct"/>
          </w:tcPr>
          <w:p w14:paraId="7DCCD9CE" w14:textId="709744B9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B5954" w:rsidRPr="00265955" w14:paraId="39E1EC2D" w14:textId="77777777" w:rsidTr="004B5954">
        <w:trPr>
          <w:trHeight w:val="64"/>
        </w:trPr>
        <w:tc>
          <w:tcPr>
            <w:tcW w:w="130" w:type="pct"/>
          </w:tcPr>
          <w:p w14:paraId="6889C31E" w14:textId="1D1E9126" w:rsidR="00B516FA" w:rsidRPr="002662FB" w:rsidRDefault="00B516FA" w:rsidP="00B516F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61417E3A" w14:textId="5210D69D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  <w:p w14:paraId="6B0621B8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73DCD" w14:textId="049961C4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0B4858AC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F501C" w14:textId="410E6B91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4E80FF76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11155D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11155D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215329E4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4DAD2395" w14:textId="77777777" w:rsidR="004B5954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 xml:space="preserve">ул. Карбышева, </w:t>
            </w:r>
          </w:p>
          <w:p w14:paraId="684D846D" w14:textId="2EF37A72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д. 13</w:t>
            </w:r>
          </w:p>
        </w:tc>
        <w:tc>
          <w:tcPr>
            <w:tcW w:w="695" w:type="pct"/>
          </w:tcPr>
          <w:p w14:paraId="00DE39B2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 телепередачи «Йолдызлык </w:t>
            </w:r>
            <w:proofErr w:type="spellStart"/>
            <w:r w:rsidRPr="0011155D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11155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5" w:type="pct"/>
          </w:tcPr>
          <w:p w14:paraId="68580AF3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 xml:space="preserve">Передача на татарском языке «Йолдызлык </w:t>
            </w:r>
            <w:proofErr w:type="spellStart"/>
            <w:r w:rsidRPr="0011155D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11155D">
              <w:rPr>
                <w:rFonts w:ascii="Times New Roman" w:hAnsi="Times New Roman"/>
                <w:sz w:val="24"/>
                <w:szCs w:val="24"/>
              </w:rPr>
              <w:t>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957" w:type="pct"/>
          </w:tcPr>
          <w:p w14:paraId="1A5873A8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1E42355F" w14:textId="226249AC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</w:t>
            </w:r>
          </w:p>
          <w:p w14:paraId="14A8E958" w14:textId="717E885C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1155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«Созвездие - Йолдызлык»</w:t>
            </w:r>
          </w:p>
        </w:tc>
        <w:tc>
          <w:tcPr>
            <w:tcW w:w="522" w:type="pct"/>
          </w:tcPr>
          <w:p w14:paraId="2F0C847A" w14:textId="2FB1227A" w:rsidR="00B516FA" w:rsidRPr="0011155D" w:rsidRDefault="00B516FA" w:rsidP="00B5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5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4" w:type="pct"/>
          </w:tcPr>
          <w:p w14:paraId="0E42F5F2" w14:textId="77777777" w:rsidR="00B516FA" w:rsidRPr="0011155D" w:rsidRDefault="00B516FA" w:rsidP="00B516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2B2E5B15" w14:textId="77777777" w:rsidR="00621057" w:rsidRPr="00462C2B" w:rsidRDefault="00621057" w:rsidP="00621057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462C2B" w:rsidSect="00303AE8">
      <w:pgSz w:w="16838" w:h="11906" w:orient="landscape"/>
      <w:pgMar w:top="284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B3741"/>
    <w:multiLevelType w:val="hybridMultilevel"/>
    <w:tmpl w:val="BDD420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18"/>
  </w:num>
  <w:num w:numId="5">
    <w:abstractNumId w:val="3"/>
  </w:num>
  <w:num w:numId="6">
    <w:abstractNumId w:val="12"/>
  </w:num>
  <w:num w:numId="7">
    <w:abstractNumId w:val="11"/>
  </w:num>
  <w:num w:numId="8">
    <w:abstractNumId w:val="16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  <w:num w:numId="17">
    <w:abstractNumId w:val="17"/>
  </w:num>
  <w:num w:numId="18">
    <w:abstractNumId w:val="15"/>
  </w:num>
  <w:num w:numId="19">
    <w:abstractNumId w:val="8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10F01"/>
    <w:rsid w:val="00023696"/>
    <w:rsid w:val="000236BF"/>
    <w:rsid w:val="00027F08"/>
    <w:rsid w:val="000316C3"/>
    <w:rsid w:val="00032248"/>
    <w:rsid w:val="00044662"/>
    <w:rsid w:val="0004548F"/>
    <w:rsid w:val="000505C6"/>
    <w:rsid w:val="000555DD"/>
    <w:rsid w:val="0006240C"/>
    <w:rsid w:val="00064052"/>
    <w:rsid w:val="00064C13"/>
    <w:rsid w:val="0008020B"/>
    <w:rsid w:val="00094FEA"/>
    <w:rsid w:val="000B2995"/>
    <w:rsid w:val="000B32E7"/>
    <w:rsid w:val="000B4C3B"/>
    <w:rsid w:val="000B5AEA"/>
    <w:rsid w:val="000C0911"/>
    <w:rsid w:val="000C0B10"/>
    <w:rsid w:val="000D02B3"/>
    <w:rsid w:val="000D546A"/>
    <w:rsid w:val="000E47A5"/>
    <w:rsid w:val="000E5002"/>
    <w:rsid w:val="000E6D33"/>
    <w:rsid w:val="000F5A9B"/>
    <w:rsid w:val="00105FC9"/>
    <w:rsid w:val="0010758F"/>
    <w:rsid w:val="0011155D"/>
    <w:rsid w:val="00125B48"/>
    <w:rsid w:val="001351DF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7D28"/>
    <w:rsid w:val="0018110B"/>
    <w:rsid w:val="00181D8D"/>
    <w:rsid w:val="0018433D"/>
    <w:rsid w:val="00186ED9"/>
    <w:rsid w:val="00187502"/>
    <w:rsid w:val="00194712"/>
    <w:rsid w:val="00196188"/>
    <w:rsid w:val="001A1343"/>
    <w:rsid w:val="001A7E56"/>
    <w:rsid w:val="001C3F91"/>
    <w:rsid w:val="001C7E7C"/>
    <w:rsid w:val="001D3444"/>
    <w:rsid w:val="001D3BAA"/>
    <w:rsid w:val="001E190E"/>
    <w:rsid w:val="001E29A6"/>
    <w:rsid w:val="001E5E19"/>
    <w:rsid w:val="001F400C"/>
    <w:rsid w:val="00204FD4"/>
    <w:rsid w:val="00212C51"/>
    <w:rsid w:val="00216A99"/>
    <w:rsid w:val="00217D15"/>
    <w:rsid w:val="00220BF8"/>
    <w:rsid w:val="002212A1"/>
    <w:rsid w:val="00222240"/>
    <w:rsid w:val="00222D0D"/>
    <w:rsid w:val="00237A3D"/>
    <w:rsid w:val="0024316C"/>
    <w:rsid w:val="00246230"/>
    <w:rsid w:val="002462E5"/>
    <w:rsid w:val="00247CB7"/>
    <w:rsid w:val="00251199"/>
    <w:rsid w:val="00252282"/>
    <w:rsid w:val="002563A5"/>
    <w:rsid w:val="002602A5"/>
    <w:rsid w:val="00265955"/>
    <w:rsid w:val="002662FB"/>
    <w:rsid w:val="00271581"/>
    <w:rsid w:val="00275DC1"/>
    <w:rsid w:val="00282BFE"/>
    <w:rsid w:val="002929C9"/>
    <w:rsid w:val="002A281D"/>
    <w:rsid w:val="002A4EBD"/>
    <w:rsid w:val="002B4532"/>
    <w:rsid w:val="002B7B1B"/>
    <w:rsid w:val="002C05B3"/>
    <w:rsid w:val="002C330E"/>
    <w:rsid w:val="002D1039"/>
    <w:rsid w:val="002D366C"/>
    <w:rsid w:val="002D5A31"/>
    <w:rsid w:val="003003E7"/>
    <w:rsid w:val="00303AE8"/>
    <w:rsid w:val="00304DE1"/>
    <w:rsid w:val="00313D11"/>
    <w:rsid w:val="00317D33"/>
    <w:rsid w:val="00322D30"/>
    <w:rsid w:val="00322FE8"/>
    <w:rsid w:val="00324306"/>
    <w:rsid w:val="003246AF"/>
    <w:rsid w:val="00333513"/>
    <w:rsid w:val="0034089A"/>
    <w:rsid w:val="00341427"/>
    <w:rsid w:val="00344ED3"/>
    <w:rsid w:val="00345304"/>
    <w:rsid w:val="00347E67"/>
    <w:rsid w:val="00350212"/>
    <w:rsid w:val="00351D18"/>
    <w:rsid w:val="00352536"/>
    <w:rsid w:val="003635F8"/>
    <w:rsid w:val="003810B1"/>
    <w:rsid w:val="00381361"/>
    <w:rsid w:val="00383CD2"/>
    <w:rsid w:val="00390512"/>
    <w:rsid w:val="003A2F6D"/>
    <w:rsid w:val="003A2FB2"/>
    <w:rsid w:val="003B5E4E"/>
    <w:rsid w:val="003D4BCB"/>
    <w:rsid w:val="003D752D"/>
    <w:rsid w:val="003F1197"/>
    <w:rsid w:val="003F1479"/>
    <w:rsid w:val="003F3A80"/>
    <w:rsid w:val="00401073"/>
    <w:rsid w:val="00405A08"/>
    <w:rsid w:val="004069A1"/>
    <w:rsid w:val="004111FB"/>
    <w:rsid w:val="004120B3"/>
    <w:rsid w:val="004208D0"/>
    <w:rsid w:val="004214C2"/>
    <w:rsid w:val="00423DEF"/>
    <w:rsid w:val="00425373"/>
    <w:rsid w:val="00425B54"/>
    <w:rsid w:val="004275A1"/>
    <w:rsid w:val="00440508"/>
    <w:rsid w:val="00441199"/>
    <w:rsid w:val="0044244E"/>
    <w:rsid w:val="00445023"/>
    <w:rsid w:val="004454C3"/>
    <w:rsid w:val="00447813"/>
    <w:rsid w:val="004524D9"/>
    <w:rsid w:val="004570D9"/>
    <w:rsid w:val="00457387"/>
    <w:rsid w:val="00460F58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B5954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2F70"/>
    <w:rsid w:val="004F4651"/>
    <w:rsid w:val="004F7E45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310E1"/>
    <w:rsid w:val="005422D6"/>
    <w:rsid w:val="005472A4"/>
    <w:rsid w:val="00573B1F"/>
    <w:rsid w:val="00575462"/>
    <w:rsid w:val="00575B2B"/>
    <w:rsid w:val="00582B34"/>
    <w:rsid w:val="005854E0"/>
    <w:rsid w:val="005972A4"/>
    <w:rsid w:val="005A34A7"/>
    <w:rsid w:val="005B4013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883"/>
    <w:rsid w:val="005E5D78"/>
    <w:rsid w:val="005F12DF"/>
    <w:rsid w:val="005F4EFD"/>
    <w:rsid w:val="00613DFD"/>
    <w:rsid w:val="00620C12"/>
    <w:rsid w:val="00620EF7"/>
    <w:rsid w:val="00621057"/>
    <w:rsid w:val="00622BC3"/>
    <w:rsid w:val="00633FE3"/>
    <w:rsid w:val="006427C2"/>
    <w:rsid w:val="006427FE"/>
    <w:rsid w:val="00647D37"/>
    <w:rsid w:val="006601D5"/>
    <w:rsid w:val="00664730"/>
    <w:rsid w:val="006707DB"/>
    <w:rsid w:val="00671D4E"/>
    <w:rsid w:val="00675A0F"/>
    <w:rsid w:val="00677D2D"/>
    <w:rsid w:val="00677F12"/>
    <w:rsid w:val="0068426C"/>
    <w:rsid w:val="006926F3"/>
    <w:rsid w:val="0069478F"/>
    <w:rsid w:val="006963F8"/>
    <w:rsid w:val="006B207E"/>
    <w:rsid w:val="006B41B0"/>
    <w:rsid w:val="006C127E"/>
    <w:rsid w:val="006E1EAB"/>
    <w:rsid w:val="006F734A"/>
    <w:rsid w:val="006F7DA7"/>
    <w:rsid w:val="00701258"/>
    <w:rsid w:val="00702B37"/>
    <w:rsid w:val="007059DD"/>
    <w:rsid w:val="00706847"/>
    <w:rsid w:val="00707CF0"/>
    <w:rsid w:val="00707DAC"/>
    <w:rsid w:val="00710928"/>
    <w:rsid w:val="0071509F"/>
    <w:rsid w:val="00717E82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0711"/>
    <w:rsid w:val="0077523A"/>
    <w:rsid w:val="00775CBC"/>
    <w:rsid w:val="00782E55"/>
    <w:rsid w:val="00783176"/>
    <w:rsid w:val="00783ACF"/>
    <w:rsid w:val="007B12AD"/>
    <w:rsid w:val="007B3294"/>
    <w:rsid w:val="007B44C6"/>
    <w:rsid w:val="007C04E2"/>
    <w:rsid w:val="007C0F4A"/>
    <w:rsid w:val="007C722E"/>
    <w:rsid w:val="007D067D"/>
    <w:rsid w:val="007E2036"/>
    <w:rsid w:val="007F1043"/>
    <w:rsid w:val="007F5491"/>
    <w:rsid w:val="007F5D1B"/>
    <w:rsid w:val="008021DB"/>
    <w:rsid w:val="008101A8"/>
    <w:rsid w:val="008155AF"/>
    <w:rsid w:val="00821063"/>
    <w:rsid w:val="00835270"/>
    <w:rsid w:val="00841832"/>
    <w:rsid w:val="00851914"/>
    <w:rsid w:val="00851ACE"/>
    <w:rsid w:val="00851E97"/>
    <w:rsid w:val="00855E42"/>
    <w:rsid w:val="008637A0"/>
    <w:rsid w:val="00866380"/>
    <w:rsid w:val="00876DE4"/>
    <w:rsid w:val="008771C2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B1D3D"/>
    <w:rsid w:val="008B7D3A"/>
    <w:rsid w:val="008C179B"/>
    <w:rsid w:val="008C36DB"/>
    <w:rsid w:val="008D55D6"/>
    <w:rsid w:val="008E6273"/>
    <w:rsid w:val="008F106F"/>
    <w:rsid w:val="008F5244"/>
    <w:rsid w:val="00905285"/>
    <w:rsid w:val="009055FC"/>
    <w:rsid w:val="009132CF"/>
    <w:rsid w:val="00915D76"/>
    <w:rsid w:val="00922D46"/>
    <w:rsid w:val="00923A24"/>
    <w:rsid w:val="00930835"/>
    <w:rsid w:val="009401A7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633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C5603"/>
    <w:rsid w:val="009D17C6"/>
    <w:rsid w:val="009D208D"/>
    <w:rsid w:val="009D3DBB"/>
    <w:rsid w:val="009E4821"/>
    <w:rsid w:val="009E7D24"/>
    <w:rsid w:val="009F0A81"/>
    <w:rsid w:val="00A07B91"/>
    <w:rsid w:val="00A106FB"/>
    <w:rsid w:val="00A23AF7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71FF3"/>
    <w:rsid w:val="00A824D1"/>
    <w:rsid w:val="00A853D3"/>
    <w:rsid w:val="00A86C23"/>
    <w:rsid w:val="00A903A2"/>
    <w:rsid w:val="00A93BD1"/>
    <w:rsid w:val="00AB7B5E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516FA"/>
    <w:rsid w:val="00B51A32"/>
    <w:rsid w:val="00B63DC0"/>
    <w:rsid w:val="00B64D72"/>
    <w:rsid w:val="00B67DC0"/>
    <w:rsid w:val="00B752F7"/>
    <w:rsid w:val="00B81D0A"/>
    <w:rsid w:val="00B8376A"/>
    <w:rsid w:val="00B84CD2"/>
    <w:rsid w:val="00B90F97"/>
    <w:rsid w:val="00B93E02"/>
    <w:rsid w:val="00B962D3"/>
    <w:rsid w:val="00B973A2"/>
    <w:rsid w:val="00B97C75"/>
    <w:rsid w:val="00BA73C8"/>
    <w:rsid w:val="00BC386C"/>
    <w:rsid w:val="00BC6A86"/>
    <w:rsid w:val="00BD5312"/>
    <w:rsid w:val="00BD734E"/>
    <w:rsid w:val="00BF4E8D"/>
    <w:rsid w:val="00BF672C"/>
    <w:rsid w:val="00C03C8E"/>
    <w:rsid w:val="00C17C78"/>
    <w:rsid w:val="00C22F98"/>
    <w:rsid w:val="00C2522B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018F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79E3"/>
    <w:rsid w:val="00D47B9B"/>
    <w:rsid w:val="00D525A1"/>
    <w:rsid w:val="00D532D0"/>
    <w:rsid w:val="00D55C65"/>
    <w:rsid w:val="00D6670F"/>
    <w:rsid w:val="00D6752C"/>
    <w:rsid w:val="00D74E8F"/>
    <w:rsid w:val="00D76915"/>
    <w:rsid w:val="00D80C76"/>
    <w:rsid w:val="00D84CC6"/>
    <w:rsid w:val="00D84E1A"/>
    <w:rsid w:val="00D859DD"/>
    <w:rsid w:val="00D86054"/>
    <w:rsid w:val="00D868DD"/>
    <w:rsid w:val="00D875F4"/>
    <w:rsid w:val="00D91854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C30"/>
    <w:rsid w:val="00DE4E2C"/>
    <w:rsid w:val="00DF1EF4"/>
    <w:rsid w:val="00DF5C21"/>
    <w:rsid w:val="00DF5EDF"/>
    <w:rsid w:val="00E0079D"/>
    <w:rsid w:val="00E04A58"/>
    <w:rsid w:val="00E05711"/>
    <w:rsid w:val="00E05EB2"/>
    <w:rsid w:val="00E14618"/>
    <w:rsid w:val="00E15140"/>
    <w:rsid w:val="00E166C6"/>
    <w:rsid w:val="00E21019"/>
    <w:rsid w:val="00E24AD3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D12AB"/>
    <w:rsid w:val="00ED40D2"/>
    <w:rsid w:val="00ED709D"/>
    <w:rsid w:val="00EE1920"/>
    <w:rsid w:val="00EE1CE4"/>
    <w:rsid w:val="00EE1FB0"/>
    <w:rsid w:val="00EE2FEF"/>
    <w:rsid w:val="00EE4219"/>
    <w:rsid w:val="00EE4FC6"/>
    <w:rsid w:val="00EE7A82"/>
    <w:rsid w:val="00EF56C7"/>
    <w:rsid w:val="00EF648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5628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A2480"/>
  <w15:docId w15:val="{3507CAAF-33BC-45BB-80B8-A9BFDDF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qFormat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11">
    <w:name w:val="1"/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rsid w:val="009132CF"/>
    <w:rPr>
      <w:rFonts w:eastAsia="Times New Roman"/>
    </w:rPr>
  </w:style>
  <w:style w:type="character" w:customStyle="1" w:styleId="s5">
    <w:name w:val="s5"/>
    <w:uiPriority w:val="99"/>
    <w:rsid w:val="002522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BDC4-F0AD-4BB3-B869-33E54AF5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7</cp:revision>
  <cp:lastPrinted>2024-09-16T08:00:00Z</cp:lastPrinted>
  <dcterms:created xsi:type="dcterms:W3CDTF">2025-01-28T10:43:00Z</dcterms:created>
  <dcterms:modified xsi:type="dcterms:W3CDTF">2025-01-29T11:49:00Z</dcterms:modified>
</cp:coreProperties>
</file>