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72358" w14:textId="77777777" w:rsidR="0099502E" w:rsidRDefault="000613F9">
      <w:pPr>
        <w:widowControl w:val="0"/>
        <w:spacing w:after="0" w:line="240" w:lineRule="auto"/>
        <w:ind w:right="-1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14:paraId="73E3DEC7" w14:textId="77777777" w:rsidR="0099502E" w:rsidRDefault="000613F9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14:paraId="07E66338" w14:textId="77777777" w:rsidR="0099502E" w:rsidRDefault="000613F9">
      <w:pPr>
        <w:widowControl w:val="0"/>
        <w:spacing w:after="0" w:line="240" w:lineRule="auto"/>
        <w:ind w:right="-1560" w:firstLine="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 – 28 сентября 2025 г.</w:t>
      </w:r>
    </w:p>
    <w:p w14:paraId="2C79169D" w14:textId="77777777" w:rsidR="0099502E" w:rsidRDefault="0099502E">
      <w:pPr>
        <w:widowControl w:val="0"/>
        <w:spacing w:after="0" w:line="240" w:lineRule="auto"/>
        <w:ind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16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410"/>
        <w:gridCol w:w="4253"/>
        <w:gridCol w:w="3118"/>
        <w:gridCol w:w="1985"/>
        <w:gridCol w:w="1842"/>
      </w:tblGrid>
      <w:tr w:rsidR="0099502E" w14:paraId="472F8060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5283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3E63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2E352ACA" w14:textId="77777777" w:rsidR="0099502E" w:rsidRPr="00D3381B" w:rsidRDefault="000613F9" w:rsidP="00D3381B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6485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3E9813B0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2AD1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</w:t>
            </w:r>
          </w:p>
          <w:p w14:paraId="64CF72A2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179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</w:t>
            </w:r>
          </w:p>
          <w:p w14:paraId="59D852A8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DD9B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6B4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FA717A" w14:paraId="74188CC7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8FE8" w14:textId="77777777" w:rsidR="00FA717A" w:rsidRPr="00D3381B" w:rsidRDefault="00FA717A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C4DC" w14:textId="525813C9" w:rsidR="00FA717A" w:rsidRPr="00D3381B" w:rsidRDefault="00FA717A" w:rsidP="00D338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9–25 сентября </w:t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2184B2B1" w14:textId="47BF0C21" w:rsidR="00FA717A" w:rsidRPr="00D3381B" w:rsidRDefault="00FA717A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Тульская область, г. Тула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EA11" w14:textId="07413086" w:rsidR="00FA717A" w:rsidRPr="00D3381B" w:rsidRDefault="00FA717A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Окружном молодёжном сельскохозяйственном форуме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АгроПродвижение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2AF" w14:textId="77777777" w:rsidR="00FA717A" w:rsidRPr="00D3381B" w:rsidRDefault="00FA717A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Окружной молодёжный образовательный форум «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АгроПродвижение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реализуется Тульским областным центром молодёжи совместно с Правительством Тульской области при поддержке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Росмолодёжь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Форум даёт знания и навыки для будущих агрономов, и создаёт платформу для обмена опытом между фермерами, учёными, экспертами в сельском хозяйстве.</w:t>
            </w:r>
          </w:p>
          <w:p w14:paraId="757851A4" w14:textId="77777777" w:rsidR="00FA717A" w:rsidRPr="00D3381B" w:rsidRDefault="00FA717A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Молодые специалисты из сельских территорий и студенты сельскохозяйственных специальностей примут участие в насыщенной образовательной, культурной и спортивной программе, познакомятся с ведущими агропромышленными предприятиями страны и современными выставочными образцами техники сельского хозяйства.</w:t>
            </w:r>
          </w:p>
          <w:p w14:paraId="23E0FA57" w14:textId="77777777" w:rsidR="00FA717A" w:rsidRPr="00D3381B" w:rsidRDefault="00FA717A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B901A" w14:textId="37B04B19" w:rsidR="00FA717A" w:rsidRPr="00D3381B" w:rsidRDefault="00FA717A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0E16" w14:textId="013DDE4B" w:rsidR="00FA717A" w:rsidRPr="00D3381B" w:rsidRDefault="00FA717A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«Татарстан — территория возможностей»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F7F6" w14:textId="77777777" w:rsidR="00FA717A" w:rsidRPr="00D3381B" w:rsidRDefault="00FA717A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0C1D3744" w14:textId="789A6072" w:rsidR="00FA717A" w:rsidRPr="00D3381B" w:rsidRDefault="00FA717A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D3F0" w14:textId="77777777" w:rsidR="00FA717A" w:rsidRPr="00D3381B" w:rsidRDefault="00FA717A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02E" w14:paraId="4FF07068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CA6E" w14:textId="77777777" w:rsidR="0099502E" w:rsidRPr="00D3381B" w:rsidRDefault="0099502E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927C" w14:textId="3D859F6A" w:rsidR="0099502E" w:rsidRPr="00D3381B" w:rsidRDefault="000613F9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15 -29 сентября</w:t>
            </w:r>
          </w:p>
          <w:p w14:paraId="6DD6858C" w14:textId="77777777" w:rsidR="0099502E" w:rsidRPr="00D3381B" w:rsidRDefault="0099502E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59CE3848" w14:textId="77777777" w:rsidR="0099502E" w:rsidRPr="00D3381B" w:rsidRDefault="0099502E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5751F5B3" w14:textId="0E9FAAD0" w:rsidR="0099502E" w:rsidRPr="00D3381B" w:rsidRDefault="000613F9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Республика Татарстан,</w:t>
            </w:r>
            <w:r w:rsid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="00D3381B"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C22B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Заявочная кампания 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Республиканского студенческого бала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Прокультуру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EC46" w14:textId="77777777" w:rsidR="0099502E" w:rsidRPr="00D3381B" w:rsidRDefault="000613F9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Студенческий бал – это культурно-массовое мероприятие, направленное на возрождение и привлечение интереса молодежи к историческим традициям, содействие развитию творческого потенциала молодежи, самореализации молодых людей, 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 и развитие интереса молодежи к истории культуры, танца, бального этикета, включающий в себя проведение отборочных этапов по 4 танцевальным направлениям и торжественную церемонию с приглашением вокально-инструментальных и танцевальных исполнителей и коллективов.</w:t>
            </w:r>
          </w:p>
          <w:p w14:paraId="29C90EA0" w14:textId="77777777" w:rsidR="0099502E" w:rsidRPr="00D3381B" w:rsidRDefault="0099502E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5BF9D5" w14:textId="6520F958" w:rsidR="0099502E" w:rsidRPr="00D3381B" w:rsidRDefault="000613F9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D338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1000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1761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A428" w14:textId="77777777" w:rsidR="0099502E" w:rsidRPr="00D3381B" w:rsidRDefault="000613F9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43AF" w14:textId="77777777" w:rsidR="0099502E" w:rsidRPr="00D3381B" w:rsidRDefault="0099502E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1B" w14:paraId="33AB94EE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5A0A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A84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 сентября</w:t>
            </w:r>
          </w:p>
          <w:p w14:paraId="167F8BB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461FAE9" w14:textId="10465042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филологии и межкультурной коммуникации Казанского (Приволжского) федерального университета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AF36" w14:textId="13D4F89D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сессия школ семей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4D0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культурное и спортивное мероприятие для семей учеников школы 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C6266B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0ADAC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150</w:t>
            </w:r>
          </w:p>
          <w:p w14:paraId="7978313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2C57A0B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C027" w14:textId="1305609B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7301" w14:textId="5781D352" w:rsidR="00D3381B" w:rsidRPr="00DE3B49" w:rsidRDefault="00D3381B" w:rsidP="00DE3B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  <w:r w:rsidR="00DE3B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DBBC90" w14:textId="73B51145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C36EE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ADB4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1B" w14:paraId="1C6383C4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2BD5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735B" w14:textId="04646CBF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20 - 30 сентября</w:t>
            </w:r>
          </w:p>
          <w:p w14:paraId="6E392FE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22EF22C2" w14:textId="1704C32C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Республика Татарстан, </w:t>
            </w: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br/>
              <w:t>г. Казань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39BA" w14:textId="64A5DBA1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среди лидеров молодежной политики Республики Татарстан на получение жилья по программе социальной ипотеки в Республике Татарстан - 2025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8D4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проверки документов заявителей Конкурса среди лидеров молодежной политики Республики Татарстан на получение жилья по программе социальной ипотеки в Республике Татарстан</w:t>
            </w:r>
          </w:p>
          <w:p w14:paraId="2BAC11D7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FF7D6" w14:textId="7E43AAAE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D338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A1B6" w14:textId="04F7DBB6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Региональная молодежная общественная организация </w:t>
            </w:r>
            <w:bookmarkStart w:id="0" w:name="_GoBack"/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bookmarkEnd w:id="0"/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Лига студентов Республики Татарстан»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B33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EE43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1B" w14:paraId="6507A92B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7DBB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2345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14:paraId="1BCAD6D3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3BF6" w14:textId="2DB7E4B1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«Молодежный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Татарстан,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село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юлячи,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Фатыха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9AF5" w14:textId="77777777" w:rsidR="00D3381B" w:rsidRPr="00D3381B" w:rsidRDefault="00D3381B" w:rsidP="00D3381B">
            <w:pPr>
              <w:widowControl w:val="0"/>
              <w:spacing w:after="2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</w:t>
            </w:r>
          </w:p>
          <w:p w14:paraId="03E01BB8" w14:textId="7A9194E6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для специалистов по работе с молодёжью по теории поколений «На одной волне»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2AF9" w14:textId="4B6CF752" w:rsidR="00D3381B" w:rsidRPr="00D3381B" w:rsidRDefault="00D3381B" w:rsidP="00D3381B">
            <w:pPr>
              <w:pStyle w:val="a4"/>
              <w:spacing w:after="6"/>
              <w:jc w:val="center"/>
              <w:rPr>
                <w:sz w:val="24"/>
                <w:szCs w:val="24"/>
              </w:rPr>
            </w:pPr>
            <w:r w:rsidRPr="00D3381B">
              <w:rPr>
                <w:sz w:val="24"/>
                <w:szCs w:val="24"/>
              </w:rPr>
              <w:t>Обучение проводится в целях формирования у сотрудников молодёжной политики Республики Татарстан практических инструментов для эффективного взаимодействия с представителями разных поколений.</w:t>
            </w:r>
          </w:p>
          <w:p w14:paraId="271F7032" w14:textId="77777777" w:rsidR="00D3381B" w:rsidRPr="00D3381B" w:rsidRDefault="00D3381B" w:rsidP="00D3381B">
            <w:pPr>
              <w:pStyle w:val="a4"/>
              <w:spacing w:after="6"/>
              <w:jc w:val="center"/>
              <w:rPr>
                <w:sz w:val="24"/>
                <w:szCs w:val="24"/>
              </w:rPr>
            </w:pPr>
          </w:p>
          <w:p w14:paraId="47942308" w14:textId="7C1FEA8E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32D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1910C4CC" w14:textId="248A03B5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молодежных, инновационных и профилактических программ «Навигатор»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8640" w14:textId="5DBCEBE0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0B4F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1B" w14:paraId="2F80B3AF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0C2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9374" w14:textId="18AC9915" w:rsidR="00D3381B" w:rsidRPr="00D3381B" w:rsidRDefault="00D3381B" w:rsidP="00D3381B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22-24 сентября</w:t>
            </w:r>
          </w:p>
          <w:p w14:paraId="3079876F" w14:textId="77777777" w:rsidR="00D3381B" w:rsidRPr="00D3381B" w:rsidRDefault="00D3381B" w:rsidP="00D3381B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AA2D2" w14:textId="643ED5B4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д.Матюшино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ул. Садовая, здание 7,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строение 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514D" w14:textId="5EB97E21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сессия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Ныклык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: про здоровье» в рамках проекта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Люби.Созидай.Вдохновляй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8C4FA73" w14:textId="414D67C5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E129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Сессия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Ныклык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: про здоровье» — это обучающая смена с продолжительностью в три дня для тех, кто хочет заботиться о себе и жить в гармонии с телом и мыслями. Участники узнают, как укрепить физическое и психологическое здоровье, освоят современные подходы к питанию, физическому и эмоциональному благополучию. Практические занятия с экспертами и реальные инструменты для здоровой и активной жизни ждут каждого, кто готов изменить жизнь к лучшему.</w:t>
            </w:r>
          </w:p>
          <w:p w14:paraId="6CB96EB9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C8F568" w14:textId="12CF57DA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70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0B54" w14:textId="77777777" w:rsidR="00D3381B" w:rsidRPr="00D3381B" w:rsidRDefault="00D3381B" w:rsidP="00D3381B">
            <w:pPr>
              <w:pStyle w:val="ad"/>
              <w:widowControl w:val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137B5DBE" w14:textId="69B5058F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«Молодежный центр «Волга»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F605" w14:textId="4EE1C169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2044" w14:textId="63E23911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Мустафина С.А.</w:t>
            </w:r>
          </w:p>
        </w:tc>
      </w:tr>
      <w:tr w:rsidR="00D3381B" w14:paraId="18094AEC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C6A0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157A" w14:textId="78B4372F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22–25 сентября </w:t>
            </w:r>
          </w:p>
          <w:p w14:paraId="3D47AFF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8CA82" w14:textId="0236EEAE" w:rsidR="00D3381B" w:rsidRPr="00D3381B" w:rsidRDefault="00D3381B" w:rsidP="00D3381B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Хабаровский край, г. Хабаровск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A3A8" w14:textId="1E0BD749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делегации Республики Татарстан во Всероссийском форуме молодых предпринимателей «Амур»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DF80" w14:textId="2E58F316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форум молодых предпринимателей — это масштабное событие для предпринимателей, которые смогут прокачать свои бизнес-компетенции, найти новые точки роста и построить эффективную сеть контактов внутри поддерживающего делового сообщества.</w:t>
            </w:r>
          </w:p>
          <w:p w14:paraId="3838DAB6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Форума — создание поддерживающей и развивающей среды для личностной и профессиональной самореализации молодых людей, формирование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коммуникационной среды и условий поддержки молодежных инициатив, направленных на развитие Российской Федерации и развитие устойчивого сообщества молодых предпринимателей Российской Федерации.</w:t>
            </w:r>
          </w:p>
          <w:p w14:paraId="782B4E35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6C5A59" w14:textId="33346EA9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4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B49D" w14:textId="34B60980" w:rsidR="00D3381B" w:rsidRPr="00D3381B" w:rsidRDefault="00D3381B" w:rsidP="00D3381B">
            <w:pPr>
              <w:pStyle w:val="ad"/>
              <w:widowControl w:val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933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4667D249" w14:textId="0F61BA45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200D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81B" w14:paraId="3CA60A16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A449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93C8" w14:textId="257254DB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20-24 сентября</w:t>
            </w:r>
          </w:p>
          <w:p w14:paraId="089E430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24037FDB" w14:textId="4ADF21A2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Поволжский государственный университет физической культуры, спорта и туризма»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5CD6" w14:textId="2E2E2270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Конкурс лидеров</w:t>
            </w:r>
          </w:p>
          <w:p w14:paraId="73CE303E" w14:textId="3AEBE41A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и руководителей детских и молодежных общественных объединений «Лидер</w:t>
            </w:r>
          </w:p>
          <w:p w14:paraId="354CA770" w14:textId="481DB310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XXI века»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587C" w14:textId="069A82E1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 2002 года в Российской Федерации реализуется конкурс лидеров</w:t>
            </w:r>
          </w:p>
          <w:p w14:paraId="4F2E678F" w14:textId="709BA583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и руководителей детских и молодежных общественных объединений «Лидер</w:t>
            </w:r>
          </w:p>
          <w:p w14:paraId="4247C2F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XXI века».</w:t>
            </w:r>
          </w:p>
          <w:p w14:paraId="560FA51F" w14:textId="1E298023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Его участниками станут лидеры и активисты детских или молодежных общественных объединений из 70 регионов России</w:t>
            </w:r>
          </w:p>
          <w:p w14:paraId="313E67D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в возрасте от 14 до 35 лет, а также 100 человек – экспертов, спикеров, гостей, волонтеров и членов организационного комитета.</w:t>
            </w:r>
          </w:p>
          <w:p w14:paraId="42233558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14:paraId="58C033FA" w14:textId="1F39923B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sz w:val="24"/>
                <w:szCs w:val="24"/>
              </w:rPr>
              <w:t>Количество участников: 500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D1D0" w14:textId="05AA5AA4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Молодежный центр Республики Татарстан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A28" w14:textId="489889CB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6218" w14:textId="3C0756E3" w:rsidR="00D3381B" w:rsidRPr="00D3381B" w:rsidRDefault="00D3381B" w:rsidP="00D3381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Р.Н.Садыков</w:t>
            </w:r>
            <w:proofErr w:type="spellEnd"/>
          </w:p>
        </w:tc>
      </w:tr>
      <w:tr w:rsidR="00D3381B" w14:paraId="4EC2D0C4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1863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89AC" w14:textId="77777777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22–26 сентября</w:t>
            </w:r>
          </w:p>
          <w:p w14:paraId="6FDC6120" w14:textId="77777777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FA10" w14:textId="77777777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г. Казань, Стадион </w:t>
            </w: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«Ак Барс Арена», просп. Ямашева, д.115А</w:t>
            </w:r>
          </w:p>
          <w:p w14:paraId="79343850" w14:textId="77777777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142AE" w14:textId="77777777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038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FE40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IV Всероссийские соревнования по стрельбе из лука «Кубок</w:t>
            </w:r>
          </w:p>
          <w:p w14:paraId="0515BD8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Генерального прокурора Российской Федерации»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F3E8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участия детей и студентов в качестве зрителей на торжественных церемониях открытия и закрытия, соревнованиях IV Всероссийских соревнованиях по стрельбе из лука «Кубок</w:t>
            </w:r>
          </w:p>
          <w:p w14:paraId="74DDDB87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Генерального прокурора Российской Федерации».</w:t>
            </w:r>
          </w:p>
          <w:p w14:paraId="7E3BB87C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70C5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D3381B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Количество участников: 3000</w:t>
            </w:r>
          </w:p>
          <w:p w14:paraId="5421635C" w14:textId="13E47EF6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9312" w14:textId="77777777" w:rsidR="00D3381B" w:rsidRPr="00D3381B" w:rsidRDefault="00D3381B" w:rsidP="00D3381B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Генеральная прокуратура Российской Федерации, Российская Федерация стрельбы из лука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CA3D" w14:textId="4215FB0E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6087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1B" w14:paraId="2A238C78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A06F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2C69" w14:textId="7363E92B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22–27 сентября </w:t>
            </w:r>
          </w:p>
          <w:p w14:paraId="2B2AA57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218E9A" w14:textId="1E1AA0AC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 </w:t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Дагестан, г. Избербаш, база отдыха «Прибой»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8057" w14:textId="7E92A32C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Организация участия делегации Республики </w:t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Татарстан в Северо-Кавказском молодежном образовательном форуме «Каспий»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D421" w14:textId="392587C5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Всероссийский молодёжный форум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ОстроVа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2025 году будет включать следующие профильные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направления: туризм, нефть и газ, строительство, медицина, авиация, энергетика, водород, беспилотное производство, наука, спорт, искусство. Участники форума смогут получить 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поддержку до 1 миллиона рублей от конкурса 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Росмолодtжь.Гранты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реализацию своего социально-значимого проекта.</w:t>
            </w:r>
          </w:p>
          <w:p w14:paraId="1AF8EDA7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104DA4" w14:textId="0354BE33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63B9" w14:textId="65115DA0" w:rsidR="00D3381B" w:rsidRPr="00D3381B" w:rsidRDefault="00D3381B" w:rsidP="00D3381B">
            <w:pPr>
              <w:spacing w:after="0" w:line="240" w:lineRule="auto"/>
              <w:ind w:left="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9B72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  <w:p w14:paraId="74216D32" w14:textId="53A31BA3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11D2" w14:textId="77777777" w:rsidR="00D3381B" w:rsidRPr="00D3381B" w:rsidRDefault="00D3381B" w:rsidP="00D338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81B" w14:paraId="4FA3F53C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D21C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1E36" w14:textId="77777777" w:rsid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– 28 сентября </w:t>
            </w:r>
          </w:p>
          <w:p w14:paraId="19BC4D06" w14:textId="6641BEAF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9247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на Республиканский конкурс театральных постановок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A95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театральных постановок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 – это второй этап Фестиваля, который представляет собой проект для</w:t>
            </w:r>
          </w:p>
          <w:p w14:paraId="76C0A953" w14:textId="28D52476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молодёжных творческих коллективов Республики Татарстан, в рамках которого проходит дистанционный конкурс театральных постановок по заданным сценариям</w:t>
            </w:r>
          </w:p>
          <w:p w14:paraId="582CC7DE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социально значимые темы.</w:t>
            </w:r>
          </w:p>
          <w:p w14:paraId="48FC6D15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1ABE1" w14:textId="16413C1C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83C5" w14:textId="5FABAEA6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FCC6" w14:textId="0B619DDA" w:rsidR="00D3381B" w:rsidRPr="00D3381B" w:rsidRDefault="00D3381B" w:rsidP="00D338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1A7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0ECF4DF4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9EB6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0A95" w14:textId="77777777" w:rsid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22–28 сентября </w:t>
            </w:r>
          </w:p>
          <w:p w14:paraId="5E987A76" w14:textId="77777777" w:rsid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9818A" w14:textId="0736DBBC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14F" w14:textId="780F0470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Республиканского конкурса «Вверх!»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24FC" w14:textId="77777777" w:rsidR="00D3381B" w:rsidRPr="00D3381B" w:rsidRDefault="00D3381B" w:rsidP="00D3381B">
            <w:pPr>
              <w:pStyle w:val="a4"/>
              <w:ind w:right="6"/>
              <w:jc w:val="center"/>
              <w:rPr>
                <w:sz w:val="24"/>
                <w:szCs w:val="24"/>
              </w:rPr>
            </w:pPr>
            <w:r w:rsidRPr="00D3381B">
              <w:rPr>
                <w:sz w:val="24"/>
                <w:szCs w:val="24"/>
                <w:lang w:eastAsia="ru-RU"/>
              </w:rPr>
              <w:t xml:space="preserve">Конкурс — это развивающая программа и система стажировок, способствующая подготовке к прохождению конкурсных процедур на включение </w:t>
            </w:r>
            <w:r w:rsidRPr="00D3381B">
              <w:rPr>
                <w:sz w:val="24"/>
                <w:szCs w:val="24"/>
                <w:lang w:eastAsia="ru-RU"/>
              </w:rPr>
              <w:br/>
              <w:t>в кадровый резерв государственной гражданской службы Республики Татарстан.</w:t>
            </w:r>
          </w:p>
          <w:p w14:paraId="32D9D1C2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533AF" w14:textId="6950BCD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270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C56C" w14:textId="1A9EDF6E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C05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В.В.,</w:t>
            </w:r>
          </w:p>
          <w:p w14:paraId="5BFE9C05" w14:textId="1304B522" w:rsidR="00D3381B" w:rsidRPr="00D3381B" w:rsidRDefault="00D3381B" w:rsidP="00D33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Бакирова А.Л.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593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08B02CBF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9D99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BC3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22 – 28 сентября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3D4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Съемки профилактического документального фильма с участием подростков и молодежи,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конфликте с законом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3F30" w14:textId="10B8AFB8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 (далее – Министерство) ведет работу по созданию видеоматериалов профилактической направленности (документальный фильм и 5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 С целью осуществления вышеуказанной работы в рамках Соглашения о взаимодействии от 30.06.2023 № 178/172-23 с мая 2025 года Министерство осуществляет выезды в подведомственные учреждения УФСИН России по Республике Татарстан совместно со съемочной группой АНО Центр развития регионального кинематографа «Фарватер Кино».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16F6" w14:textId="77777777" w:rsidR="00D3381B" w:rsidRPr="00D3381B" w:rsidRDefault="00D3381B" w:rsidP="00D3381B"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C563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681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319194B9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A93A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1B50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14:paraId="3BE7AF58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904C" w14:textId="6FD66E39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14:paraId="75327877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5D7E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B8B3" w14:textId="7D2DBDA6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Стратегическая сессия «Новые подходы к реализации стратегии молодежной политики в Заинском муниципальном образовании Республики Татарстан»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B1EE" w14:textId="555BF90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В рамках проведения</w:t>
            </w:r>
          </w:p>
          <w:p w14:paraId="128F92CE" w14:textId="7D02DDCF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комплексного исследования реализации молодёжной политики в Заинском муниципальной районе пройдет с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тратегическая сессия «Новые подходы к реализации стратегии молодежной политики в Заинском муниципальном образовании Республики Татарстан»</w:t>
            </w:r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381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B244" w14:textId="7204530B" w:rsidR="00D3381B" w:rsidRPr="00D3381B" w:rsidRDefault="00D3381B" w:rsidP="00D3381B"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«Навигатор», GMC консалтинг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4D7" w14:textId="2AF2CF26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9A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62739A6A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F111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B05D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23-25 сентября</w:t>
            </w:r>
          </w:p>
          <w:p w14:paraId="4AB2A2EC" w14:textId="77777777" w:rsidR="00D3381B" w:rsidRPr="00D3381B" w:rsidRDefault="00D3381B" w:rsidP="00D3381B">
            <w:pPr>
              <w:pStyle w:val="ad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6E2C1" w14:textId="422107FC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EE30" w14:textId="083C16A2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в детском оздоровительном лагере «Добрый»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EE4A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Официальное мероприятие для вуза-победителя премии «Добрый Татарстан» в детском оздоровительном лагере «Добрый»</w:t>
            </w:r>
          </w:p>
          <w:p w14:paraId="308E5185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28F8CBF" w14:textId="446D69D8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BA11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8171EAD" w14:textId="3A541BD5" w:rsidR="00D3381B" w:rsidRPr="00D3381B" w:rsidRDefault="00D3381B" w:rsidP="00D3381B"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C1E6" w14:textId="2DF2C38D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4003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438D7AD3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2F17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BA93" w14:textId="5A84FDCD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23–28 сентября</w:t>
            </w:r>
          </w:p>
          <w:p w14:paraId="1A194366" w14:textId="34825751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2D1" w14:textId="6D14FD3F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Заявочная кампания, конкурсный отбор на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Республиканский конкурс «Молодые дипломаты /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Youth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Ambassadors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8.0»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4A47" w14:textId="79817DBC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Конкурс направлен на выявление, обучение и оказание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 талантливой̆ молодежи в области общественной̆ дипломатии. Участники получат возможность посетить мастер-классы по ведению переговоров, дипломатическому этикету, ораторскому искусству, встретиться с Генеральными консулами, посетить министерства и дипломатические представительства, подготовить проект по общественной дипломатии и заявить о себе потенциальным работодателям.</w:t>
            </w:r>
          </w:p>
          <w:p w14:paraId="2BE27151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4ABFB2" w14:textId="3106AEDE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D338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DB45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Татарстан, Автономная некоммерческая организация «Академия молодежной дипломатии и креативных коммуникаций» при поддержке</w:t>
            </w:r>
          </w:p>
          <w:p w14:paraId="31A8EC5A" w14:textId="012F999F" w:rsidR="00D3381B" w:rsidRPr="00D3381B" w:rsidRDefault="00D3381B" w:rsidP="00D3381B"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по делам молодежи Республики Татарстан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1B0B" w14:textId="77777777" w:rsidR="00D3381B" w:rsidRPr="00D3381B" w:rsidRDefault="00D3381B" w:rsidP="00D3381B">
            <w:pPr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3880069F" w14:textId="1C8B23E8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Садыкова Д.А.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D802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559AEF4E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7FAD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94C5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14:paraId="5E810FC6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0057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«Школа 21», школа цифровых технологий от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Сбера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, Казань, ул. Спартаковская, д.2, корпус 2</w:t>
            </w:r>
          </w:p>
          <w:p w14:paraId="719BCDF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4677" w14:textId="76E4C22C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«Лагеря Татарстана. Диалог с родителями»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1782" w14:textId="075C7BB9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«Навигатор ЛЕТА: диалог с родителями Татарстана»</w:t>
            </w:r>
          </w:p>
          <w:p w14:paraId="5564A413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F7628B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На встрече «Навигатор ЛЕТА: диалог с родителями Татарстана», состоится общение на тему планирования самых ярких и безопасных каникул для детей.</w:t>
            </w:r>
          </w:p>
          <w:p w14:paraId="7D8C28B6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Состоится обсуждение таких тем, как: Что понравилось детям больше всего в прошедших сменах?  Как оцениваете работу вожатых и педагогического состава? Ваши замечания и предложения по инфраструктуре, питанию и программе лагерей? Каким вы видите идеальный детский отдых в Татарстане? Ваши предложения по предстоящим сменам.</w:t>
            </w:r>
          </w:p>
          <w:p w14:paraId="0502D37E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0D50EC85" w14:textId="58784889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9FB7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48E6103" w14:textId="6992F131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C5D" w14:textId="453BCA1B" w:rsidR="00D3381B" w:rsidRPr="00D3381B" w:rsidRDefault="00D3381B" w:rsidP="00D3381B">
            <w:pPr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Н.К. 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15D1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791192B7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7663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7886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14:paraId="112E9AEA" w14:textId="77777777" w:rsid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0A026" w14:textId="686F4ECA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656C81D5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DB2C8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г.Чистополь</w:t>
            </w:r>
            <w:proofErr w:type="spellEnd"/>
          </w:p>
          <w:p w14:paraId="1E80537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Молодежный </w:t>
            </w: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центр</w:t>
            </w:r>
          </w:p>
          <w:p w14:paraId="319E772D" w14:textId="3C0DACAE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г.Чистополь</w:t>
            </w:r>
            <w:proofErr w:type="spellEnd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, улица 40 лет Победы, 32А)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D091" w14:textId="43F9BC54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«Памяти героев будьте достойны»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32F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«Памяти героев будьте достойны» представляет собой патриотическое мероприятие, направленное на знакомство аудитории с героическим наследием и подвигами защитников Отечества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художественные выступления. Основными задачами события являются воспитание чувства патриотизма, гордости и уважения к защитникам Родины, формирование у участников ценностного отношения к истории и традициям страны, а также внесение вклада в патриотическое воспитание молодёжи и населения в целом.</w:t>
            </w:r>
          </w:p>
          <w:p w14:paraId="4064052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0EA3" w14:textId="3C96A3B5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0C01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51D25363" w14:textId="69D76AF6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поддержке творчески одаренных детей и молодежи «Созвездие -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E472" w14:textId="082F4F17" w:rsidR="00D3381B" w:rsidRPr="00D3381B" w:rsidRDefault="00D3381B" w:rsidP="00D3381B">
            <w:pPr>
              <w:spacing w:after="2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В.В., Туманов Д.А.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96F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388E2BF7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8BD8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6E1" w14:textId="7A131BD6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24 -26 сентября</w:t>
            </w:r>
          </w:p>
          <w:p w14:paraId="4946B88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347885DB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F8BB" w14:textId="02030BA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Республиканский слет военно-патриотических клубов Республики Татарстан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65C1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Этот слет станет значимым этапом в развитии военно-патриотического движения в нашей Республике. Участники смогут обрести новые знания и навыки и усовершенствоваться на нашем слете.</w:t>
            </w:r>
          </w:p>
          <w:p w14:paraId="25E66B0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слёте будет организован целый ряд интересных мероприятий: лекции, тренинги, интеллектуальные игры, чтобы сделать процесс обучения ещё более увлекательным и познавательным.</w:t>
            </w:r>
          </w:p>
          <w:p w14:paraId="13A534E1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завершении слёта всем участникам будут вручены удостоверения о повышении квалификации, а активистам сертификаты о прохождении.</w:t>
            </w:r>
          </w:p>
          <w:p w14:paraId="43EA51D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59D891" w14:textId="0F525E21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FE76" w14:textId="65F1D43B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B6C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Миронова К.А.</w:t>
            </w:r>
          </w:p>
          <w:p w14:paraId="6ADB8D83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03D0D4A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14:paraId="0A8FFDE1" w14:textId="77777777" w:rsidR="00D3381B" w:rsidRPr="00D3381B" w:rsidRDefault="00D3381B" w:rsidP="00D3381B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462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3C5868D2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EBDF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4205" w14:textId="4A1FCCB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24–27 сентября </w:t>
            </w:r>
          </w:p>
          <w:p w14:paraId="207AACC2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C3AEB7" w14:textId="44C57CD8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Приморский край,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Владивосток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811D" w14:textId="1597D4E6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делегации Республики Татарстан в молодежном форуме «На волне»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596" w14:textId="49E2B5EC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Форум «На волне» платформы 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Росмолодёжь.Форумы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место притяжения молодых деятелей творческих индустрий, предпринимателей, разработчиков настольных игр и создателей креативных проектов. Событие объединяет тех, кто любит родной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край и вдохновляется его природным и культурным богатством для создания уникальных авторских продуктов.</w:t>
            </w:r>
          </w:p>
          <w:p w14:paraId="31E1E7E0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943E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</w:t>
            </w:r>
          </w:p>
          <w:p w14:paraId="71F01F2E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2C43" w14:textId="675333AC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BB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4353C641" w14:textId="6CCF7132" w:rsidR="00D3381B" w:rsidRPr="00D3381B" w:rsidRDefault="00D3381B" w:rsidP="00D3381B">
            <w:pPr>
              <w:spacing w:after="29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832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482E776F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7F37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0B84" w14:textId="7DF23914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24–29 сентября </w:t>
            </w:r>
          </w:p>
          <w:p w14:paraId="1D588393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3042EA" w14:textId="4DE69ACD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Тюменская область,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Тюмень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DFF" w14:textId="3E5059E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Уральском молодежном форуме «Утро»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C87D" w14:textId="1969F7AE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направлен на развитие профессиональных компетенций и гибких навыков, необходимых молодым специалистам для достижения карьерных целей, личностного роста, развития своего региона и страны. Участники смогут: ознакомиться с перспективами развития в стране; изучить тренды рынка труда и современные инструменты работы; перенять опыт сотрудников крупных компаний; принять участие в создании базы знаний для молодых профессионалов.</w:t>
            </w:r>
          </w:p>
          <w:p w14:paraId="2C392786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8271F2" w14:textId="43620B54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479A" w14:textId="23595DE6" w:rsidR="00D3381B" w:rsidRPr="00D3381B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«Татарстан — территория возможностей»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930D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6279ADFE" w14:textId="088016F1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DB5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48647566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A217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EA88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14:paraId="1C11C9CD" w14:textId="77777777" w:rsid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5261" w14:textId="367405DD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14:paraId="169F0717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CB81" w14:textId="2272B3E3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Йолдызлык</w:t>
            </w:r>
            <w:proofErr w:type="spellEnd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14:paraId="702F23B8" w14:textId="477C39E3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г. Казань ул. Гладилова,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д.</w:t>
            </w: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421A" w14:textId="31D9E65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«Я, бабушка,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5FB1" w14:textId="114F89A2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«Я, бабушка,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Зурико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Илларионом.В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</w:t>
            </w:r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6571B2B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C14B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200</w:t>
            </w:r>
          </w:p>
          <w:p w14:paraId="7C46CDD0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42C5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14:paraId="435293C2" w14:textId="5EF46851" w:rsidR="00D3381B" w:rsidRPr="00D3381B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C2DE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14:paraId="51FB423B" w14:textId="3F0A9784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B99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6468E70F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0A3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2C3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14:paraId="2663ACD6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FF7F" w14:textId="49B134F4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«Лето», Казань, ул. Николая Столбова, д.2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5A0A" w14:textId="3138EBF6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Стратсессия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Республиканского центра по организации оздоровления, отдыха и занятости детей и подростков «Лето»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04D2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На стратегической сессии Республиканского центра по организации оздоровления, отдыха и занятости детей и подростков «Лето» состоится обсуждение и планирование будущего организации, руководство и сотрудники определят долгосрочные цели и обдумают, как их достигнуть.</w:t>
            </w:r>
          </w:p>
          <w:p w14:paraId="5AE2DEEE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CD2699" w14:textId="4C8F2701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356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B4E83D0" w14:textId="40D06924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A04D" w14:textId="195503DE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665D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3EC325B9" w14:textId="77777777" w:rsidTr="00D3381B">
        <w:trPr>
          <w:trHeight w:val="1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3F46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F94C" w14:textId="5EFCCA0D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25–26 сентября</w:t>
            </w:r>
          </w:p>
          <w:p w14:paraId="6586D8C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138755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 Татарстан</w:t>
            </w:r>
          </w:p>
          <w:p w14:paraId="71613E9D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F33D" w14:textId="6DF9380E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этап конкурса профессионального мастерства студенческих отрядов проводников Республики Татарстан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618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регионального этапа конкурса профессионального мастерства студенческих отрядов проводников Республики Татарстан.</w:t>
            </w:r>
          </w:p>
          <w:p w14:paraId="719F3BB5" w14:textId="49F35C54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Количество: 150 человек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982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4C272B6" w14:textId="1829D0E5" w:rsidR="00D3381B" w:rsidRPr="00D3381B" w:rsidRDefault="00D3381B" w:rsidP="00D3381B">
            <w:pPr>
              <w:widowControl w:val="0"/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760C" w14:textId="7B43BF8F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B76F95" w14:textId="5A9B1AB6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7B33" w14:textId="7118C28A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0BF6716C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4379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99D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25 – 28 сентября</w:t>
            </w:r>
          </w:p>
          <w:p w14:paraId="6758C203" w14:textId="33E01D7A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F18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Приволжский форум «Конструктив» – 2025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BC09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«Конструктив» — это профессиональная площадка для тех, кто работает с молодёжью, создаёт 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проекты в сфере безопасности, развивает критическое мышление и противодействует вызовам современности — от 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киберугроз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. Здесь участники получают знания, инструменты и реальные возможности для реализации своих идей.</w:t>
            </w:r>
          </w:p>
          <w:p w14:paraId="26EA89D3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6345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2000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8F0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F032C38" w14:textId="12FA1C68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ппарат антитеррористической комиссии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еспублике 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Академией творческой молодежи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поддержке аппарата полномочного представителя Президента Российской Федерации в Приволжском федеральном округе, Федерального агентства по делам молодежи и Благ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отворительного фонда «Татнефть»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6425" w14:textId="745BC81C" w:rsidR="00D3381B" w:rsidRPr="00D3381B" w:rsidRDefault="00D3381B" w:rsidP="00D338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A66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70BCAE9E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DD2B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3499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3B309FBC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CB415" w14:textId="335FC0E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14:paraId="5B901514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5784E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3296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26DB3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73142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78BD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AE3" w14:textId="7B782878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Установочная сессия комплексного исследования реализации молодежной политики в</w:t>
            </w:r>
          </w:p>
          <w:p w14:paraId="1B5D8E53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undefined"/>
            <w:bookmarkEnd w:id="1"/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  <w:p w14:paraId="5D5BB463" w14:textId="6F29C10B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Социологическое исследование в формате фокус-групп и экспертных интервью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BA5C" w14:textId="4BB57988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гранта «Комплексное социологическое исследование состояния молодежной политики в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образовании» пройдет установочная сессия комплексного исследования реализации молодежной политики в</w:t>
            </w:r>
          </w:p>
          <w:p w14:paraId="34FD1C8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районе.</w:t>
            </w:r>
          </w:p>
          <w:p w14:paraId="6D3C87B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2FFB" w14:textId="462E558F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E5D7" w14:textId="77777777" w:rsid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14:paraId="615166E1" w14:textId="20207F00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B682" w14:textId="4A07FF80" w:rsidR="00D3381B" w:rsidRPr="00D3381B" w:rsidRDefault="00D3381B" w:rsidP="00D33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A2F3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Садыков Р.Н.</w:t>
            </w:r>
          </w:p>
          <w:p w14:paraId="033A5ADE" w14:textId="4BE21D7B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6BFB3BAA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55F9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F521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AF3B7B3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14:paraId="62DB1728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43E2A" w14:textId="2A4EF4F2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Йолдызлык</w:t>
            </w:r>
            <w:proofErr w:type="spellEnd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14:paraId="222E2227" w14:textId="45A18290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г. Казань 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ул.Гладилова</w:t>
            </w:r>
            <w:proofErr w:type="spellEnd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, 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95B8" w14:textId="1B306E8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Спектакль «Тартюф -обманщик?» по комедийной пьесе Мольера</w:t>
            </w:r>
          </w:p>
          <w:p w14:paraId="5EE0ECD6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91A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«</w:t>
            </w: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Тартюф, или Обманщик» — комедийная пьеса Жана-Батиста Мольера, написанная в 1664 году.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Действие пьесы, написанной в 17 веке перенесено в 20-е годы 20 столетия, которые вошли в историю как «ревущие двадцатые».</w:t>
            </w:r>
          </w:p>
          <w:p w14:paraId="39569D6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В семье 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Оргона</w:t>
            </w:r>
            <w:proofErr w:type="spellEnd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царит разлад: жена поглощена собственной красотой и </w:t>
            </w: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общением с молодёжью, праздные дети ищут развлечений, а глава семьи безуспешно пытается противостоять хаосу. В этой обстановке Тартюф, пригретый 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Оргоном</w:t>
            </w:r>
            <w:proofErr w:type="spellEnd"/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, становится катализатором событий. Он красноречив и убедителен, что заставляет людей добровольно отдавать ему деньги и секреты. Однако жертвы сами виноваты в своем обмане — они легкомысленны и готовы обманываться.</w:t>
            </w:r>
          </w:p>
          <w:p w14:paraId="4AE0EA8E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 постановке сохранены оригинальный текст, интонации и юмор Мольера — то, над чем смеялись и размышляли 360 лет назад, остаётся актуальным и сегодня. Через образ Тартюфа Мольер обличает ханжество, льстивость и лицемерие.</w:t>
            </w:r>
          </w:p>
          <w:p w14:paraId="319332A3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AB032" w14:textId="51BEF9D3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CE42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14:paraId="477661EE" w14:textId="2E14ADE4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Йолдызлык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DD9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</w:p>
          <w:p w14:paraId="2397B35E" w14:textId="7AC4DAEB" w:rsidR="00D3381B" w:rsidRPr="00D3381B" w:rsidRDefault="00D3381B" w:rsidP="00D33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D0B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5A238A4C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DD85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D6DC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26-28 сентября</w:t>
            </w:r>
          </w:p>
          <w:p w14:paraId="34A199A7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2138D" w14:textId="36906C71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F910" w14:textId="5D9CFD8C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смена «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ГосСтарт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» в детском оздоровительном лагере «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BD2C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Автономная некоммерческая организация «Центр развития компетенций по молодежному предпринимательству Республики Татарстан» проводит образовательную смену для молодых государственных служащих Республики Татарстан «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ГосСтарт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5E12E9B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2443C9C9" w14:textId="4AC5C02F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6AE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7A0D7F2" w14:textId="57234F40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3408" w14:textId="6284BBD8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FDE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3728951B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BA12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4F6A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26-28 сентября</w:t>
            </w:r>
          </w:p>
          <w:p w14:paraId="11806D2D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384E" w14:textId="06E91EC2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429" w14:textId="384DAFED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Мероприятие от фонда «Счастливое поколение» в детском оздоровительном лагере «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DA76" w14:textId="0C042CA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Семейный лагерь «Кухня» в детском оздоровительном лагере «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  <w:p w14:paraId="46639FA8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Будет открыто уютное семейное кафе, где каждый сможет поделиться рецептами, переданными из поколения в поколение.</w:t>
            </w:r>
          </w:p>
          <w:p w14:paraId="76F0D21C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Будет проведена весёлая битва шефов — проверим, у кого фантазия богаче и руки быстрее. В программе ещё многое другое.</w:t>
            </w:r>
          </w:p>
          <w:p w14:paraId="0FB97376" w14:textId="1731B8C5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Самое ценное в мероприятие-вместе будут мамы и папы, дети, бабушки и дедушки. Все поколения за одним столом, в одном лагере, в одном ритме.</w:t>
            </w:r>
          </w:p>
          <w:p w14:paraId="588F2FEF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F52234" w14:textId="082EDB43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615A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712E01B9" w14:textId="3F095C2A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1870" w14:textId="3A72CEEC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287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6AD4F85E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0AA2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DF98" w14:textId="6179075A" w:rsidR="00D3381B" w:rsidRPr="00D3381B" w:rsidRDefault="00D3381B" w:rsidP="00D338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26–30 сентября </w:t>
            </w:r>
          </w:p>
          <w:p w14:paraId="69F49296" w14:textId="065E74E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Крым,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Севастополь, Музейно-храмовый комплекс «Новый Херсонес»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64FF" w14:textId="0C778A4D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смене «Школа молодого гуманитария» Молодежного историко-культурного форума «Истоки»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58C7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Молодежного историко-культурном форума «Истоки» пройдёт заезд для молодых гуманитариев — студентов, преподавателей, активистов, православной молодежи. Ключевыми темами работы центра и форума станет изучение истории России и достижений великих российских деятелей, празднование 80-летия Победы в Великой Отечественной войне и Года защитника Отечества, а также укрепление духовно-нравственных ценностей. В этом году участников форума «Истоки» ожидает шесть образовательных заездов, в каждом из которых наряду с основной аудиторией смогут принять участие и семьи с детьми.</w:t>
            </w:r>
          </w:p>
          <w:p w14:paraId="0BB7BBF6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37890A" w14:textId="430795DD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2EE2" w14:textId="70B77C82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— территория возможностей»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A0B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42C05D4F" w14:textId="155683CD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 К.Н.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64EE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5F45D55B" w14:textId="77777777" w:rsidTr="00D3381B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B383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9CA2" w14:textId="150D11B6" w:rsid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14:paraId="316D1F1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A9F4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  <w:p w14:paraId="35ED8258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14:paraId="73AE471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14:paraId="7FEAA82D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Съемочный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процесс:</w:t>
            </w:r>
          </w:p>
          <w:p w14:paraId="26616476" w14:textId="0DC4315A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ул.Карбышева,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BB5E" w14:textId="7876AB94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B6FA" w14:textId="7BA149D1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</w:t>
            </w: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другому из творческой жизни района.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66A5" w14:textId="3AA614C6" w:rsidR="00D3381B" w:rsidRPr="00D3381B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D3381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Государственное бюджетное учреждение «Республиканский центр по поддержке творчески </w:t>
            </w:r>
            <w:r w:rsidRPr="00D3381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одаренных детей и молодежи «Созвездие - Йолдызлык»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9422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</w:p>
          <w:p w14:paraId="2AD99468" w14:textId="38A19DC4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2E72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5394752F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C947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1E05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  <w:p w14:paraId="65486AD3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  <w:p w14:paraId="5C82979C" w14:textId="6A34EE39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Зеленодольск, ул. Столичная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Молодежный центр</w:t>
            </w: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«ПОРТ»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2E51" w14:textId="27E0D22D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Молодежная вечеринка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КаниКУЛ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Нет»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182" w14:textId="50FF3460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Для молодежи (14–17 лет) будет проведена дискотека, развлекательная программа с играми и конкурсами,</w:t>
            </w: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музыкальная викторина.</w:t>
            </w:r>
          </w:p>
          <w:p w14:paraId="52373E4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0A08975" w14:textId="2C5CDB9F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1189" w14:textId="0BA3F260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бюджетного учреждения «Молодежный центр Республики Татарстан» - структурное подразделение молодежный центр «ПОРТ»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F75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14:paraId="3E9BB246" w14:textId="142B917E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0ADB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17A8195F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8258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D2ED" w14:textId="083665F6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27–28 сентября</w:t>
            </w:r>
          </w:p>
          <w:p w14:paraId="37C00A07" w14:textId="77777777" w:rsidR="00D3381B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0D8B03" w14:textId="7F9F9AFC" w:rsidR="00D3381B" w:rsidRPr="00D3381B" w:rsidRDefault="00DE3B49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14:paraId="63159C60" w14:textId="77777777" w:rsid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ИТ-парк имени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Башира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Рамеева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, г. Казань,</w:t>
            </w:r>
          </w:p>
          <w:p w14:paraId="56E925AF" w14:textId="4F1D01E4" w:rsidR="00D3381B" w:rsidRPr="00D3381B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ул.Спартаковская</w:t>
            </w:r>
            <w:proofErr w:type="spellEnd"/>
            <w:r w:rsidRPr="00015A79">
              <w:rPr>
                <w:rFonts w:ascii="Times New Roman" w:hAnsi="Times New Roman" w:cs="Times New Roman"/>
                <w:sz w:val="24"/>
                <w:szCs w:val="24"/>
              </w:rPr>
              <w:t>, д.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A1DC" w14:textId="536DEE84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Фестиваль креативных индустрий «Город – РЕАКТОР»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1505" w14:textId="77777777" w:rsidR="00D3381B" w:rsidRPr="00D3381B" w:rsidRDefault="00D3381B" w:rsidP="00D3381B">
            <w:pPr>
              <w:pStyle w:val="ae"/>
              <w:spacing w:beforeAutospacing="0" w:after="0" w:afterAutospacing="0"/>
              <w:ind w:firstLine="520"/>
              <w:jc w:val="center"/>
            </w:pPr>
            <w:r w:rsidRPr="00D3381B">
              <w:rPr>
                <w:color w:val="000000"/>
                <w:shd w:val="clear" w:color="auto" w:fill="FFFFFF"/>
              </w:rPr>
              <w:t xml:space="preserve">27 и 28 сентября на базе «ИТ-парка имени </w:t>
            </w:r>
            <w:proofErr w:type="spellStart"/>
            <w:r w:rsidRPr="00D3381B">
              <w:rPr>
                <w:color w:val="000000"/>
                <w:shd w:val="clear" w:color="auto" w:fill="FFFFFF"/>
              </w:rPr>
              <w:t>Башира</w:t>
            </w:r>
            <w:proofErr w:type="spellEnd"/>
            <w:r w:rsidRPr="00D3381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3381B">
              <w:rPr>
                <w:color w:val="000000"/>
                <w:shd w:val="clear" w:color="auto" w:fill="FFFFFF"/>
              </w:rPr>
              <w:t>Рамеева</w:t>
            </w:r>
            <w:proofErr w:type="spellEnd"/>
            <w:r w:rsidRPr="00D3381B">
              <w:rPr>
                <w:color w:val="000000"/>
                <w:shd w:val="clear" w:color="auto" w:fill="FFFFFF"/>
              </w:rPr>
              <w:t>» состоится фестиваль креативных индустрий «Город – РЕАКТОР», где пройдут итоговые выставки лабораторий по современному искусству, декоративно-прикладному искусству татар, интерактивная игра лаборатории креативного продюсирования, маркет резидентов 5 лет, бизнес-</w:t>
            </w:r>
            <w:proofErr w:type="spellStart"/>
            <w:r w:rsidRPr="00D3381B">
              <w:rPr>
                <w:color w:val="000000"/>
                <w:shd w:val="clear" w:color="auto" w:fill="FFFFFF"/>
              </w:rPr>
              <w:t>тиндер</w:t>
            </w:r>
            <w:proofErr w:type="spellEnd"/>
            <w:r w:rsidRPr="00D3381B">
              <w:rPr>
                <w:color w:val="000000"/>
                <w:shd w:val="clear" w:color="auto" w:fill="FFFFFF"/>
              </w:rPr>
              <w:t>, дискуссия с партнерами, выступление спикеров и хедлайнера</w:t>
            </w:r>
            <w:bookmarkStart w:id="2" w:name="_GoBack_Копия_2"/>
            <w:bookmarkEnd w:id="2"/>
            <w:r w:rsidRPr="00D3381B">
              <w:rPr>
                <w:color w:val="000000"/>
                <w:shd w:val="clear" w:color="auto" w:fill="FFFFFF"/>
              </w:rPr>
              <w:t>, а также музыкальное шоу «</w:t>
            </w:r>
            <w:proofErr w:type="spellStart"/>
            <w:r w:rsidRPr="00D3381B">
              <w:rPr>
                <w:color w:val="000000"/>
                <w:shd w:val="clear" w:color="auto" w:fill="FFFFFF"/>
              </w:rPr>
              <w:t>Станция.Мир</w:t>
            </w:r>
            <w:proofErr w:type="spellEnd"/>
            <w:r w:rsidRPr="00D3381B">
              <w:rPr>
                <w:color w:val="000000"/>
                <w:shd w:val="clear" w:color="auto" w:fill="FFFFFF"/>
              </w:rPr>
              <w:t>».</w:t>
            </w:r>
          </w:p>
          <w:p w14:paraId="09873D35" w14:textId="77777777" w:rsidR="00D3381B" w:rsidRPr="00D3381B" w:rsidRDefault="00D3381B" w:rsidP="00D3381B">
            <w:pPr>
              <w:pStyle w:val="ae"/>
              <w:spacing w:beforeAutospacing="0" w:after="0" w:afterAutospacing="0"/>
              <w:ind w:firstLine="520"/>
              <w:jc w:val="center"/>
              <w:rPr>
                <w:color w:val="000000"/>
                <w:shd w:val="clear" w:color="auto" w:fill="FFFFFF"/>
              </w:rPr>
            </w:pPr>
          </w:p>
          <w:p w14:paraId="41E9555B" w14:textId="7232B3A7" w:rsidR="00D3381B" w:rsidRPr="00DE3B49" w:rsidRDefault="00D3381B" w:rsidP="00DE3B49">
            <w:pPr>
              <w:pStyle w:val="ae"/>
              <w:spacing w:beforeAutospacing="0" w:after="0" w:afterAutospacing="0"/>
              <w:ind w:firstLine="520"/>
              <w:jc w:val="center"/>
              <w:rPr>
                <w:i/>
                <w:iCs/>
              </w:rPr>
            </w:pPr>
            <w:r w:rsidRPr="00D3381B">
              <w:rPr>
                <w:i/>
                <w:iCs/>
                <w:color w:val="000000" w:themeColor="text1"/>
                <w:shd w:val="clear" w:color="auto" w:fill="FFFFFF"/>
              </w:rPr>
              <w:t>Количество участников: 600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310" w14:textId="51768412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Татарстан, Государственное бюджетного учреждения «Молодежный центр Республики Татарстан» -</w:t>
            </w:r>
            <w:r w:rsidRPr="00D3381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  <w:t>Арт-резиденция РЕАКТОР</w:t>
            </w:r>
          </w:p>
          <w:p w14:paraId="2F7C5522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47C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В.В.,</w:t>
            </w:r>
          </w:p>
          <w:p w14:paraId="4FDAC15B" w14:textId="1AB1646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AF41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45D8D201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7589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2DDF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27-28 сентября</w:t>
            </w:r>
          </w:p>
          <w:p w14:paraId="3F8F7C22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D738" w14:textId="7E9A000F" w:rsidR="00D3381B" w:rsidRPr="00D3381B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6001" w14:textId="75014C3D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«Чудотворцы» в детском оздоровительном лагере «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-Наследие»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A5B0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и выезд ориентированы на сплочение коллектива, поддержания позитивного и дружелюбного настроя внутри класса и среди учеников параллели.</w:t>
            </w:r>
          </w:p>
          <w:p w14:paraId="3E9F2F93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развлекательную программу входят: 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командообразование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съемка клипов, тренинги на сплочение, профессиональный </w:t>
            </w: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диджей</w:t>
            </w:r>
            <w:proofErr w:type="spellEnd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, ритуалы добра, отрядные свечки, песни у костра.</w:t>
            </w:r>
          </w:p>
          <w:p w14:paraId="7BF0DDAF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68CFC5FA" w14:textId="6275871F" w:rsidR="00D3381B" w:rsidRPr="00D3381B" w:rsidRDefault="00D3381B" w:rsidP="00D3381B">
            <w:pPr>
              <w:pStyle w:val="ae"/>
              <w:spacing w:beforeAutospacing="0" w:after="0" w:afterAutospacing="0"/>
              <w:ind w:firstLine="520"/>
              <w:jc w:val="center"/>
              <w:rPr>
                <w:color w:val="000000"/>
                <w:shd w:val="clear" w:color="auto" w:fill="FFFFFF"/>
              </w:rPr>
            </w:pPr>
            <w:r w:rsidRPr="00D3381B">
              <w:rPr>
                <w:bCs/>
                <w:i/>
                <w:iCs/>
              </w:rPr>
              <w:t>Количество участников: 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968A" w14:textId="777777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5EAE9D5" w14:textId="571503A6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33F9" w14:textId="764E6E31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DE3B49"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E3B49"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Н.К.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95A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2D15DB1B" w14:textId="77777777" w:rsidTr="00D3381B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17D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68E3" w14:textId="2F132C0C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27 сентября – 3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BA4F" w14:textId="0D8DA06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Выездная сессия «Физтех»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534E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 ориентирован на углубленное изучение физики и математики и</w:t>
            </w:r>
          </w:p>
          <w:p w14:paraId="373BA08B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 к ведущим олимпиадам.</w:t>
            </w:r>
          </w:p>
          <w:p w14:paraId="058AB9B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84D7B" w14:textId="36040E7B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26EC" w14:textId="54AC4C77" w:rsidR="00D3381B" w:rsidRPr="00D3381B" w:rsidRDefault="00D3381B" w:rsidP="00D3381B">
            <w:pPr>
              <w:pStyle w:val="ad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4B8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К.А.</w:t>
            </w:r>
          </w:p>
          <w:p w14:paraId="66A4026F" w14:textId="1A04D312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DE3B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E3B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CF114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15F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5ADE4CFA" w14:textId="77777777" w:rsidTr="00D3381B">
        <w:trPr>
          <w:trHeight w:val="3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F1F6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6E8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28 сентября</w:t>
            </w:r>
          </w:p>
          <w:p w14:paraId="253FEE45" w14:textId="77777777" w:rsidR="00DE3B49" w:rsidRDefault="00DE3B49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5897D" w14:textId="462219AD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803D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победителей Всероссийского конкурса «Большая перемена» среди 5 -7 классов, путешествующий по маршруту «Москва – Владивосток»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7981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победителей Всероссийского конкурса «Большая перемена» среди 5 -7 классов, путешествующий по маршруту «Москва – Владивосток»</w:t>
            </w:r>
          </w:p>
          <w:p w14:paraId="132E1F6F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B78A96F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E57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8E" w14:textId="2A0DFC63" w:rsidR="00D3381B" w:rsidRPr="00D3381B" w:rsidRDefault="00D3381B" w:rsidP="00D338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EC9F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1B3ABBE3" w14:textId="77777777" w:rsidTr="00DE3B49">
        <w:trPr>
          <w:trHeight w:val="2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1087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8F5B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14:paraId="5DF076A4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6796" w14:textId="77777777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Автономное учреждение «Русский драмтеатр» Министерства культуры, по делам национальностей и архивного дела Чувашской Республики</w:t>
            </w:r>
          </w:p>
          <w:p w14:paraId="5CD6C2B7" w14:textId="5D06E8EA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sz w:val="24"/>
                <w:szCs w:val="24"/>
              </w:rPr>
              <w:t>г. Чебоксары, ул. Гагарина, дом 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49EC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I Межрегиональный театральный фестиваль им. Н. Д. Мордвинова</w:t>
            </w:r>
          </w:p>
          <w:p w14:paraId="577AD8AC" w14:textId="71915B18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«Волжская премьера»</w:t>
            </w:r>
          </w:p>
          <w:p w14:paraId="35F8BEBF" w14:textId="1ED714BB" w:rsidR="00D3381B" w:rsidRPr="00D3381B" w:rsidRDefault="00D3381B" w:rsidP="00D3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Спектакль «Я, бабушка, Илико и Илларион»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0008" w14:textId="7060A96B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«Я, бабушка,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Зурико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Илларионом.В</w:t>
            </w:r>
            <w:proofErr w:type="spellEnd"/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</w:t>
            </w:r>
            <w:r w:rsidRPr="00D3381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7165124A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A7E2E" w14:textId="66AF8EF2" w:rsidR="00D3381B" w:rsidRPr="00DE3B49" w:rsidRDefault="00D3381B" w:rsidP="00DE3B4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DC0" w14:textId="7777777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787678D" w14:textId="6897E255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D0F0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</w:p>
          <w:p w14:paraId="509C78F1" w14:textId="23A65CE8" w:rsidR="00D3381B" w:rsidRPr="00D3381B" w:rsidRDefault="00D3381B" w:rsidP="00D33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A4E6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592DFBC9" w14:textId="77777777" w:rsidTr="00D3381B">
        <w:trPr>
          <w:trHeight w:val="3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4945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C204" w14:textId="0B0D194E" w:rsidR="00D3381B" w:rsidRPr="00D3381B" w:rsidRDefault="00DE3B49" w:rsidP="00D338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28 сентября — 5 октября </w:t>
            </w:r>
          </w:p>
          <w:p w14:paraId="1DF4CD23" w14:textId="4714FE2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Сахалинская область, г.Южно-Сахалинск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6EDC" w14:textId="0B66EAD3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во Всероссийском молодежном форуме «</w:t>
            </w:r>
            <w:proofErr w:type="spellStart"/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ОстроVа</w:t>
            </w:r>
            <w:proofErr w:type="spellEnd"/>
            <w:r w:rsidRPr="00D338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4D2A" w14:textId="475057E5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В этом году форум пройдёт 11-й раз и объединит школьников, студентов и молодых специалистов в возрасте от 14 до 35 лет. Участников ждёт программа по профессиональному развитию, где будет возможность сформировать сообщество молодёжных советов предприятий региона, войти в кадровый резерв и получить карьерные консультации.</w:t>
            </w:r>
          </w:p>
          <w:p w14:paraId="11DBF3B1" w14:textId="77777777" w:rsidR="00D3381B" w:rsidRPr="00D3381B" w:rsidRDefault="00D3381B" w:rsidP="00D3381B">
            <w:pPr>
              <w:widowControl w:val="0"/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9FE223" w14:textId="406F960A" w:rsidR="00D3381B" w:rsidRPr="00DE3B49" w:rsidRDefault="00D3381B" w:rsidP="00DE3B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9646" w14:textId="77777777" w:rsidR="00DE3B49" w:rsidRDefault="00D3381B" w:rsidP="00D3381B">
            <w:pPr>
              <w:pStyle w:val="a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6B327FD" w14:textId="10907837" w:rsidR="00D3381B" w:rsidRPr="00D3381B" w:rsidRDefault="00D3381B" w:rsidP="00D3381B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Автономная некоммерческая организация «Татарстан — территория возможностей»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0752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0211F57F" w14:textId="4528C568" w:rsidR="00D3381B" w:rsidRPr="00D3381B" w:rsidRDefault="00D3381B" w:rsidP="00D3381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 К.Н.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C1C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81B" w14:paraId="0AEAF8A8" w14:textId="77777777" w:rsidTr="00D3381B">
        <w:trPr>
          <w:trHeight w:val="30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FC06" w14:textId="77777777" w:rsidR="00D3381B" w:rsidRPr="00D3381B" w:rsidRDefault="00D3381B" w:rsidP="00D3381B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268F" w14:textId="77777777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Июль-ноябрь</w:t>
            </w:r>
          </w:p>
          <w:p w14:paraId="3513EE27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1C78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FA51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bookmarkStart w:id="3" w:name="docs-internal-guid-d3b98dbf-7fff-cf64-c1"/>
            <w:bookmarkEnd w:id="3"/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BD49" w14:textId="77777777" w:rsidR="00D3381B" w:rsidRPr="00D3381B" w:rsidRDefault="00D3381B" w:rsidP="00D3381B">
            <w:pPr>
              <w:spacing w:after="0" w:line="240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5469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1B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3781" w14:textId="77777777" w:rsidR="00D3381B" w:rsidRPr="00D3381B" w:rsidRDefault="00D3381B" w:rsidP="00D3381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3744" w14:textId="77777777" w:rsidR="00D3381B" w:rsidRPr="00D3381B" w:rsidRDefault="00D3381B" w:rsidP="00D338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520D69" w14:textId="77777777" w:rsidR="0099502E" w:rsidRDefault="00995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9502E">
      <w:pgSz w:w="16838" w:h="11906" w:orient="landscape"/>
      <w:pgMar w:top="567" w:right="567" w:bottom="425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50F9D"/>
    <w:multiLevelType w:val="multilevel"/>
    <w:tmpl w:val="61FC9B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99699E"/>
    <w:multiLevelType w:val="multilevel"/>
    <w:tmpl w:val="4F7246C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861"/>
        </w:tabs>
        <w:ind w:left="861" w:hanging="360"/>
      </w:pPr>
    </w:lvl>
    <w:lvl w:ilvl="2">
      <w:start w:val="1"/>
      <w:numFmt w:val="decimal"/>
      <w:lvlText w:val="%3."/>
      <w:lvlJc w:val="left"/>
      <w:pPr>
        <w:tabs>
          <w:tab w:val="num" w:pos="1221"/>
        </w:tabs>
        <w:ind w:left="1221" w:hanging="360"/>
      </w:pPr>
    </w:lvl>
    <w:lvl w:ilvl="3">
      <w:start w:val="1"/>
      <w:numFmt w:val="decimal"/>
      <w:lvlText w:val="%4."/>
      <w:lvlJc w:val="left"/>
      <w:pPr>
        <w:tabs>
          <w:tab w:val="num" w:pos="1581"/>
        </w:tabs>
        <w:ind w:left="1581" w:hanging="360"/>
      </w:pPr>
    </w:lvl>
    <w:lvl w:ilvl="4">
      <w:start w:val="1"/>
      <w:numFmt w:val="decimal"/>
      <w:lvlText w:val="%5."/>
      <w:lvlJc w:val="left"/>
      <w:pPr>
        <w:tabs>
          <w:tab w:val="num" w:pos="1941"/>
        </w:tabs>
        <w:ind w:left="1941" w:hanging="360"/>
      </w:pPr>
    </w:lvl>
    <w:lvl w:ilvl="5">
      <w:start w:val="1"/>
      <w:numFmt w:val="decimal"/>
      <w:lvlText w:val="%6."/>
      <w:lvlJc w:val="left"/>
      <w:pPr>
        <w:tabs>
          <w:tab w:val="num" w:pos="2301"/>
        </w:tabs>
        <w:ind w:left="2301" w:hanging="360"/>
      </w:pPr>
    </w:lvl>
    <w:lvl w:ilvl="6">
      <w:start w:val="1"/>
      <w:numFmt w:val="decimal"/>
      <w:lvlText w:val="%7."/>
      <w:lvlJc w:val="left"/>
      <w:pPr>
        <w:tabs>
          <w:tab w:val="num" w:pos="2661"/>
        </w:tabs>
        <w:ind w:left="2661" w:hanging="360"/>
      </w:pPr>
    </w:lvl>
    <w:lvl w:ilvl="7">
      <w:start w:val="1"/>
      <w:numFmt w:val="decimal"/>
      <w:lvlText w:val="%8."/>
      <w:lvlJc w:val="left"/>
      <w:pPr>
        <w:tabs>
          <w:tab w:val="num" w:pos="3021"/>
        </w:tabs>
        <w:ind w:left="3021" w:hanging="360"/>
      </w:pPr>
    </w:lvl>
    <w:lvl w:ilvl="8">
      <w:start w:val="1"/>
      <w:numFmt w:val="decimal"/>
      <w:lvlText w:val="%9."/>
      <w:lvlJc w:val="left"/>
      <w:pPr>
        <w:tabs>
          <w:tab w:val="num" w:pos="3381"/>
        </w:tabs>
        <w:ind w:left="338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2E"/>
    <w:rsid w:val="000613F9"/>
    <w:rsid w:val="001B619C"/>
    <w:rsid w:val="003F7896"/>
    <w:rsid w:val="00621AD9"/>
    <w:rsid w:val="00847217"/>
    <w:rsid w:val="00912AD7"/>
    <w:rsid w:val="0099502E"/>
    <w:rsid w:val="00D3381B"/>
    <w:rsid w:val="00DE3B49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0C85"/>
  <w15:docId w15:val="{5471633F-5AEF-4188-8A33-C24F4981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A52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basedOn w:val="a0"/>
    <w:qFormat/>
    <w:rsid w:val="002356B3"/>
  </w:style>
  <w:style w:type="character" w:customStyle="1" w:styleId="a3">
    <w:name w:val="Основной текст Знак"/>
    <w:basedOn w:val="a0"/>
    <w:link w:val="a4"/>
    <w:uiPriority w:val="99"/>
    <w:qFormat/>
    <w:rsid w:val="000D7B6C"/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3"/>
    <w:uiPriority w:val="99"/>
    <w:qFormat/>
    <w:rsid w:val="000D7B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7">
    <w:name w:val="List"/>
    <w:basedOn w:val="a4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Subtitle"/>
    <w:basedOn w:val="a"/>
    <w:next w:val="a"/>
    <w:link w:val="ab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Без интервала Знак"/>
    <w:link w:val="ad"/>
    <w:uiPriority w:val="1"/>
    <w:qFormat/>
    <w:locked/>
    <w:rsid w:val="00847217"/>
  </w:style>
  <w:style w:type="paragraph" w:styleId="ad">
    <w:name w:val="No Spacing"/>
    <w:link w:val="ac"/>
    <w:uiPriority w:val="1"/>
    <w:qFormat/>
    <w:rsid w:val="00847217"/>
  </w:style>
  <w:style w:type="character" w:customStyle="1" w:styleId="link">
    <w:name w:val="link"/>
    <w:basedOn w:val="a0"/>
    <w:qFormat/>
    <w:rsid w:val="00FA717A"/>
  </w:style>
  <w:style w:type="paragraph" w:styleId="ae">
    <w:name w:val="Normal (Web)"/>
    <w:basedOn w:val="a"/>
    <w:uiPriority w:val="99"/>
    <w:qFormat/>
    <w:rsid w:val="001B61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3381B"/>
    <w:rPr>
      <w:b/>
    </w:rPr>
  </w:style>
  <w:style w:type="character" w:customStyle="1" w:styleId="ab">
    <w:name w:val="Подзаголовок Знак"/>
    <w:basedOn w:val="a0"/>
    <w:link w:val="aa"/>
    <w:uiPriority w:val="11"/>
    <w:rsid w:val="00D3381B"/>
    <w:rPr>
      <w:rFonts w:ascii="Georgia" w:eastAsia="Georgia" w:hAnsi="Georgia" w:cs="Georgia"/>
      <w:i/>
      <w:color w:val="666666"/>
      <w:sz w:val="48"/>
      <w:szCs w:val="48"/>
    </w:rPr>
  </w:style>
  <w:style w:type="paragraph" w:styleId="20">
    <w:name w:val="Quote"/>
    <w:basedOn w:val="a"/>
    <w:next w:val="a"/>
    <w:link w:val="21"/>
    <w:uiPriority w:val="29"/>
    <w:qFormat/>
    <w:rsid w:val="00D3381B"/>
    <w:pPr>
      <w:suppressAutoHyphens w:val="0"/>
      <w:ind w:left="720" w:right="720"/>
    </w:pPr>
    <w:rPr>
      <w:rFonts w:asciiTheme="minorHAnsi" w:eastAsiaTheme="minorEastAsia" w:hAnsiTheme="minorHAnsi" w:cstheme="minorBidi"/>
      <w:i/>
    </w:rPr>
  </w:style>
  <w:style w:type="character" w:customStyle="1" w:styleId="21">
    <w:name w:val="Цитата 2 Знак"/>
    <w:basedOn w:val="a0"/>
    <w:link w:val="20"/>
    <w:uiPriority w:val="29"/>
    <w:rsid w:val="00D3381B"/>
    <w:rPr>
      <w:rFonts w:asciiTheme="minorHAnsi" w:eastAsiaTheme="minorEastAsia" w:hAnsiTheme="minorHAnsi" w:cstheme="min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E37C-616E-431E-9D14-E7A6035A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4332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Романова Татьяна Александровна</cp:lastModifiedBy>
  <cp:revision>3</cp:revision>
  <dcterms:created xsi:type="dcterms:W3CDTF">2025-09-16T11:15:00Z</dcterms:created>
  <dcterms:modified xsi:type="dcterms:W3CDTF">2025-09-17T12:45:00Z</dcterms:modified>
  <dc:language>ru-RU</dc:language>
</cp:coreProperties>
</file>