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67" w:rsidRDefault="00AE2F72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795F67" w:rsidRPr="00AE2F72" w:rsidRDefault="00AE2F72" w:rsidP="00AE2F72">
      <w:pPr>
        <w:widowControl w:val="0"/>
        <w:spacing w:after="0" w:line="240" w:lineRule="auto"/>
        <w:ind w:right="-31"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AE2F72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:rsidR="00795F67" w:rsidRPr="00AE2F72" w:rsidRDefault="00AE2F72" w:rsidP="00AE2F72">
      <w:pPr>
        <w:widowControl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2F72">
        <w:rPr>
          <w:rFonts w:ascii="Times New Roman" w:eastAsia="Times New Roman" w:hAnsi="Times New Roman" w:cs="Times New Roman"/>
          <w:sz w:val="24"/>
          <w:szCs w:val="24"/>
        </w:rPr>
        <w:t>Министерства по делам молодежи Республики Татарстан</w:t>
      </w:r>
    </w:p>
    <w:p w:rsidR="00795F67" w:rsidRPr="00AE2F72" w:rsidRDefault="00AE2F72" w:rsidP="00AE2F72">
      <w:pPr>
        <w:widowControl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2F72">
        <w:rPr>
          <w:rFonts w:ascii="Times New Roman" w:eastAsia="Times New Roman" w:hAnsi="Times New Roman" w:cs="Times New Roman"/>
          <w:sz w:val="24"/>
          <w:szCs w:val="24"/>
        </w:rPr>
        <w:t xml:space="preserve"> 29 сентября — 5 октября 2025 года</w:t>
      </w:r>
    </w:p>
    <w:p w:rsidR="00795F67" w:rsidRDefault="00795F67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4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56"/>
        <w:gridCol w:w="2280"/>
        <w:gridCol w:w="4309"/>
        <w:gridCol w:w="3288"/>
        <w:gridCol w:w="2034"/>
        <w:gridCol w:w="1813"/>
      </w:tblGrid>
      <w:tr w:rsidR="00795F67" w:rsidTr="00CC3486">
        <w:trPr>
          <w:trHeight w:val="113"/>
        </w:trPr>
        <w:tc>
          <w:tcPr>
            <w:tcW w:w="426" w:type="dxa"/>
          </w:tcPr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95F67" w:rsidRPr="00AE2F72" w:rsidRDefault="00795F67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  <w:tcMar>
              <w:top w:w="55" w:type="dxa"/>
              <w:bottom w:w="55" w:type="dxa"/>
            </w:tcMar>
          </w:tcPr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95F67" w:rsidRPr="00AE2F72" w:rsidRDefault="00AE2F72" w:rsidP="00AE2F7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280" w:type="dxa"/>
            <w:tcMar>
              <w:top w:w="55" w:type="dxa"/>
              <w:bottom w:w="55" w:type="dxa"/>
            </w:tcMar>
          </w:tcPr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795F67" w:rsidRPr="00AE2F72" w:rsidRDefault="00795F67" w:rsidP="00AE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9" w:type="dxa"/>
            <w:tcMar>
              <w:top w:w="55" w:type="dxa"/>
              <w:bottom w:w="55" w:type="dxa"/>
            </w:tcMar>
          </w:tcPr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288" w:type="dxa"/>
            <w:tcMar>
              <w:top w:w="55" w:type="dxa"/>
              <w:bottom w:w="55" w:type="dxa"/>
            </w:tcMar>
          </w:tcPr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2034" w:type="dxa"/>
            <w:tcMar>
              <w:top w:w="55" w:type="dxa"/>
              <w:bottom w:w="55" w:type="dxa"/>
            </w:tcMar>
          </w:tcPr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3" w:type="dxa"/>
            <w:tcMar>
              <w:top w:w="55" w:type="dxa"/>
              <w:bottom w:w="55" w:type="dxa"/>
            </w:tcMar>
          </w:tcPr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795F67" w:rsidTr="00CC3486">
        <w:trPr>
          <w:trHeight w:val="1218"/>
        </w:trPr>
        <w:tc>
          <w:tcPr>
            <w:tcW w:w="426" w:type="dxa"/>
          </w:tcPr>
          <w:p w:rsidR="00795F67" w:rsidRPr="00AE2F72" w:rsidRDefault="00795F67" w:rsidP="00AE2F7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24–29 сентября </w:t>
            </w:r>
          </w:p>
          <w:p w:rsidR="00795F67" w:rsidRPr="00AE2F72" w:rsidRDefault="00795F67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67" w:rsidRPr="00AE2F72" w:rsidRDefault="00AE2F72" w:rsidP="00AE2F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Тюменская область, г. Тюмень</w:t>
            </w:r>
          </w:p>
        </w:tc>
        <w:tc>
          <w:tcPr>
            <w:tcW w:w="2280" w:type="dxa"/>
          </w:tcPr>
          <w:p w:rsidR="00795F67" w:rsidRPr="00AE2F72" w:rsidRDefault="007B7FE3" w:rsidP="00AE2F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Участие делегатов</w:t>
            </w:r>
            <w:r w:rsidR="00AE2F72"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Республики Татарстан в Уральском молодежном форуме «Утро»</w:t>
            </w:r>
          </w:p>
        </w:tc>
        <w:tc>
          <w:tcPr>
            <w:tcW w:w="4309" w:type="dxa"/>
          </w:tcPr>
          <w:p w:rsidR="00795F67" w:rsidRPr="00AE2F72" w:rsidRDefault="00AE2F72" w:rsidP="00AE2F72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направлен на развитие профессиональных компетенций и гибких навыков, необходимых молодым специалистам для достижения карьерных целей, личностного роста, развития своего региона и страны. Участники смогут: ознакомиться с перспективами развития в стране; изучить тренды рынка труда и современные инструменты работы; перенять опыт сотрудников крупных компаний; принять участие в создании базы знаний для молодых профессионалов.</w:t>
            </w:r>
          </w:p>
          <w:p w:rsidR="00795F67" w:rsidRPr="00AE2F72" w:rsidRDefault="00795F67" w:rsidP="00AE2F72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1 </w:t>
            </w:r>
          </w:p>
        </w:tc>
        <w:tc>
          <w:tcPr>
            <w:tcW w:w="3288" w:type="dxa"/>
          </w:tcPr>
          <w:p w:rsidR="00795F67" w:rsidRPr="00AE2F72" w:rsidRDefault="00AE2F72" w:rsidP="00AE2F72">
            <w:pPr>
              <w:spacing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Автономная некоммерческая организация «Татарстан — территория возможностей»</w:t>
            </w:r>
          </w:p>
        </w:tc>
        <w:tc>
          <w:tcPr>
            <w:tcW w:w="2034" w:type="dxa"/>
          </w:tcPr>
          <w:p w:rsidR="00795F67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795F67" w:rsidRPr="00AE2F72" w:rsidRDefault="00AE2F72" w:rsidP="00AE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13" w:type="dxa"/>
          </w:tcPr>
          <w:p w:rsidR="00795F67" w:rsidRPr="00AE2F72" w:rsidRDefault="00795F67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BCB" w:rsidTr="00807714">
        <w:trPr>
          <w:trHeight w:val="558"/>
        </w:trPr>
        <w:tc>
          <w:tcPr>
            <w:tcW w:w="426" w:type="dxa"/>
          </w:tcPr>
          <w:p w:rsidR="00BD0BCB" w:rsidRPr="00AE2F72" w:rsidRDefault="00BD0BCB" w:rsidP="00AE2F7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F40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26</w:t>
            </w:r>
            <w:r w:rsidR="00240A8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-29</w:t>
            </w:r>
            <w:bookmarkStart w:id="0" w:name="_GoBack"/>
            <w:bookmarkEnd w:id="0"/>
            <w:r w:rsidRPr="005F40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сентября</w:t>
            </w:r>
            <w:r w:rsidR="00AE2F72" w:rsidRPr="005F40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br/>
            </w:r>
          </w:p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F40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12.00</w:t>
            </w:r>
          </w:p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F40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Дом Дружбы народов Татарстана</w:t>
            </w:r>
          </w:p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proofErr w:type="spellStart"/>
            <w:r w:rsidRPr="005F40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г.Ка</w:t>
            </w:r>
            <w:r w:rsidR="00AE2F72" w:rsidRPr="005F40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зань</w:t>
            </w:r>
            <w:proofErr w:type="spellEnd"/>
            <w:r w:rsidR="00AE2F72" w:rsidRPr="005F40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E2F72" w:rsidRPr="005F40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ул.Павлюхина</w:t>
            </w:r>
            <w:proofErr w:type="spellEnd"/>
            <w:r w:rsidR="00AE2F72" w:rsidRPr="005F40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д.57, кор.1</w:t>
            </w:r>
          </w:p>
        </w:tc>
        <w:tc>
          <w:tcPr>
            <w:tcW w:w="2280" w:type="dxa"/>
          </w:tcPr>
          <w:p w:rsidR="00BD0BCB" w:rsidRPr="005F40AF" w:rsidRDefault="00BD0BCB" w:rsidP="00AE2F72">
            <w:pPr>
              <w:pStyle w:val="ab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ЭтНик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: кадры решают» в сфере межнациональных отношений</w:t>
            </w:r>
          </w:p>
        </w:tc>
        <w:tc>
          <w:tcPr>
            <w:tcW w:w="4309" w:type="dxa"/>
          </w:tcPr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подготовки молодых специалистов и формирование кадрового резерва этнокультурного сектора </w:t>
            </w:r>
            <w:r w:rsidR="00807714"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Автономной некоммерческой организации</w:t>
            </w: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«Ресурсный центр в сфере национальных отношений» совместно с кафедрой управления в сфере межэтнических и межконфессиональных отношений Факультета государственного управления МГУ </w:t>
            </w:r>
            <w:proofErr w:type="spellStart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им.М.В.Ломоносова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Республики Татарстан проводится Всероссийский  проект «</w:t>
            </w:r>
            <w:proofErr w:type="spellStart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ЭтНик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кадры решают» в рамках которого с 25 по 27 сентября 2025 года состоятся семинары для представителей приволжского и </w:t>
            </w: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Уральского федеральных округов.</w:t>
            </w:r>
          </w:p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="00AE2F72" w:rsidRPr="005F40AF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3288" w:type="dxa"/>
          </w:tcPr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Министерство по делам молодежи Республики Татарстан, </w:t>
            </w:r>
            <w:r w:rsidR="00AE2F72" w:rsidRPr="005F40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AE2F72"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  <w:r w:rsidRPr="005F40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«Дом Дружбы народов Татарстана»</w:t>
            </w:r>
          </w:p>
        </w:tc>
        <w:tc>
          <w:tcPr>
            <w:tcW w:w="2034" w:type="dxa"/>
          </w:tcPr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</w:tc>
        <w:tc>
          <w:tcPr>
            <w:tcW w:w="1813" w:type="dxa"/>
          </w:tcPr>
          <w:p w:rsidR="00BD0BCB" w:rsidRPr="005F40AF" w:rsidRDefault="00BD0BCB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BD0BCB" w:rsidTr="00CC3486">
        <w:trPr>
          <w:trHeight w:val="1218"/>
        </w:trPr>
        <w:tc>
          <w:tcPr>
            <w:tcW w:w="426" w:type="dxa"/>
          </w:tcPr>
          <w:p w:rsidR="00BD0BCB" w:rsidRPr="00AE2F72" w:rsidRDefault="00BD0BCB" w:rsidP="00AE2F7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BD0BCB" w:rsidRPr="00AE2F72" w:rsidRDefault="00BD0BCB" w:rsidP="00AE2F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26–30 сентября </w:t>
            </w:r>
          </w:p>
          <w:p w:rsidR="00BD0BCB" w:rsidRPr="00AE2F72" w:rsidRDefault="00BD0BCB" w:rsidP="00AE2F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Крым, г. Севастополь, Музейно-храмовый комплекс «Новый Херсонес»</w:t>
            </w:r>
          </w:p>
        </w:tc>
        <w:tc>
          <w:tcPr>
            <w:tcW w:w="2280" w:type="dxa"/>
          </w:tcPr>
          <w:p w:rsidR="00BD0BCB" w:rsidRPr="00AE2F72" w:rsidRDefault="007B7FE3" w:rsidP="00AE2F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Участие делегатов</w:t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BD0BCB"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Республики Татарстан в смене «Школа молодого гуманитария» Молодежного историко-культурного форума «Истоки»</w:t>
            </w:r>
          </w:p>
        </w:tc>
        <w:tc>
          <w:tcPr>
            <w:tcW w:w="4309" w:type="dxa"/>
          </w:tcPr>
          <w:p w:rsidR="00BD0BCB" w:rsidRPr="00AE2F72" w:rsidRDefault="00BD0BCB" w:rsidP="00AE2F72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Ключевыми темами работы центра и форума станет изучение истории России и достижений великих российских деятелей, празднование 80-летия Победы в Великой Отечественной войне и Года защитника Отечества, а также укрепление духовно-нравственных ценностей. В этом году участников форума «Истоки» ожидает шесть образовательных заездов, в каждом из которых наряду с основной аудиторией смогут принять участие и семьи с детьми.</w:t>
            </w:r>
          </w:p>
          <w:p w:rsidR="00BD0BCB" w:rsidRPr="00AE2F72" w:rsidRDefault="00BD0BCB" w:rsidP="00AE2F72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BCB" w:rsidRPr="00AE2F72" w:rsidRDefault="00BD0BCB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5</w:t>
            </w:r>
            <w:r w:rsidR="00AE2F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8" w:type="dxa"/>
          </w:tcPr>
          <w:p w:rsidR="00BD0BCB" w:rsidRPr="00AE2F72" w:rsidRDefault="00BD0BCB" w:rsidP="00AE2F72">
            <w:pPr>
              <w:spacing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2034" w:type="dxa"/>
          </w:tcPr>
          <w:p w:rsidR="00BD0BCB" w:rsidRPr="00AE2F72" w:rsidRDefault="00BD0BCB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547AE3"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54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D0BCB" w:rsidRPr="00AE2F72" w:rsidRDefault="00BD0BCB" w:rsidP="00AE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547AE3"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13" w:type="dxa"/>
          </w:tcPr>
          <w:p w:rsidR="00BD0BCB" w:rsidRPr="00AE2F72" w:rsidRDefault="00BD0BCB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F72" w:rsidTr="00CC3486">
        <w:trPr>
          <w:trHeight w:val="1218"/>
        </w:trPr>
        <w:tc>
          <w:tcPr>
            <w:tcW w:w="426" w:type="dxa"/>
          </w:tcPr>
          <w:p w:rsidR="00AE2F72" w:rsidRPr="00AE2F72" w:rsidRDefault="00AE2F72" w:rsidP="00AE2F7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 сентября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3 октября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ровительный лагерь «Звездный», село Троицкое,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80" w:type="dxa"/>
          </w:tcPr>
          <w:p w:rsidR="00AE2F72" w:rsidRPr="00AE2F72" w:rsidRDefault="00AE2F72" w:rsidP="00AE2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сессия «Физтех»</w:t>
            </w:r>
          </w:p>
        </w:tc>
        <w:tc>
          <w:tcPr>
            <w:tcW w:w="4309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 ориентирован на углубленное изучение физики и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 к ведущим олимпиадам.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150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олодежный центр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F72" w:rsidTr="00CC3486">
        <w:trPr>
          <w:trHeight w:val="128"/>
        </w:trPr>
        <w:tc>
          <w:tcPr>
            <w:tcW w:w="426" w:type="dxa"/>
          </w:tcPr>
          <w:p w:rsidR="00AE2F72" w:rsidRPr="00AE2F72" w:rsidRDefault="00AE2F72" w:rsidP="00AE2F7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E2F7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27 сентября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br/>
            </w:r>
            <w:r w:rsidRPr="00AE2F7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10.00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E2F7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Большой зал Министерства по делам молодежи Республики Татарстан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0" w:type="dxa"/>
          </w:tcPr>
          <w:p w:rsidR="00AE2F72" w:rsidRPr="00AE2F72" w:rsidRDefault="00AE2F72" w:rsidP="00AE2F72">
            <w:pPr>
              <w:pStyle w:val="ab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представителями 15 субъектов Российской Федерации в рамках стажировки по направлению волонтерской деятельности в сфере здоровья</w:t>
            </w:r>
          </w:p>
        </w:tc>
        <w:tc>
          <w:tcPr>
            <w:tcW w:w="4309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мониторинга эффективности деятельности субъектов Российской Федерации по развитию добровольческой (волонтерской) деятельности, благотворительности и некоммерческого сектора в Республике Татарстан проводится стажировка для представителей 15 субъектов Российской Федерации по направлению волонтерской деятельности в сфере охраны здоровья (волонтеры медики).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20</w:t>
            </w:r>
          </w:p>
        </w:tc>
        <w:tc>
          <w:tcPr>
            <w:tcW w:w="3288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«Информационно-ресурсный центр добровольчества Республики Татарстан»,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73DA" w:rsidRPr="007873DA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общественное движение «Волонтеры-медики»</w:t>
            </w:r>
          </w:p>
        </w:tc>
        <w:tc>
          <w:tcPr>
            <w:tcW w:w="2034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Мубаракшин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А.И.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Мубаракшина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А.В.</w:t>
            </w:r>
          </w:p>
        </w:tc>
        <w:tc>
          <w:tcPr>
            <w:tcW w:w="1813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AE2F72" w:rsidTr="00CC3486">
        <w:trPr>
          <w:trHeight w:val="1218"/>
        </w:trPr>
        <w:tc>
          <w:tcPr>
            <w:tcW w:w="426" w:type="dxa"/>
          </w:tcPr>
          <w:p w:rsidR="00AE2F72" w:rsidRPr="00AE2F72" w:rsidRDefault="00AE2F72" w:rsidP="00AE2F7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72" w:rsidRPr="00AE2F72" w:rsidRDefault="007873DA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3D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E2F72" w:rsidRPr="00AE2F72">
              <w:rPr>
                <w:rFonts w:ascii="Times New Roman" w:hAnsi="Times New Roman" w:cs="Times New Roman"/>
                <w:sz w:val="24"/>
                <w:szCs w:val="24"/>
              </w:rPr>
              <w:t xml:space="preserve"> «Особая Экономическая Зона Промышленного-производственного типа «</w:t>
            </w:r>
            <w:proofErr w:type="spellStart"/>
            <w:r w:rsidR="00AE2F72" w:rsidRPr="00AE2F72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="00AE2F72" w:rsidRPr="00AE2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3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Елабуга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AE2F72" w:rsidRPr="00AE2F72" w:rsidRDefault="00AE2F72" w:rsidP="00AE2F72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E3">
              <w:rPr>
                <w:rFonts w:ascii="Times New Roman" w:hAnsi="Times New Roman" w:cs="Times New Roman"/>
                <w:sz w:val="24"/>
                <w:szCs w:val="24"/>
              </w:rPr>
              <w:t>Молодежный фестиваль по БАС «Дотянуться до неба 2025»</w:t>
            </w:r>
          </w:p>
        </w:tc>
        <w:tc>
          <w:tcPr>
            <w:tcW w:w="4309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С 27 по 28 сентября на базе производственно-образовательного центра по подготовке технологических предпринимателей «</w:t>
            </w:r>
            <w:proofErr w:type="spellStart"/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AE2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Политех</w:t>
            </w:r>
            <w:proofErr w:type="spellEnd"/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» состоится молодежный фестиваль по БАС (беспилотные авиационные системы) «Дотянуться до неба 2025». Фестиваль будет состоять из информационно-просветительских и культурно-массовых мероприятий для учащихся 5-11 классов и их родителей. Все участники фестиваля смогут освоить навыки конструирования и программирования БАС, а также посетить этап Всероссийского чемпионата по пилотированию FPV-</w:t>
            </w:r>
            <w:proofErr w:type="spellStart"/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дронов</w:t>
            </w:r>
            <w:proofErr w:type="spellEnd"/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500</w:t>
            </w:r>
          </w:p>
        </w:tc>
        <w:tc>
          <w:tcPr>
            <w:tcW w:w="3288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E2F72" w:rsidRPr="00AE2F72" w:rsidRDefault="007873DA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3D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="00AE2F72" w:rsidRPr="00AE2F72">
              <w:rPr>
                <w:rFonts w:ascii="Times New Roman" w:hAnsi="Times New Roman" w:cs="Times New Roman"/>
                <w:sz w:val="24"/>
                <w:szCs w:val="24"/>
              </w:rPr>
              <w:t>«Особая Экономическая Зона Промышленного-производственного типа «</w:t>
            </w:r>
            <w:proofErr w:type="spellStart"/>
            <w:r w:rsidR="00AE2F72" w:rsidRPr="00AE2F72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="00AE2F72" w:rsidRPr="00AE2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1813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AE2F72" w:rsidTr="00CC3486">
        <w:trPr>
          <w:trHeight w:val="1218"/>
        </w:trPr>
        <w:tc>
          <w:tcPr>
            <w:tcW w:w="426" w:type="dxa"/>
          </w:tcPr>
          <w:p w:rsidR="00AE2F72" w:rsidRPr="00AE2F72" w:rsidRDefault="00AE2F72" w:rsidP="00AE2F7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28 – 30 сентября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Детский оздоровительный лагерь «Добрый»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Высокогорский район</w:t>
            </w:r>
          </w:p>
        </w:tc>
        <w:tc>
          <w:tcPr>
            <w:tcW w:w="2280" w:type="dxa"/>
          </w:tcPr>
          <w:p w:rsidR="00AE2F72" w:rsidRPr="00AE2F72" w:rsidRDefault="00AE2F72" w:rsidP="00AE2F72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Слет волонтерского центра Казанского авиационно-технического колледжа имени </w:t>
            </w:r>
            <w:proofErr w:type="spellStart"/>
            <w:r w:rsidRPr="007B7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П.В.Дементьева</w:t>
            </w:r>
            <w:proofErr w:type="spellEnd"/>
            <w:r w:rsidRPr="007B7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«Добро»</w:t>
            </w:r>
          </w:p>
        </w:tc>
        <w:tc>
          <w:tcPr>
            <w:tcW w:w="4309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Проводится в качестве поощрения волонтерского центра учебного заведения в рамках победы в республиканской премии в сфере добровольчества (волонтерства) «Добрый Татарстан» 2024 года с целью развития компетенций волонтеров колледжа.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3288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2034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813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AE2F72" w:rsidTr="00CC3486">
        <w:trPr>
          <w:trHeight w:val="1218"/>
        </w:trPr>
        <w:tc>
          <w:tcPr>
            <w:tcW w:w="426" w:type="dxa"/>
          </w:tcPr>
          <w:p w:rsidR="00AE2F72" w:rsidRPr="00AE2F72" w:rsidRDefault="00AE2F72" w:rsidP="00AE2F7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AE2F72" w:rsidRPr="00AE2F72" w:rsidRDefault="00AE2F72" w:rsidP="00AE2F72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28-30 сентября</w:t>
            </w:r>
          </w:p>
          <w:p w:rsidR="00AE2F72" w:rsidRPr="00AE2F72" w:rsidRDefault="00AE2F72" w:rsidP="00AE2F72">
            <w:pPr>
              <w:pStyle w:val="ab"/>
              <w:widowControl w:val="0"/>
              <w:tabs>
                <w:tab w:val="left" w:pos="2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72" w:rsidRPr="00AE2F72" w:rsidRDefault="00AE2F72" w:rsidP="00AE2F72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280" w:type="dxa"/>
          </w:tcPr>
          <w:p w:rsidR="00AE2F72" w:rsidRPr="00AE2F72" w:rsidRDefault="00AE2F72" w:rsidP="00AE2F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СПО-победителя премии «Добрый Татарстан»  в д</w:t>
            </w: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 xml:space="preserve">етском оздоровительном лагере </w:t>
            </w: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«Добрый»</w:t>
            </w:r>
          </w:p>
        </w:tc>
        <w:tc>
          <w:tcPr>
            <w:tcW w:w="4309" w:type="dxa"/>
          </w:tcPr>
          <w:p w:rsidR="00AE2F72" w:rsidRPr="00AE2F72" w:rsidRDefault="00AE2F72" w:rsidP="00AE2F72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для СПО-победителя премии «Добрый Татарстан» в детском оздоровительном лагере «Добрый»</w:t>
            </w:r>
          </w:p>
          <w:p w:rsidR="00AE2F72" w:rsidRPr="00AE2F72" w:rsidRDefault="00AE2F72" w:rsidP="00AE2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E2F72" w:rsidRPr="00AE2F72" w:rsidRDefault="00AE2F72" w:rsidP="00AE2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288" w:type="dxa"/>
          </w:tcPr>
          <w:p w:rsidR="00AE2F72" w:rsidRPr="00AE2F72" w:rsidRDefault="00AE2F72" w:rsidP="00AE2F72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AE2F72" w:rsidRPr="00AE2F72" w:rsidRDefault="00AE2F72" w:rsidP="00AE2F72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4" w:type="dxa"/>
          </w:tcPr>
          <w:p w:rsidR="00AE2F72" w:rsidRPr="00AE2F72" w:rsidRDefault="00AE2F72" w:rsidP="00AE2F72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13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F72" w:rsidTr="00CC3486">
        <w:trPr>
          <w:trHeight w:val="3105"/>
        </w:trPr>
        <w:tc>
          <w:tcPr>
            <w:tcW w:w="426" w:type="dxa"/>
          </w:tcPr>
          <w:p w:rsidR="00AE2F72" w:rsidRPr="00AE2F72" w:rsidRDefault="00AE2F72" w:rsidP="00AE2F7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AE2F72" w:rsidRPr="00AE2F72" w:rsidRDefault="00AE2F72" w:rsidP="00AE2F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 сентября — 5 октября </w:t>
            </w:r>
          </w:p>
          <w:p w:rsidR="00AE2F72" w:rsidRPr="00AE2F72" w:rsidRDefault="00AE2F72" w:rsidP="00AE2F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Сахалинская область, г. Южно-Сахалинск</w:t>
            </w:r>
          </w:p>
        </w:tc>
        <w:tc>
          <w:tcPr>
            <w:tcW w:w="2280" w:type="dxa"/>
          </w:tcPr>
          <w:p w:rsidR="00AE2F72" w:rsidRPr="00AE2F72" w:rsidRDefault="007B7FE3" w:rsidP="00AE2F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Участие делегатов </w:t>
            </w:r>
            <w:r w:rsidR="00AE2F72"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Республики Татарстан во Всероссийском молодежном форуме «</w:t>
            </w:r>
            <w:proofErr w:type="spellStart"/>
            <w:r w:rsidR="00AE2F72"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ОстроVа</w:t>
            </w:r>
            <w:proofErr w:type="spellEnd"/>
            <w:r w:rsidR="00AE2F72"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4309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этом году форум пройдёт 11-й раз и объединит школьников, студентов и молодых специалистов в возрасте от 14 до 35 лет. Участников ждёт программа по профессиональному развитию, где будет возможность сформировать сообщество молодёжных советов предприятий региона, войти в кадровый резерв и получить карьерные консультации.</w:t>
            </w:r>
          </w:p>
          <w:p w:rsidR="00AE2F72" w:rsidRPr="00AE2F72" w:rsidRDefault="00AE2F72" w:rsidP="00AE2F72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6</w:t>
            </w:r>
          </w:p>
        </w:tc>
        <w:tc>
          <w:tcPr>
            <w:tcW w:w="3288" w:type="dxa"/>
          </w:tcPr>
          <w:p w:rsidR="00AE2F72" w:rsidRPr="00AE2F72" w:rsidRDefault="00AE2F72" w:rsidP="00AE2F72">
            <w:pPr>
              <w:spacing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2034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2F72" w:rsidRPr="00AE2F72" w:rsidRDefault="00AE2F72" w:rsidP="00AE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13" w:type="dxa"/>
          </w:tcPr>
          <w:p w:rsidR="00AE2F72" w:rsidRPr="00AE2F72" w:rsidRDefault="00AE2F72" w:rsidP="00AE2F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DF504A">
        <w:trPr>
          <w:trHeight w:val="3105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5F40AF" w:rsidRDefault="00DF504A" w:rsidP="00DF504A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30 сентября –</w:t>
            </w:r>
          </w:p>
          <w:p w:rsidR="00DF504A" w:rsidRPr="005F40AF" w:rsidRDefault="00DF504A" w:rsidP="00DF504A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  <w:p w:rsidR="00DF504A" w:rsidRPr="005F40AF" w:rsidRDefault="00DF504A" w:rsidP="00DF504A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4A" w:rsidRPr="005F40AF" w:rsidRDefault="00DF504A" w:rsidP="00DF504A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5F40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5F4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0AF"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здание 7, строение 1</w:t>
            </w:r>
          </w:p>
          <w:p w:rsidR="00DF504A" w:rsidRPr="005F40AF" w:rsidRDefault="00DF504A" w:rsidP="00DF504A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4A" w:rsidRPr="005F40AF" w:rsidRDefault="00DF504A" w:rsidP="00DF504A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280" w:type="dxa"/>
          </w:tcPr>
          <w:p w:rsidR="00DF504A" w:rsidRPr="005F40AF" w:rsidRDefault="00DF504A" w:rsidP="00DF50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Образовательный форум «Молодой рационализатор и изобретатель Республики Татарстан»</w:t>
            </w:r>
          </w:p>
        </w:tc>
        <w:tc>
          <w:tcPr>
            <w:tcW w:w="4309" w:type="dxa"/>
          </w:tcPr>
          <w:p w:rsidR="00DF504A" w:rsidRPr="005F40AF" w:rsidRDefault="00DF504A" w:rsidP="00DF504A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Цель проекта - повышение престижа технического творчества, формирование интереса к техническому творчеству в молодежной среде, создание площадки для общения и обмена опытом молодых рационализаторов и изобретателей, а также поддержка и стимулирование технического творчества работников предприятий и организаций Республики Татарстан.</w:t>
            </w:r>
          </w:p>
          <w:p w:rsidR="00DF504A" w:rsidRPr="005F40AF" w:rsidRDefault="00DF504A" w:rsidP="00DF504A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288" w:type="dxa"/>
          </w:tcPr>
          <w:p w:rsidR="00DF504A" w:rsidRPr="005F40AF" w:rsidRDefault="00DF504A" w:rsidP="00DF504A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DF504A" w:rsidRPr="005F40AF" w:rsidRDefault="00DF504A" w:rsidP="00DF504A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«Молодежный центр «Волга», </w:t>
            </w:r>
          </w:p>
          <w:p w:rsidR="00DF504A" w:rsidRPr="005F40AF" w:rsidRDefault="00DF504A" w:rsidP="00DF504A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«Союз молодежи предприятий и организаций Республики Татарстан»</w:t>
            </w:r>
          </w:p>
        </w:tc>
        <w:tc>
          <w:tcPr>
            <w:tcW w:w="2034" w:type="dxa"/>
          </w:tcPr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7B7FE3">
        <w:trPr>
          <w:trHeight w:val="64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Казань, ул. Сафьян, д. 5</w:t>
            </w:r>
          </w:p>
        </w:tc>
        <w:tc>
          <w:tcPr>
            <w:tcW w:w="2280" w:type="dxa"/>
          </w:tcPr>
          <w:p w:rsidR="00DF504A" w:rsidRPr="005F40AF" w:rsidRDefault="00DF504A" w:rsidP="00DF50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конкурсной комиссии конкурса среди молодых людей, принявших решение о вступлении в брак, и предоставление победителям денежных призов на проведение государственной </w:t>
            </w:r>
            <w:r w:rsidRPr="005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регистрации брака</w:t>
            </w:r>
          </w:p>
        </w:tc>
        <w:tc>
          <w:tcPr>
            <w:tcW w:w="4309" w:type="dxa"/>
          </w:tcPr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bookmarkStart w:id="1" w:name="docs-internal-guid-d3b98dbf-7fff-cf64-c1"/>
            <w:bookmarkEnd w:id="1"/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отборочного этапа конкурса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034" w:type="dxa"/>
          </w:tcPr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13" w:type="dxa"/>
          </w:tcPr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-Мустафина С.А.</w:t>
            </w: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 сентября</w:t>
            </w: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Тукаевский</w:t>
            </w:r>
            <w:proofErr w:type="spellEnd"/>
            <w:r w:rsidRPr="00AE2F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муниципальный район</w:t>
            </w: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0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5F40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«Работа по профилактике социально-негативных явлений с детьми и молодежью по направлению наркомании, алкоголизма, табакокурения, суицидального характера»</w:t>
            </w:r>
          </w:p>
        </w:tc>
        <w:tc>
          <w:tcPr>
            <w:tcW w:w="4309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Семинар проводится в целях повышения</w:t>
            </w:r>
          </w:p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компетентности специалистов учреждений молодежной политики в вопросах профилактики и психологической поддержки молодежи в муниципальных образованиях Республики Татарстан, в которых отсутствуют центры психолого-педагогической помощи детям и молодежи</w:t>
            </w:r>
          </w:p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</w:rPr>
              <w:t>(исполнение постановления РКДН и ЗП от 11.12.2024 № 28-24).</w:t>
            </w:r>
          </w:p>
          <w:p w:rsidR="00DF504A" w:rsidRPr="005F40AF" w:rsidRDefault="00DF504A" w:rsidP="00DF504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15</w:t>
            </w:r>
          </w:p>
        </w:tc>
        <w:tc>
          <w:tcPr>
            <w:tcW w:w="3288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5F40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034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13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AE2F72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bidi="ru-RU"/>
              </w:rPr>
              <w:t>Лаишевский</w:t>
            </w:r>
            <w:proofErr w:type="spellEnd"/>
            <w:r w:rsidRPr="00AE2F72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bidi="ru-RU"/>
              </w:rPr>
              <w:t xml:space="preserve"> район, д. Матюшино,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bidi="ru-RU"/>
              </w:rPr>
              <w:br/>
            </w:r>
            <w:r w:rsidRPr="00AE2F72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bidi="ru-RU"/>
              </w:rPr>
              <w:t xml:space="preserve"> ул. Садовая, д. 7</w:t>
            </w:r>
          </w:p>
        </w:tc>
        <w:tc>
          <w:tcPr>
            <w:tcW w:w="2280" w:type="dxa"/>
          </w:tcPr>
          <w:p w:rsidR="00DF504A" w:rsidRPr="005F40AF" w:rsidRDefault="00DF504A" w:rsidP="00DF5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Приволжский форум «Конструктив» – 2025</w:t>
            </w:r>
          </w:p>
        </w:tc>
        <w:tc>
          <w:tcPr>
            <w:tcW w:w="4309" w:type="dxa"/>
          </w:tcPr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«Конструктив» — это профессиональная площадка для тех, кто работает с молодёжью, создаёт проекты в сфере безопасности, развивает критическое мышление и противодействует вызовам современности — от </w:t>
            </w:r>
            <w:proofErr w:type="spellStart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киберугроз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. Здесь участники получают знания, инструменты и реальные возможности для реализации своих идей.</w:t>
            </w:r>
          </w:p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2000</w:t>
            </w:r>
          </w:p>
        </w:tc>
        <w:tc>
          <w:tcPr>
            <w:tcW w:w="3288" w:type="dxa"/>
          </w:tcPr>
          <w:p w:rsidR="00DF504A" w:rsidRPr="005F40AF" w:rsidRDefault="00DF504A" w:rsidP="00DF504A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</w:t>
            </w:r>
            <w:r w:rsidRPr="005F40A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Татарстан</w:t>
            </w:r>
            <w:r w:rsidRPr="005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Аппарат антитеррористической комиссии в </w:t>
            </w:r>
            <w:r w:rsidRPr="005F40A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Республике Татарстан</w:t>
            </w:r>
            <w:r w:rsidRPr="005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 с Академией творческой молодежи </w:t>
            </w:r>
            <w:r w:rsidRPr="005F40A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Татарстан</w:t>
            </w:r>
            <w:r w:rsidRPr="005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поддержке аппарата полномочного представителя Президента Российской Федерации в Приволжском федеральном округе, Федерального агентства по делам молодежи и Благотворительного фонда «Татнефть»</w:t>
            </w:r>
          </w:p>
        </w:tc>
        <w:tc>
          <w:tcPr>
            <w:tcW w:w="2034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13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270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 сентября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 Татарстан,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Сибирский тракт, д. 12, корп. Д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F504A" w:rsidRPr="005F40AF" w:rsidRDefault="00DF504A" w:rsidP="00DF50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Творческий этап регионального этапа конкурса профессионального мастерства </w:t>
            </w:r>
            <w:r w:rsidRPr="005F4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студенческих отрядов проводников Республики Татарстан</w:t>
            </w:r>
          </w:p>
        </w:tc>
        <w:tc>
          <w:tcPr>
            <w:tcW w:w="4309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Организация и проведение регионального этапа конкурса профессионального мастерства студенческих отрядов проводников Республики Татарстан.</w:t>
            </w:r>
          </w:p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Количество участников: 150 </w:t>
            </w:r>
          </w:p>
        </w:tc>
        <w:tc>
          <w:tcPr>
            <w:tcW w:w="3288" w:type="dxa"/>
          </w:tcPr>
          <w:p w:rsidR="00DF504A" w:rsidRPr="005F40AF" w:rsidRDefault="00DF504A" w:rsidP="00DF504A">
            <w:pPr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</w:t>
            </w:r>
            <w:r w:rsidRPr="005F40A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Татарстан</w:t>
            </w:r>
            <w:r w:rsidRPr="005F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F4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</w:t>
            </w:r>
            <w:r w:rsidRPr="005F4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034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В.Ф.,</w:t>
            </w:r>
          </w:p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13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 сентября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873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«Молодежный центр «</w:t>
            </w:r>
            <w:proofErr w:type="spellStart"/>
            <w:r w:rsidRPr="007873DA">
              <w:rPr>
                <w:rFonts w:ascii="Times New Roman" w:eastAsia="Times New Roman" w:hAnsi="Times New Roman" w:cs="Times New Roman"/>
                <w:sz w:val="24"/>
                <w:szCs w:val="24"/>
              </w:rPr>
              <w:t>Ялкын</w:t>
            </w:r>
            <w:proofErr w:type="spellEnd"/>
            <w:r w:rsidRPr="007873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нзелинск,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ул. Изыскателей, д.1/32</w:t>
            </w:r>
          </w:p>
        </w:tc>
        <w:tc>
          <w:tcPr>
            <w:tcW w:w="2280" w:type="dxa"/>
          </w:tcPr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</w:t>
            </w:r>
            <w:proofErr w:type="spellStart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Добро.Центра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«Добрый Мензелинск»</w:t>
            </w:r>
          </w:p>
        </w:tc>
        <w:tc>
          <w:tcPr>
            <w:tcW w:w="4309" w:type="dxa"/>
          </w:tcPr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Pr="005F4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муниципального волонтерского центра </w:t>
            </w:r>
            <w:proofErr w:type="spellStart"/>
            <w:r w:rsidRPr="005F4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Мензелинского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муниципального района </w:t>
            </w: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«Добрый Мензелинск» на базе Муниципального бюджетного учреждения «Молодежный центр «</w:t>
            </w:r>
            <w:proofErr w:type="spellStart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Ялкын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» в рамках, которого запланировано награждение волонтеров образовательных учреждений, образовательные сессии от специалистов Автономной некоммерческой организации «Информационно-ресурсный центр добровольчества Республики Татарстан»</w:t>
            </w:r>
          </w:p>
          <w:p w:rsidR="00DF504A" w:rsidRPr="005F40AF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288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Министерство по делам молодежи Республики Татарстан, </w:t>
            </w: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2034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>Мубаракшин</w:t>
            </w:r>
            <w:proofErr w:type="spellEnd"/>
            <w:r w:rsidRPr="005F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13" w:type="dxa"/>
          </w:tcPr>
          <w:p w:rsidR="00DF504A" w:rsidRPr="005F40AF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29–30 сентября </w:t>
            </w:r>
          </w:p>
          <w:p w:rsidR="00DF504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Заявочная кампания Республиканского конкурса «Вверх!»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spacing w:after="12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— это развивающая программа и система стажировок, способствующая подготовке к прохождению конкурсных процедур на включение в кадровый резерв государственной гражданской службы Республики Татарстан.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Количество участников: 270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Бакирова А.Л.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64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29–30 сентября </w:t>
            </w:r>
          </w:p>
          <w:p w:rsidR="00DF504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Заявочная кампания на Республиканский конкурс театральных 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постановок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ПрофилАрт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 конкурс театральных постановок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ПрофилАрт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 – это второй этап Фестиваля, который представляет собой проект для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молодёжных творческих коллективов 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Республики Татарстан, в рамках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которогопроходит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дистанционный конкурс театральных постановок по заданным сценариям</w:t>
            </w:r>
          </w:p>
          <w:p w:rsidR="00DF504A" w:rsidRPr="00CC3486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социально значимые темы.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spacing w:after="12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100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комиссии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412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29 сентября-3 октября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0" w:type="dxa"/>
          </w:tcPr>
          <w:p w:rsidR="00DF504A" w:rsidRPr="00AE2F72" w:rsidRDefault="00DF504A" w:rsidP="00DF504A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пятидневных учебных сборов по основам военной службы с юношами 10-х классов образовательных учреждений Республики Татарстан на базе учебно-методического центра военно-патриотического и гражданского воспитания молодежи «АВАНГАРД».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AE2F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начальных знаний в области обороны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F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активной гражданской позиции, здорового образа жизни.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Военно-профессиональная ориентация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r w:rsidRPr="00AE2F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юношей к службе в Вооруженных Силах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выполнению ими конституционного долга по защите Отечества;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воспитание патриотизма, глубокого уважения к историческому и культурному прошлому России, и её Вооруженным Силам;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теоретических и приобретение практических навыков в области обороны;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вооружением и военной техникой, размещением и бытом военнослужащих воинских частей, выполнение практических стрельб и автомата Калашникова;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 навыков в области гражданской обороны;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практическое закрепление полученных знаний в ходе учебных сборов;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проведение военно-профессиональной ориентации.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Учебные сборы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 в возрасте от 16 до 17 лет</w:t>
            </w:r>
          </w:p>
          <w:p w:rsidR="00DF504A" w:rsidRPr="00CC3486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34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  <w:r w:rsidRPr="00CC3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сентября — 5 октября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Петербургская д.52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конкурс «Молодые дипломаты /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Youth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Ambassadors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8.0»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направлен на выявление, обучение и оказание поддержки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талантливои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̆ молодежи в области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общественнои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̆ дипломатии. Участники получат возможность посетить мастер-классы по ведению переговоров, дипломатическому этикету, ораторскому искусству и др., встретиться с Генеральными консулами, посетить министерства и дипломатические представительства, подготовить проект по общественной дипломатии и заявить о себе потенциальным работодателям.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</w:t>
            </w:r>
            <w:r w:rsidRPr="00AE2F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100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коммуникаций».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 Садыкова Д.А.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Ожидается участие Министра на Церемонии открытия,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сентября в 15:00 </w:t>
            </w:r>
          </w:p>
        </w:tc>
      </w:tr>
      <w:tr w:rsidR="00DF504A" w:rsidTr="00CC3486">
        <w:trPr>
          <w:trHeight w:val="64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 — 5 октября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Республика Татарстан, Пермский край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Съемки профилактического документального фильма с участием подростков и молодежи, находящихся в конфликте с законом</w:t>
            </w:r>
          </w:p>
        </w:tc>
        <w:tc>
          <w:tcPr>
            <w:tcW w:w="4309" w:type="dxa"/>
          </w:tcPr>
          <w:p w:rsidR="00DF504A" w:rsidRPr="00CC3486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 (далее – Министерство) ведет работу по созданию видеоматериалов профилактической направленности (документальный фильм и 5 видеороликов) с участием молодых людей, находящихся в конфликте с законом (за грабежи, распространение наркотических веществ, террористический акт и др.) для всех субъектов профилактики. С целью осуществления вышеуказанной работы в рамках Соглашения о взаимодействии от 30.06.2023 № 178/172-23 с мая 2025 года Министерство осуществляет выезды в подведомственные учреждения </w:t>
            </w:r>
            <w:r w:rsidRPr="00AE2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УФСИН России по Республике Татарстан совместно со съемочной группой АНО Центр развития 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кинематографа «Фарватер Кино».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</w:t>
            </w: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F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муниципальный район</w:t>
            </w: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0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Социологическое исследование в формате фокус-групп и экспертных интервью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В рамках гранта «Комплексное социологическое исследование состояния молодежной политики в Заинском муниципальном образовании».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04A" w:rsidTr="00CC3486">
        <w:trPr>
          <w:trHeight w:val="416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–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 октября </w:t>
            </w:r>
          </w:p>
          <w:p w:rsidR="00DF504A" w:rsidRPr="00AE2F72" w:rsidRDefault="00DF504A" w:rsidP="00DF50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Архангельская область, Круглогодичный молодёжный образовательный центр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Росмолодёжи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«Наука»</w:t>
            </w:r>
          </w:p>
        </w:tc>
        <w:tc>
          <w:tcPr>
            <w:tcW w:w="2280" w:type="dxa"/>
          </w:tcPr>
          <w:p w:rsidR="00DF504A" w:rsidRPr="00AE2F72" w:rsidRDefault="005F40AF" w:rsidP="00DF50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делегатов</w:t>
            </w:r>
            <w:r w:rsidR="00DF504A"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 во Всероссийском форуме молодых ученых «Полюс»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предоставляет уникальные возможности для участников, стремящихся к самореализации в области научных исследований и разработок. Участников форума ждут мастер-классы, лекции, экскурсии, подготовка научных проектов. Форум пройдёт в формате сессии с образовательными площадками и станет пространством эффективной коммуникации талантливых студентов, молодых ученых, экспертов, представителей технологических компаний и органов власти.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CC3486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10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spacing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Автономная некоммерческая организация «Татарстан — территория возможностей»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 октября</w:t>
            </w:r>
          </w:p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Казань, </w:t>
            </w: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Карла Маркса, д. 74,</w:t>
            </w:r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ул. </w:t>
            </w:r>
            <w:proofErr w:type="spellStart"/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t>Межлаука</w:t>
            </w:r>
            <w:proofErr w:type="spellEnd"/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t>, д.1, ул. Пушкина, д. 1/55А,</w:t>
            </w:r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ул. Лево–</w:t>
            </w:r>
            <w:proofErr w:type="spellStart"/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Булачная</w:t>
            </w:r>
            <w:proofErr w:type="spellEnd"/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t>, д.34,</w:t>
            </w: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Кремлевская, д.4, ул. Кремлевская д. 18</w:t>
            </w:r>
          </w:p>
        </w:tc>
        <w:tc>
          <w:tcPr>
            <w:tcW w:w="2280" w:type="dxa"/>
          </w:tcPr>
          <w:p w:rsidR="00DF504A" w:rsidRPr="00330E3A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 Молодежный научный конгресс стран ОИС</w:t>
            </w:r>
          </w:p>
        </w:tc>
        <w:tc>
          <w:tcPr>
            <w:tcW w:w="4309" w:type="dxa"/>
          </w:tcPr>
          <w:p w:rsidR="00DF504A" w:rsidRPr="00330E3A" w:rsidRDefault="00DF504A" w:rsidP="00DF504A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Молодежный научный конгресс стран ОИС объединит молодых ученых, исследователей, экспертов, представителей международных организаций и </w:t>
            </w:r>
            <w:proofErr w:type="spellStart"/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инноваторов</w:t>
            </w:r>
            <w:proofErr w:type="spellEnd"/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России и стран ОИС. Работа Конгресса будет организована на 5 площадках Казанского (Приволжского) федерального университета.</w:t>
            </w:r>
          </w:p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Количество участников: </w:t>
            </w:r>
            <w:r w:rsidRPr="00330E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110 </w:t>
            </w:r>
          </w:p>
        </w:tc>
        <w:tc>
          <w:tcPr>
            <w:tcW w:w="3288" w:type="dxa"/>
          </w:tcPr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Автономная некоммерческая организация «Академия молодежной дипломатии и креативных коммуникаций» (при поддержке Казанского (Приволжского) федерального университета)</w:t>
            </w:r>
          </w:p>
        </w:tc>
        <w:tc>
          <w:tcPr>
            <w:tcW w:w="2034" w:type="dxa"/>
          </w:tcPr>
          <w:p w:rsidR="00DF504A" w:rsidRPr="00330E3A" w:rsidRDefault="00DF504A" w:rsidP="00DF50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 Садыкова Д.А.</w:t>
            </w:r>
          </w:p>
        </w:tc>
        <w:tc>
          <w:tcPr>
            <w:tcW w:w="1813" w:type="dxa"/>
          </w:tcPr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Ожидается участие Министра на Церемонии открытия,</w:t>
            </w:r>
          </w:p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 в 10:00</w:t>
            </w: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«Дом культуры»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Ст.Дрожжанное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д.9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«Памяти героев будьте достойны»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Знакомства аудитории с героическим наследием и подвигами защитников Отечества через художественные выступления. Воспитать чувство патриотизма, гордости и уважения к защитникам Родины. Сформировать у участников ценностное отношение к истории и традициям страны.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вклад в патриотическое воспитание молодёжи и населения в целом.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200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1-4 октября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XI окружной слет поисковых отрядов Приволжского федерального округа «Никто не забыт»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Участие делегации Республики Татарстан в XI окружном слете поисковых отрядов Приволжского федерального округа «Никто не забыт». Региональная команда сформирована из представителей поисковых отрядов Республики Татарстан.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17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</w:t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«Республиканский центр «Созвездие-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Гладилова,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«Изобретательная влюбленная»</w:t>
            </w:r>
            <w:r w:rsidRPr="00AE2F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по пьесе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Лопе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Вега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Спектакль «Изобретательная влюбленная» по одноименной пьесе испанского драматурга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Лопе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де Веги. Зрителей ждет искрометная игра актеров, происки бесподобной Фенисы, зрелищные бои на шпагах и завораживающий огненный фламенко…Если вам хочется праздника, ярких ощущений, незабываемых впечатлений – вам сюда!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Количество участников: 200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  <w:p w:rsidR="00DF504A" w:rsidRPr="00AE2F72" w:rsidRDefault="00DF504A" w:rsidP="00DF504A">
            <w:pPr>
              <w:pStyle w:val="ab"/>
              <w:widowControl w:val="0"/>
              <w:tabs>
                <w:tab w:val="left" w:pos="2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280" w:type="dxa"/>
          </w:tcPr>
          <w:p w:rsidR="00DF504A" w:rsidRPr="00AE2F72" w:rsidRDefault="005F40AF" w:rsidP="00DF50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Республиканская профильная смена </w:t>
            </w: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активистов школьного самоуправления </w:t>
            </w:r>
            <w:r w:rsidR="00DF504A"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«ДНК» (Даешь новый курс) </w:t>
            </w:r>
            <w:r w:rsidR="00DF50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DF504A"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в д</w:t>
            </w:r>
            <w:r w:rsidR="00DF504A" w:rsidRPr="00AE2F72">
              <w:rPr>
                <w:rFonts w:ascii="Times New Roman" w:hAnsi="Times New Roman" w:cs="Times New Roman"/>
                <w:sz w:val="24"/>
                <w:szCs w:val="24"/>
              </w:rPr>
              <w:t xml:space="preserve">етском оздоровительном лагере </w:t>
            </w:r>
            <w:r w:rsidR="00DF504A"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«Добрый»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«ДНК»-республиканская профильная смена активистов школьного самоуправления «</w:t>
            </w:r>
            <w:proofErr w:type="spellStart"/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ДмНК</w:t>
            </w:r>
            <w:proofErr w:type="spellEnd"/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» (Даешь новый курс)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Смена для обучающихся республиканского антинаркотического проекта «Самостоятельные дети» 5-11 классов. Смена реализуется с целью формирования у подрастающего поколения потребности в здоровом образе жизни, нравственности и морально устойчивой позиции в обществе, а также создания условий для системного и последовательного развития республиканского проекта в республике.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2F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участников:60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4A" w:rsidTr="00CC3486">
        <w:trPr>
          <w:trHeight w:val="2926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Зеленодольский</w:t>
            </w:r>
            <w:proofErr w:type="spellEnd"/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Стратсессия Республиканского центра по организации оздоровления, отдыха и занятости детей и подростков «Лето»</w:t>
            </w:r>
          </w:p>
          <w:p w:rsidR="00DF504A" w:rsidRPr="00AE2F72" w:rsidRDefault="00DF504A" w:rsidP="00DF50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На стратегической сессии Республиканского центра по организации оздоровления, отдыха и занятости детей и подростков «Лето» состоится обсуждение и планирование будущего организации, руководство и сотрудники определят долгосрочные цели и обдумают, как их достигнуть. Также обсуждение затронет кадровые изменения, новые задачи.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AE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04A" w:rsidTr="00DF504A">
        <w:trPr>
          <w:trHeight w:val="3534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330E3A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3–5 октября</w:t>
            </w:r>
          </w:p>
          <w:p w:rsidR="00DF504A" w:rsidRPr="00330E3A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Молодежный экстрим-парк «УРАМ»</w:t>
            </w: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Кремлевская набережная, 33</w:t>
            </w:r>
          </w:p>
        </w:tc>
        <w:tc>
          <w:tcPr>
            <w:tcW w:w="2280" w:type="dxa"/>
          </w:tcPr>
          <w:p w:rsidR="00DF504A" w:rsidRPr="00330E3A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Казанский Национальный Полумарафон 2025</w:t>
            </w:r>
          </w:p>
        </w:tc>
        <w:tc>
          <w:tcPr>
            <w:tcW w:w="4309" w:type="dxa"/>
          </w:tcPr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Казанский Национальный Полумарафон 2025 — это масштабный забег, который пройдет 4–5 октября и является частью спортивного фестиваля, посвященного бегу и татарской культуре. Участников ждут не только соревнования по бегу, но и праздничная программа с угощениями из татарской кухни, музыкой и развлечениями, а сам маршрут пройдет по центральным улицам Казани.</w:t>
            </w:r>
          </w:p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9300 </w:t>
            </w:r>
          </w:p>
        </w:tc>
        <w:tc>
          <w:tcPr>
            <w:tcW w:w="3288" w:type="dxa"/>
          </w:tcPr>
          <w:p w:rsidR="00DF504A" w:rsidRPr="00330E3A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F504A" w:rsidRPr="00330E3A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«Молодежный центр Республики Татарстан», Общество с ограниченной ответственностью «Агентство спортивного</w:t>
            </w:r>
          </w:p>
          <w:p w:rsidR="00DF504A" w:rsidRPr="00330E3A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маркетинга «Новый спорт»</w:t>
            </w:r>
          </w:p>
        </w:tc>
        <w:tc>
          <w:tcPr>
            <w:tcW w:w="2034" w:type="dxa"/>
          </w:tcPr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Шихобалов</w:t>
            </w:r>
            <w:proofErr w:type="spellEnd"/>
            <w:r w:rsidRPr="0033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813" w:type="dxa"/>
          </w:tcPr>
          <w:p w:rsidR="00DF504A" w:rsidRPr="00330E3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3 октября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«Районный дом культуры»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г. Лаишево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Лебедевой, д.30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Концерт, посвященный Дню учителя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Праздничная программа посвящена Дню учителя. В программе принимают участие артисты театра «Созвездие-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и лауреаты фестивального движения «Созвездие-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 В программе прозвучат всеми любимые песни, прославляющие труд педагогов.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7873DA">
        <w:trPr>
          <w:trHeight w:val="553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3 октября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Сатирическая комедия «Хамелеоны» по рассказам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Сатирическая комедия «Хамелеоны» по Четыре совершенно   не связанные между собой истории, объединены местом событий и выдержками из писем и заметок А.П. Чехова. Действие разворачивается на привокзальной площади, ставшей местом нечаянных встреч и бытовых коллизий, личных драм и трагедий чеховских героев. В поисках счастья и личной выгодны, люди готовы поступиться собственным достоинством, подстраиваясь под обстоятельства с лёгкостью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мимикрируют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превращаясь из 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«злодея» в «жертву» и из «жертвы» – в «злодея». Смешные и трагичные они живут в постоянном страхе перед настоящим. Тонкий чеховский юмор, пронизывающий все театральное действие, вызывает смех сквозь слезы и размышления о том, что же поменялось в человеческой натуре за последние столетия.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поставлен на принципах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вахтанговской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«фантастического реализма», продолжателем которой является театр «Созвездие-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Впервые трагическая чеховская тема потери человеком чести и достоинства подана через буффонаду, фарс, приемы пластического театра, подчеркивающих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гротескность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происходящего.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200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 – 7 октября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оздоровительный лагерь «Звездный», (село Троицкое,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сессия «Физтех»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 ориентирован на углубленное изучение математики и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 к ведущим олимпиадам.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7873D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3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40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олодежный центр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DF504A" w:rsidRPr="00CC3486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04A" w:rsidTr="00CC3486">
        <w:trPr>
          <w:trHeight w:val="1218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октября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12:30-14:30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Зеленодольск,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Столичная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87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олодежный центр «ПОРТ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Осенний фестиваль «Аромат осени»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рамках осеннего фестиваля запланированы следующие площадки: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1. Игра "Тыквенные крестики-нолики". Играем либо декоративными тыквами.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2. Конкурс на самую красивую тыкву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3. Творческие мастер-классы: "Осенний венок", "Пишем осенний пейзаж", "Осенний подсвечник" и пр.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4. Ярмарка мастеров-ремесленников.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5. Спортивная зона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6. Тематическая фотозона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7. Дегустация травяного чая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8. Осенняя каша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9. Музыкальная площадка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100–120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«Молодежный центр Республики Татарстан» - структурное подразделение молодежный центр «ПОРТ»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Шихобалов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547AE3">
        <w:trPr>
          <w:trHeight w:val="695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58zf92i7863g"/>
            <w:bookmarkEnd w:id="2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Комедия по пьесе Мольера                  «Тартюф – обманщик?»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«Тартюф, или Обманщик» комедийная пьеса Жана-Батиста Мольера, написанная в 1664 году. Действие пьесы, написанной в 17 веке перенесено в 20-е годы 20 столетия, которые вошли в историю как «ревущие двадцатые».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закончилась Первая мировая война и люди спешили жить: появился джаз, как яркое музыкальное проявление свободы, женщины освободились от стягивающих корсетов, тесных длинных юбок, нелепых турнюров, ощутили себя более свободными в выборе нарядов и манере поведения. Не отставали от них и мужчины. И все это отразилось в атмосфере общества и в семейных отношениях.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семье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Оргона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каждый сам по себе. </w:t>
            </w:r>
            <w:proofErr w:type="gram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Жена</w:t>
            </w:r>
            <w:proofErr w:type="gram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озабоченная исключительно собственной красотой не уделяет внимания мужу, предпочитая общаться с молодежью, ничем не занимающиеся праздношатающиеся дети ищут развлечений и удовольствий, а сам глава семейства, придерживающийся традиционных взглядов и представлений ничего не может поделать с этим хаосом.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этой обстановке пригретый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Оргоном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Тартюф выступает не традиционным злодеем, а становится катализатором всего происходящего в доме. Да, он красноречив и убедителен и люди добровольно отдают ему свои деньги и раскрывают свои секреты. Но, 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легкомысленные и легковерные, не замечающие ничего вокруг все они сами виноваты в том, что их одурачили – «ах, обмануть меня не трудно, я сам обманываться рад!».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постановке полностью сохранены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мольеровский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текст,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мольеровские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интонации,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мольеровский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юмор – над чем размышляли, над чем смеялись 360 лет назад сегодня размышляем и смеемся и мы.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примере Тартюфа (его имя стало нарицательным) Мольер обличает ханжество, льстивость и лицемерие в целом.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200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2476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в 19:10</w:t>
            </w:r>
          </w:p>
          <w:p w:rsidR="00DF504A" w:rsidRDefault="00DF504A" w:rsidP="00DF50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д.13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на татарском языке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Мизгеллэре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2476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Островского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11/6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Специализированная развивающая программа «Вектор»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Специализированная развивающая программа «Вектор»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:rsidR="00DF504A" w:rsidRPr="00AE2F72" w:rsidRDefault="00DF504A" w:rsidP="00D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участников</w:t>
            </w:r>
            <w:r w:rsidRPr="00AE2F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25 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 Антитеррористической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34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4A" w:rsidTr="00CC3486">
        <w:trPr>
          <w:trHeight w:val="2476"/>
        </w:trPr>
        <w:tc>
          <w:tcPr>
            <w:tcW w:w="426" w:type="dxa"/>
          </w:tcPr>
          <w:p w:rsidR="00DF504A" w:rsidRPr="00AE2F72" w:rsidRDefault="00DF504A" w:rsidP="00DF504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 октября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107, «Открытие»,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Казань, ул.Сибгата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д.49/8</w:t>
            </w:r>
          </w:p>
        </w:tc>
        <w:tc>
          <w:tcPr>
            <w:tcW w:w="2280" w:type="dxa"/>
          </w:tcPr>
          <w:p w:rsidR="00DF504A" w:rsidRPr="00AE2F72" w:rsidRDefault="00DF504A" w:rsidP="00DF5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 в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Алмагач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направлено на поддержание и развитие школьных традиций, создание новых совместных мероприятий, которые укрепляют школьный </w:t>
            </w:r>
            <w:proofErr w:type="spellStart"/>
            <w:proofErr w:type="gram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коллектив,а</w:t>
            </w:r>
            <w:proofErr w:type="spellEnd"/>
            <w:proofErr w:type="gram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также создаёт атмосферу единства и сотрудничества.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4A" w:rsidRPr="007873D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3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88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DF504A" w:rsidRPr="007873DA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F504A" w:rsidRPr="00AE2F72" w:rsidRDefault="00DF504A" w:rsidP="00DF5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5F67" w:rsidRDefault="00795F67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bookmarkStart w:id="3" w:name="_ek8muxf3ndtu"/>
      <w:bookmarkEnd w:id="3"/>
    </w:p>
    <w:sectPr w:rsidR="00795F67">
      <w:pgSz w:w="16838" w:h="11906" w:orient="landscape"/>
      <w:pgMar w:top="284" w:right="2663" w:bottom="0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7D20"/>
    <w:multiLevelType w:val="multilevel"/>
    <w:tmpl w:val="16A2B8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786C276B"/>
    <w:multiLevelType w:val="multilevel"/>
    <w:tmpl w:val="DB4481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67"/>
    <w:rsid w:val="00240A85"/>
    <w:rsid w:val="00330E3A"/>
    <w:rsid w:val="00547AE3"/>
    <w:rsid w:val="005F40AF"/>
    <w:rsid w:val="007873DA"/>
    <w:rsid w:val="00795F67"/>
    <w:rsid w:val="007B7FE3"/>
    <w:rsid w:val="00807714"/>
    <w:rsid w:val="00AE2F72"/>
    <w:rsid w:val="00BD0BCB"/>
    <w:rsid w:val="00CC3486"/>
    <w:rsid w:val="00D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9C0F"/>
  <w15:docId w15:val="{8F7BA7DC-B5FE-4E98-BB2B-2A34D7FD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641D63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qFormat/>
    <w:rsid w:val="00641D63"/>
  </w:style>
  <w:style w:type="character" w:styleId="a5">
    <w:name w:val="Strong"/>
    <w:qFormat/>
    <w:rPr>
      <w:b/>
      <w:bCs/>
    </w:rPr>
  </w:style>
  <w:style w:type="paragraph" w:styleId="a6">
    <w:name w:val="Title"/>
    <w:basedOn w:val="a"/>
    <w:next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3"/>
    <w:uiPriority w:val="1"/>
    <w:qFormat/>
    <w:rsid w:val="00641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7">
    <w:name w:val="List"/>
    <w:basedOn w:val="a4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No Spacing"/>
    <w:link w:val="ac"/>
    <w:uiPriority w:val="1"/>
    <w:qFormat/>
    <w:rsid w:val="00641D63"/>
    <w:pPr>
      <w:spacing w:line="276" w:lineRule="auto"/>
    </w:pPr>
    <w:rPr>
      <w:szCs w:val="20"/>
      <w:lang w:eastAsia="en-US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Без интервала Знак"/>
    <w:link w:val="ab"/>
    <w:uiPriority w:val="1"/>
    <w:qFormat/>
    <w:locked/>
    <w:rsid w:val="00BD0BCB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16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Гошкодеря</dc:creator>
  <dc:description/>
  <cp:lastModifiedBy>Романова Татьяна Александровна</cp:lastModifiedBy>
  <cp:revision>10</cp:revision>
  <dcterms:created xsi:type="dcterms:W3CDTF">2025-09-23T14:37:00Z</dcterms:created>
  <dcterms:modified xsi:type="dcterms:W3CDTF">2025-09-24T12:51:00Z</dcterms:modified>
  <dc:language>ru-RU</dc:language>
</cp:coreProperties>
</file>