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83" w:rsidRDefault="00F02871">
      <w:pPr>
        <w:pStyle w:val="af0"/>
        <w:ind w:hanging="284"/>
        <w:jc w:val="center"/>
      </w:pPr>
      <w:r>
        <w:rPr>
          <w:rFonts w:ascii="Times New Roman" w:hAnsi="Times New Roman" w:cs="Times New Roman"/>
          <w:b/>
          <w:bCs/>
        </w:rPr>
        <w:t>План мероприятий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/>
          <w:bCs/>
          <w:iCs/>
          <w:lang w:eastAsia="ru-RU"/>
        </w:rPr>
        <w:t>Министерства по делам молодежи Республики Татарстан</w:t>
      </w:r>
      <w:r>
        <w:rPr>
          <w:rFonts w:ascii="Times New Roman" w:hAnsi="Times New Roman"/>
          <w:bCs/>
          <w:iCs/>
          <w:lang w:eastAsia="ru-RU"/>
        </w:rPr>
        <w:br/>
        <w:t>с 3 по 9 ноября 2025 года</w:t>
      </w:r>
    </w:p>
    <w:tbl>
      <w:tblPr>
        <w:tblW w:w="16368" w:type="dxa"/>
        <w:tblInd w:w="-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"/>
        <w:gridCol w:w="2235"/>
        <w:gridCol w:w="2439"/>
        <w:gridCol w:w="4536"/>
        <w:gridCol w:w="2977"/>
        <w:gridCol w:w="1984"/>
        <w:gridCol w:w="1697"/>
      </w:tblGrid>
      <w:tr w:rsidR="00A34883" w:rsidTr="006D2B89">
        <w:trPr>
          <w:trHeight w:val="137"/>
        </w:trPr>
        <w:tc>
          <w:tcPr>
            <w:tcW w:w="500" w:type="dxa"/>
          </w:tcPr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A34883" w:rsidRPr="00AB6B86" w:rsidRDefault="00A34883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A34883" w:rsidRPr="00AB6B86" w:rsidRDefault="00F02871" w:rsidP="0017144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439" w:type="dxa"/>
          </w:tcPr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  <w:p w:rsidR="00A34883" w:rsidRPr="00AB6B86" w:rsidRDefault="00A34883" w:rsidP="00171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Краткая</w:t>
            </w:r>
          </w:p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977" w:type="dxa"/>
          </w:tcPr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Кто</w:t>
            </w:r>
          </w:p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984" w:type="dxa"/>
          </w:tcPr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97" w:type="dxa"/>
          </w:tcPr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6B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A34883" w:rsidTr="006D2B89">
        <w:trPr>
          <w:trHeight w:val="70"/>
        </w:trPr>
        <w:tc>
          <w:tcPr>
            <w:tcW w:w="500" w:type="dxa"/>
          </w:tcPr>
          <w:p w:rsidR="00A34883" w:rsidRPr="00AB6B86" w:rsidRDefault="00A34883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 сентября -</w:t>
            </w:r>
          </w:p>
          <w:p w:rsidR="00A34883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 ноября</w:t>
            </w:r>
          </w:p>
          <w:p w:rsidR="00A34883" w:rsidRPr="00AB6B86" w:rsidRDefault="00A34883" w:rsidP="0017144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г. Казань</w:t>
            </w:r>
          </w:p>
        </w:tc>
        <w:tc>
          <w:tcPr>
            <w:tcW w:w="2439" w:type="dxa"/>
          </w:tcPr>
          <w:p w:rsidR="00A34883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Республиканский конкурс «Молодые дипломаты /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Youth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Ambassadors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8.0»</w:t>
            </w:r>
          </w:p>
        </w:tc>
        <w:tc>
          <w:tcPr>
            <w:tcW w:w="4536" w:type="dxa"/>
          </w:tcPr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Конкурс направлен на выявление, обучение и оказание поддержки </w:t>
            </w:r>
            <w:proofErr w:type="spellStart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талантливои</w:t>
            </w:r>
            <w:proofErr w:type="spellEnd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̆ молодежи в области </w:t>
            </w:r>
            <w:proofErr w:type="spellStart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общественнои</w:t>
            </w:r>
            <w:proofErr w:type="spellEnd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̆ дипломатии.</w:t>
            </w:r>
          </w:p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Конкурс состоит из двух частей: индивидуальной и командной. По итогам первой части 50 участников с наибольшим количеством баллов пройдут во вторую часть и смогут в командах побороться за призы: участие в молодёжном мероприятии за рубежом;</w:t>
            </w:r>
          </w:p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стажировка с посещением дипломатических ведомств в Москве; участие в молодёжном мероприятии в России.</w:t>
            </w:r>
          </w:p>
          <w:p w:rsidR="00A34883" w:rsidRPr="00AB6B86" w:rsidRDefault="00A34883" w:rsidP="00171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2871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Министерство:</w:t>
            </w:r>
          </w:p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организация мероприятия совместно с АНО «Академия молодежной дипломатии и креативных коммуникаций», информационная поддержка</w:t>
            </w:r>
          </w:p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Формат: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конкурсный формат, подразумевающий участие в мастер-классах по ведению переговоров, дипломатическому этикету, ораторскому искусству, а также встречах с Генеральными консулами, министерствами и дипломатические представительства.</w:t>
            </w:r>
          </w:p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молодежь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Республики Татарстан в возрасте 18-35 лет</w:t>
            </w:r>
          </w:p>
          <w:p w:rsidR="00A34883" w:rsidRPr="00AB6B86" w:rsidRDefault="00A34883" w:rsidP="00171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2871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 w:rsidRPr="00AB6B8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100</w:t>
            </w:r>
          </w:p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районов: 1</w:t>
            </w:r>
          </w:p>
        </w:tc>
        <w:tc>
          <w:tcPr>
            <w:tcW w:w="2977" w:type="dxa"/>
          </w:tcPr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Министерство по дела</w:t>
            </w:r>
            <w:r w:rsidR="00AB6B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 молодежи Республики Татарстан,</w:t>
            </w:r>
          </w:p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Автономная некоммерческая организация «Академия молодежной дипломатии и креативных коммуникаций»</w:t>
            </w:r>
          </w:p>
        </w:tc>
        <w:tc>
          <w:tcPr>
            <w:tcW w:w="1984" w:type="dxa"/>
          </w:tcPr>
          <w:p w:rsidR="00A34883" w:rsidRPr="00AB6B86" w:rsidRDefault="00F02871" w:rsidP="00171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Усанов</w:t>
            </w:r>
            <w:r w:rsidR="00AB6B86"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В.В.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br/>
              <w:t>Садыкова</w:t>
            </w:r>
            <w:r w:rsidR="00AB6B86"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697" w:type="dxa"/>
          </w:tcPr>
          <w:p w:rsidR="00A34883" w:rsidRPr="00AB6B86" w:rsidRDefault="00A34883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F02871" w:rsidTr="006D2B89">
        <w:trPr>
          <w:trHeight w:val="70"/>
        </w:trPr>
        <w:tc>
          <w:tcPr>
            <w:tcW w:w="500" w:type="dxa"/>
          </w:tcPr>
          <w:p w:rsidR="00F02871" w:rsidRPr="00AB6B86" w:rsidRDefault="00F02871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F02871" w:rsidRPr="00AB6B86" w:rsidRDefault="00F02871" w:rsidP="00171441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6 октября —</w:t>
            </w:r>
            <w:r w:rsidR="00AB6B86">
              <w:rPr>
                <w:rFonts w:ascii="Times New Roman" w:hAnsi="Times New Roman"/>
                <w:sz w:val="24"/>
                <w:szCs w:val="24"/>
              </w:rPr>
              <w:br/>
            </w:r>
            <w:r w:rsidRPr="00AB6B86">
              <w:rPr>
                <w:rFonts w:ascii="Times New Roman" w:hAnsi="Times New Roman"/>
                <w:sz w:val="24"/>
                <w:szCs w:val="24"/>
              </w:rPr>
              <w:t xml:space="preserve"> 5 ноября</w:t>
            </w:r>
          </w:p>
          <w:p w:rsidR="00F02871" w:rsidRPr="00AB6B86" w:rsidRDefault="00F02871" w:rsidP="00171441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Cs/>
                <w:sz w:val="24"/>
                <w:szCs w:val="24"/>
              </w:rPr>
              <w:t>Заявочная кампания республиканского конкурса грантов для физических лиц</w:t>
            </w:r>
          </w:p>
        </w:tc>
        <w:tc>
          <w:tcPr>
            <w:tcW w:w="4536" w:type="dxa"/>
          </w:tcPr>
          <w:p w:rsidR="00F02871" w:rsidRPr="00AB6B86" w:rsidRDefault="00F02871" w:rsidP="00171441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AB6B86">
              <w:rPr>
                <w:sz w:val="24"/>
                <w:szCs w:val="24"/>
              </w:rPr>
              <w:t xml:space="preserve">Министерство по делам молодежи Республики Татарстан ежегодно проводит конкурс по предоставлению грантов в форме субсидий из </w:t>
            </w:r>
            <w:r w:rsidR="00B95F7A" w:rsidRPr="00AB6B86">
              <w:rPr>
                <w:sz w:val="24"/>
                <w:szCs w:val="24"/>
              </w:rPr>
              <w:t xml:space="preserve">бюджета Республики </w:t>
            </w:r>
            <w:r w:rsidRPr="00AB6B86">
              <w:rPr>
                <w:sz w:val="24"/>
                <w:szCs w:val="24"/>
              </w:rPr>
              <w:t>Татарстан физическим лицам, не являющимся производителями товаров, работ, услуг, на реализацию социально значимых проектов</w:t>
            </w:r>
            <w:r w:rsidRPr="00AB6B86">
              <w:rPr>
                <w:spacing w:val="-1"/>
                <w:sz w:val="24"/>
                <w:szCs w:val="24"/>
              </w:rPr>
              <w:t xml:space="preserve"> </w:t>
            </w:r>
            <w:r w:rsidRPr="00AB6B86">
              <w:rPr>
                <w:sz w:val="24"/>
                <w:szCs w:val="24"/>
              </w:rPr>
              <w:t>в</w:t>
            </w:r>
            <w:r w:rsidRPr="00AB6B86">
              <w:rPr>
                <w:spacing w:val="-1"/>
                <w:sz w:val="24"/>
                <w:szCs w:val="24"/>
              </w:rPr>
              <w:t xml:space="preserve"> </w:t>
            </w:r>
            <w:r w:rsidRPr="00AB6B86">
              <w:rPr>
                <w:sz w:val="24"/>
                <w:szCs w:val="24"/>
              </w:rPr>
              <w:t>сфере</w:t>
            </w:r>
            <w:r w:rsidRPr="00AB6B86">
              <w:rPr>
                <w:spacing w:val="-1"/>
                <w:sz w:val="24"/>
                <w:szCs w:val="24"/>
              </w:rPr>
              <w:t xml:space="preserve"> </w:t>
            </w:r>
            <w:r w:rsidRPr="00AB6B86">
              <w:rPr>
                <w:sz w:val="24"/>
                <w:szCs w:val="24"/>
              </w:rPr>
              <w:t>молодежной</w:t>
            </w:r>
            <w:r w:rsidRPr="00AB6B86">
              <w:rPr>
                <w:spacing w:val="-1"/>
                <w:sz w:val="24"/>
                <w:szCs w:val="24"/>
              </w:rPr>
              <w:t xml:space="preserve"> </w:t>
            </w:r>
            <w:r w:rsidRPr="00AB6B86">
              <w:rPr>
                <w:sz w:val="24"/>
                <w:szCs w:val="24"/>
              </w:rPr>
              <w:t>политики в 2025 году. Отбор проходит на республиканской платформе «Мои субсидии».</w:t>
            </w:r>
            <w:r w:rsidR="00AB6B86">
              <w:rPr>
                <w:sz w:val="24"/>
                <w:szCs w:val="24"/>
              </w:rPr>
              <w:br/>
            </w:r>
          </w:p>
          <w:p w:rsidR="00F02871" w:rsidRPr="00AB6B86" w:rsidRDefault="00B95F7A" w:rsidP="00171441">
            <w:pPr>
              <w:pStyle w:val="aff7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B6B86">
              <w:rPr>
                <w:rFonts w:ascii="Times New Roman" w:hAnsi="Times New Roman" w:cs="Times New Roman"/>
                <w:b/>
                <w:bCs/>
                <w:sz w:val="24"/>
              </w:rPr>
              <w:t>Министерство</w:t>
            </w:r>
            <w:r w:rsidR="00F02871" w:rsidRPr="00AB6B86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  <w:p w:rsidR="00F02871" w:rsidRPr="00AB6B86" w:rsidRDefault="00F02871" w:rsidP="00171441">
            <w:pPr>
              <w:pStyle w:val="aff7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B6B86">
              <w:rPr>
                <w:rFonts w:ascii="Times New Roman" w:hAnsi="Times New Roman" w:cs="Times New Roman"/>
                <w:sz w:val="24"/>
              </w:rPr>
              <w:t>организация и координация конкурса.</w:t>
            </w:r>
          </w:p>
          <w:p w:rsidR="00F02871" w:rsidRPr="00AB6B86" w:rsidRDefault="00F02871" w:rsidP="00171441">
            <w:pPr>
              <w:pStyle w:val="aff7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B6B86">
              <w:rPr>
                <w:rFonts w:ascii="Times New Roman" w:hAnsi="Times New Roman" w:cs="Times New Roman"/>
                <w:b/>
                <w:bCs/>
                <w:sz w:val="24"/>
              </w:rPr>
              <w:t xml:space="preserve">Формат: </w:t>
            </w:r>
            <w:r w:rsidRPr="00AB6B86">
              <w:rPr>
                <w:rFonts w:ascii="Times New Roman" w:hAnsi="Times New Roman" w:cs="Times New Roman"/>
                <w:sz w:val="24"/>
              </w:rPr>
              <w:t>конкурс.</w:t>
            </w:r>
          </w:p>
          <w:p w:rsidR="00F02871" w:rsidRPr="00AB6B86" w:rsidRDefault="00F02871" w:rsidP="00171441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AB6B86">
              <w:rPr>
                <w:b/>
                <w:bCs/>
                <w:sz w:val="24"/>
                <w:szCs w:val="24"/>
              </w:rPr>
              <w:t>Категория участников:</w:t>
            </w:r>
          </w:p>
          <w:p w:rsidR="00F02871" w:rsidRPr="00AB6B86" w:rsidRDefault="00F02871" w:rsidP="00171441">
            <w:pPr>
              <w:pStyle w:val="1"/>
              <w:jc w:val="center"/>
              <w:rPr>
                <w:sz w:val="24"/>
                <w:szCs w:val="24"/>
              </w:rPr>
            </w:pPr>
            <w:r w:rsidRPr="00AB6B86">
              <w:rPr>
                <w:sz w:val="24"/>
                <w:szCs w:val="24"/>
              </w:rPr>
              <w:t>физические лица, не являющимся производителями товаров, работ, услуг</w:t>
            </w:r>
          </w:p>
        </w:tc>
        <w:tc>
          <w:tcPr>
            <w:tcW w:w="2977" w:type="dxa"/>
          </w:tcPr>
          <w:p w:rsidR="00F02871" w:rsidRPr="00AB6B86" w:rsidRDefault="00F02871" w:rsidP="00171441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4" w:type="dxa"/>
          </w:tcPr>
          <w:p w:rsidR="00F02871" w:rsidRPr="00AB6B86" w:rsidRDefault="00F02871" w:rsidP="00171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Cs/>
                <w:sz w:val="24"/>
                <w:szCs w:val="24"/>
              </w:rPr>
              <w:t>Степанова Л.О.</w:t>
            </w:r>
          </w:p>
        </w:tc>
        <w:tc>
          <w:tcPr>
            <w:tcW w:w="1697" w:type="dxa"/>
          </w:tcPr>
          <w:p w:rsidR="00F02871" w:rsidRPr="00AB6B86" w:rsidRDefault="00F02871" w:rsidP="00171441">
            <w:pPr>
              <w:spacing w:line="240" w:lineRule="auto"/>
              <w:ind w:left="3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02871" w:rsidTr="006D2B89">
        <w:trPr>
          <w:trHeight w:val="70"/>
        </w:trPr>
        <w:tc>
          <w:tcPr>
            <w:tcW w:w="500" w:type="dxa"/>
          </w:tcPr>
          <w:p w:rsidR="00F02871" w:rsidRPr="00AB6B86" w:rsidRDefault="00F02871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20 октября-9 ноября</w:t>
            </w:r>
            <w:r w:rsid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Республика Татарстан,</w:t>
            </w:r>
            <w:r w:rsid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г. Казань, онлайн</w:t>
            </w:r>
          </w:p>
        </w:tc>
        <w:tc>
          <w:tcPr>
            <w:tcW w:w="2439" w:type="dxa"/>
          </w:tcPr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Заявочная кампания на </w:t>
            </w: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Республиканскую премию для обучающихся по образовательным программам высшего образования «Студент года Республики Татарстан»</w:t>
            </w:r>
          </w:p>
        </w:tc>
        <w:tc>
          <w:tcPr>
            <w:tcW w:w="4536" w:type="dxa"/>
          </w:tcPr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Премия направлена на выявление, поддержку и поощрение талантливых студентов, обучающихся по образовательным программам высшего образования Республики Татарстан, имеющих особые достижения в области науки, творчества, спорта, медиа, молодежной политики, предпринимательства, студенческого лидерства, общественной деятельности и добровольчества.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2871" w:rsidRPr="00AB6B86" w:rsidRDefault="00B95F7A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</w:t>
            </w:r>
            <w:r w:rsidR="00F02871"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организаторы совместно с </w:t>
            </w: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Региональной молодежной общественной организацией «Лига студентов Республики Татарстан»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Формат: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подача электронной заявки для участия в Премии.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95F7A" w:rsidRPr="00AB6B86">
              <w:rPr>
                <w:rFonts w:ascii="Times New Roman" w:eastAsia="Times New Roman" w:hAnsi="Times New Roman"/>
                <w:sz w:val="24"/>
                <w:szCs w:val="24"/>
              </w:rPr>
              <w:t>Студенты ООВО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2500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районов: 4</w:t>
            </w:r>
          </w:p>
        </w:tc>
        <w:tc>
          <w:tcPr>
            <w:tcW w:w="2977" w:type="dxa"/>
          </w:tcPr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Степанова Л.О.</w:t>
            </w:r>
          </w:p>
        </w:tc>
        <w:tc>
          <w:tcPr>
            <w:tcW w:w="1697" w:type="dxa"/>
          </w:tcPr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02871" w:rsidTr="006D2B89">
        <w:trPr>
          <w:trHeight w:val="70"/>
        </w:trPr>
        <w:tc>
          <w:tcPr>
            <w:tcW w:w="500" w:type="dxa"/>
          </w:tcPr>
          <w:p w:rsidR="00F02871" w:rsidRPr="00AB6B86" w:rsidRDefault="00F02871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27 октября-</w:t>
            </w:r>
          </w:p>
          <w:p w:rsidR="00F02871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20 ноября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Республика Татарстан,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г. Казань,</w:t>
            </w:r>
            <w:r w:rsid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Дворец культуры химиков</w:t>
            </w:r>
          </w:p>
          <w:p w:rsidR="00F02871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Проспект Ямашева, д.1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</w:tcPr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u w:color="FFFFFF"/>
              </w:rPr>
              <w:t xml:space="preserve">Подготовительный этап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Республиканского студенческого бала «</w:t>
            </w:r>
            <w:proofErr w:type="spellStart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ПРОкультуру</w:t>
            </w:r>
            <w:proofErr w:type="spellEnd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Культурно-массовое мероприятие, заключающееся в подготовке и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br/>
              <w:t>проведении танцевального вечера, приуроченного к проведению новогоднего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br/>
              <w:t>костюмированного Бала в традициях бальных приемов XIX века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br/>
              <w:t>Целью Бала является возрождение и привлечение интереса молодежи к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br/>
              <w:t>историческим традициям. Подготовительный этап Бала включает в себя проведение репетиций с хореографами по танцевальным направлениям и является обязательным этапом для участия в церемонии Бала.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2871" w:rsidRPr="00AB6B86" w:rsidRDefault="00B95F7A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</w:t>
            </w:r>
            <w:r w:rsidR="00F02871"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организаторы совместно с </w:t>
            </w: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Региональной молодежной общественной организацией «Лига студентов Республики Татарстан».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Формат: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репетиции с хореографами по танцевальным направлениям.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Категория участников: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участниками Бала могут стать обучающиеся профессиональных образовательных организаций и образовательных организаций высшего образования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br/>
              <w:t>Республики Татарстан в возрасте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от 18 до 35 лет.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501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районов:1 (Альметьевск)</w:t>
            </w:r>
          </w:p>
        </w:tc>
        <w:tc>
          <w:tcPr>
            <w:tcW w:w="2977" w:type="dxa"/>
          </w:tcPr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Степанова Л.О.</w:t>
            </w:r>
          </w:p>
        </w:tc>
        <w:tc>
          <w:tcPr>
            <w:tcW w:w="1697" w:type="dxa"/>
          </w:tcPr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34883" w:rsidTr="006D2B89">
        <w:trPr>
          <w:trHeight w:val="70"/>
        </w:trPr>
        <w:tc>
          <w:tcPr>
            <w:tcW w:w="500" w:type="dxa"/>
          </w:tcPr>
          <w:p w:rsidR="00A34883" w:rsidRPr="00AB6B86" w:rsidRDefault="00A34883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31 октября –</w:t>
            </w:r>
          </w:p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 ноября</w:t>
            </w:r>
          </w:p>
          <w:p w:rsidR="00A34883" w:rsidRPr="00AB6B86" w:rsidRDefault="00A34883" w:rsidP="00171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г. Куала-Лумпур (Малайзия), Международный молодежный центр</w:t>
            </w:r>
          </w:p>
        </w:tc>
        <w:tc>
          <w:tcPr>
            <w:tcW w:w="2439" w:type="dxa"/>
          </w:tcPr>
          <w:p w:rsidR="00A34883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Международный молодежный лагерь «Друзья»</w:t>
            </w:r>
          </w:p>
        </w:tc>
        <w:tc>
          <w:tcPr>
            <w:tcW w:w="4536" w:type="dxa"/>
          </w:tcPr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Цель лагеря – развитие сотрудничества между молодежью Татарстана и Малайзии, укрепление культурных и образовательных связей, формирование у участников навыков межкультурного диалога и командной работы. Проект организован по итогам визита в Куала-Лумпур и Международный молодежный центр в декабре 2024 года Раиса Республики Татарстан Р.Н. </w:t>
            </w:r>
            <w:proofErr w:type="spellStart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Минниханова</w:t>
            </w:r>
            <w:proofErr w:type="spellEnd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34883" w:rsidRPr="00AB6B86" w:rsidRDefault="00A34883" w:rsidP="00171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5F7A" w:rsidRPr="00AB6B86" w:rsidRDefault="00B95F7A" w:rsidP="00171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</w:t>
            </w:r>
            <w:r w:rsidR="00F02871"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информационная поддержка</w:t>
            </w:r>
          </w:p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Формат: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выездной лагерь с образовательной программой, направленной на развитие сотрудничества молодежи Татарстана и Малайзии</w:t>
            </w:r>
          </w:p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школьники Республики Татарстан в возрасте</w:t>
            </w:r>
          </w:p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14 до 17 лет</w:t>
            </w:r>
          </w:p>
          <w:p w:rsidR="00B95F7A" w:rsidRPr="00AB6B86" w:rsidRDefault="00B95F7A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F7A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Количество участников: 100</w:t>
            </w:r>
          </w:p>
          <w:p w:rsidR="00A34883" w:rsidRPr="00AB6B86" w:rsidRDefault="00B95F7A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районов: 17</w:t>
            </w:r>
          </w:p>
        </w:tc>
        <w:tc>
          <w:tcPr>
            <w:tcW w:w="2977" w:type="dxa"/>
          </w:tcPr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</w:t>
            </w:r>
            <w:r w:rsidR="00AB6B86">
              <w:rPr>
                <w:rFonts w:ascii="Times New Roman" w:eastAsia="Times New Roman" w:hAnsi="Times New Roman"/>
                <w:sz w:val="24"/>
                <w:szCs w:val="24"/>
              </w:rPr>
              <w:t>м молодежи Республики Татарстан,</w:t>
            </w:r>
          </w:p>
          <w:p w:rsidR="00A34883" w:rsidRPr="00AB6B86" w:rsidRDefault="00F02871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Автономная некоммерческая организация «Академия молодежной дипломат</w:t>
            </w:r>
            <w:r w:rsidR="00AB6B86">
              <w:rPr>
                <w:rFonts w:ascii="Times New Roman" w:eastAsia="Times New Roman" w:hAnsi="Times New Roman"/>
                <w:sz w:val="24"/>
                <w:szCs w:val="24"/>
              </w:rPr>
              <w:t>ии и креативных коммуникаций»,</w:t>
            </w:r>
            <w:r w:rsidR="00AB6B86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Общероссийское общественно-государственное движение детей и молодежи «Движение первых» Республики Татарстан</w:t>
            </w:r>
          </w:p>
        </w:tc>
        <w:tc>
          <w:tcPr>
            <w:tcW w:w="1984" w:type="dxa"/>
          </w:tcPr>
          <w:p w:rsidR="00A34883" w:rsidRPr="00AB6B86" w:rsidRDefault="00F02871" w:rsidP="001714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Усанов</w:t>
            </w:r>
            <w:r w:rsidR="00AB6B86"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В.В.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br/>
              <w:t>Садыкова</w:t>
            </w:r>
            <w:r w:rsidR="00AB6B86"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Д.А.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br/>
              <w:t>Сулейманов</w:t>
            </w:r>
            <w:r w:rsidR="00AB6B86"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1697" w:type="dxa"/>
          </w:tcPr>
          <w:p w:rsidR="00A34883" w:rsidRPr="00AB6B86" w:rsidRDefault="00A34883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F02871" w:rsidTr="006D2B89">
        <w:trPr>
          <w:trHeight w:val="70"/>
        </w:trPr>
        <w:tc>
          <w:tcPr>
            <w:tcW w:w="500" w:type="dxa"/>
          </w:tcPr>
          <w:p w:rsidR="00F02871" w:rsidRPr="00AB6B86" w:rsidRDefault="00F02871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F02871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1-4 ноября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Республика Татарстан,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г. Казань,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Школа </w:t>
            </w:r>
            <w:r w:rsid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№21 </w:t>
            </w:r>
            <w:proofErr w:type="spellStart"/>
            <w:r w:rsid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ул.Спартаковская</w:t>
            </w:r>
            <w:proofErr w:type="spellEnd"/>
            <w:r w:rsid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, д.2</w:t>
            </w: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ИТ-парк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ул.П</w:t>
            </w:r>
            <w:r w:rsid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етербургская</w:t>
            </w:r>
            <w:proofErr w:type="spellEnd"/>
            <w:r w:rsid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, д.52</w:t>
            </w:r>
          </w:p>
        </w:tc>
        <w:tc>
          <w:tcPr>
            <w:tcW w:w="2439" w:type="dxa"/>
          </w:tcPr>
          <w:p w:rsidR="00F02871" w:rsidRPr="00AB6B86" w:rsidRDefault="00F02871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u w:color="FFFFFF"/>
              </w:rPr>
              <w:t xml:space="preserve">Очный этап </w:t>
            </w: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Республиканской премии медиа достижений «</w:t>
            </w:r>
            <w:proofErr w:type="spellStart"/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Йолдыз</w:t>
            </w:r>
            <w:proofErr w:type="spellEnd"/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 премии — выявить и поощрить выдающиеся достижения студентов и молодых специалистов, работающих в сфере медиа, а также мотивировать их к творческому развитию и профессиональному росту. О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чный этап Премии заключается в прохождении участниками конкурсных испытаний по номинациям в соответствии с регламентом конкурсной программы и определении лауреатов и победителей в присутствии Экспертного совета.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2871" w:rsidRPr="00AB6B86" w:rsidRDefault="00B95F7A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</w:t>
            </w:r>
            <w:r w:rsidR="00F02871"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организаторы совместно с </w:t>
            </w: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Региональной молодежной общественной организацией «Лига студентов Республики Татарстан»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Формат: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конкурсный отбор с Экспертным советом Премии.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участников: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молодые </w:t>
            </w:r>
            <w:proofErr w:type="spellStart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медиаспецилисты</w:t>
            </w:r>
            <w:proofErr w:type="spellEnd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, фотографы, видеографы, дизайнеры, руководители </w:t>
            </w:r>
            <w:proofErr w:type="spellStart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студмедиа</w:t>
            </w:r>
            <w:proofErr w:type="spellEnd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, пресс-службы учебных заведений, обучающиеся очной, очно-заочной и заочной формы обучения </w:t>
            </w:r>
            <w:r w:rsidR="00B95F7A" w:rsidRPr="00AB6B86">
              <w:rPr>
                <w:rFonts w:ascii="Times New Roman" w:eastAsia="Times New Roman" w:hAnsi="Times New Roman"/>
                <w:sz w:val="24"/>
                <w:szCs w:val="24"/>
              </w:rPr>
              <w:t>в профессиональных образовательных организациях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и образовательных организаций высшего образования Республики Татарстан, в возрасте от 15 до 25 лет, а также состоящие из них коллективы, студенческие медиа, объединения или организации, численность которых превышает 3 человека.</w:t>
            </w: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02871" w:rsidRPr="00AB6B86" w:rsidRDefault="00F0287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250</w:t>
            </w:r>
          </w:p>
          <w:p w:rsidR="00F02871" w:rsidRPr="00AB6B86" w:rsidRDefault="00F02871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районов: 9</w:t>
            </w:r>
          </w:p>
        </w:tc>
        <w:tc>
          <w:tcPr>
            <w:tcW w:w="2977" w:type="dxa"/>
          </w:tcPr>
          <w:p w:rsidR="00F02871" w:rsidRPr="00AB6B86" w:rsidRDefault="00F02871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  <w:r w:rsidR="00AB6B86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AB6B86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F02871" w:rsidRPr="00AB6B86" w:rsidRDefault="00F02871" w:rsidP="00171441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Степанова Л.О.</w:t>
            </w:r>
          </w:p>
        </w:tc>
        <w:tc>
          <w:tcPr>
            <w:tcW w:w="1697" w:type="dxa"/>
          </w:tcPr>
          <w:p w:rsidR="00F02871" w:rsidRPr="00AB6B86" w:rsidRDefault="00F02871" w:rsidP="00171441">
            <w:pPr>
              <w:spacing w:line="240" w:lineRule="auto"/>
              <w:ind w:left="3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Default="00AB6B86" w:rsidP="00171441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ноября</w:t>
            </w:r>
          </w:p>
          <w:p w:rsidR="00AB6B86" w:rsidRDefault="00AB6B86" w:rsidP="00171441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Default="00AB6B86" w:rsidP="00171441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>етский оздоровительный лагерь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«Добрый», Высокогорский район</w:t>
            </w:r>
          </w:p>
        </w:tc>
        <w:tc>
          <w:tcPr>
            <w:tcW w:w="2439" w:type="dxa"/>
          </w:tcPr>
          <w:p w:rsid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Добровольческая смена для отличившихся волонтеров и наставников Алексеевского муниципального района Республики Татарстан</w:t>
            </w:r>
          </w:p>
        </w:tc>
        <w:tc>
          <w:tcPr>
            <w:tcW w:w="4536" w:type="dxa"/>
          </w:tcPr>
          <w:p w:rsidR="00AB6B86" w:rsidRDefault="00442C8E" w:rsidP="00171441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AB6B86">
              <w:rPr>
                <w:rFonts w:ascii="Times New Roman" w:hAnsi="Times New Roman"/>
                <w:sz w:val="24"/>
                <w:szCs w:val="24"/>
                <w:lang w:eastAsia="ru-RU"/>
              </w:rPr>
              <w:t>бразовательная сессия, мастер-</w:t>
            </w:r>
            <w:proofErr w:type="spellStart"/>
            <w:r w:rsidR="00AB6B86">
              <w:rPr>
                <w:rFonts w:ascii="Times New Roman" w:hAnsi="Times New Roman"/>
                <w:sz w:val="24"/>
                <w:szCs w:val="24"/>
                <w:lang w:eastAsia="ru-RU"/>
              </w:rPr>
              <w:t>класы</w:t>
            </w:r>
            <w:proofErr w:type="spellEnd"/>
            <w:r w:rsidR="00AB6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в, в </w:t>
            </w:r>
            <w:proofErr w:type="spellStart"/>
            <w:r w:rsidR="00AB6B86">
              <w:rPr>
                <w:rFonts w:ascii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AB6B86">
              <w:rPr>
                <w:rFonts w:ascii="Times New Roman" w:hAnsi="Times New Roman"/>
                <w:sz w:val="24"/>
                <w:szCs w:val="24"/>
                <w:lang w:eastAsia="ru-RU"/>
              </w:rPr>
              <w:t>. по изготовлению сухого армейского душа, окопных свечей. Заявка на участие в смене размещена на платформе «</w:t>
            </w:r>
            <w:proofErr w:type="spellStart"/>
            <w:r w:rsidR="00AB6B86">
              <w:rPr>
                <w:rFonts w:ascii="Times New Roman" w:hAnsi="Times New Roman"/>
                <w:sz w:val="24"/>
                <w:szCs w:val="24"/>
                <w:lang w:eastAsia="ru-RU"/>
              </w:rPr>
              <w:t>Добро.рф</w:t>
            </w:r>
            <w:proofErr w:type="spellEnd"/>
            <w:r w:rsidR="00AB6B86">
              <w:rPr>
                <w:rFonts w:ascii="Times New Roman" w:hAnsi="Times New Roman"/>
                <w:sz w:val="24"/>
                <w:szCs w:val="24"/>
                <w:lang w:eastAsia="ru-RU"/>
              </w:rPr>
              <w:t>». Отбор участников добровольческого слета осуществляется на платформе «</w:t>
            </w:r>
            <w:proofErr w:type="spellStart"/>
            <w:r w:rsidR="00AB6B86">
              <w:rPr>
                <w:rFonts w:ascii="Times New Roman" w:hAnsi="Times New Roman"/>
                <w:sz w:val="24"/>
                <w:szCs w:val="24"/>
                <w:lang w:eastAsia="ru-RU"/>
              </w:rPr>
              <w:t>Добро.рф</w:t>
            </w:r>
            <w:proofErr w:type="spellEnd"/>
            <w:r w:rsidR="00AB6B86">
              <w:rPr>
                <w:rFonts w:ascii="Times New Roman" w:hAnsi="Times New Roman"/>
                <w:sz w:val="24"/>
                <w:szCs w:val="24"/>
                <w:lang w:eastAsia="ru-RU"/>
              </w:rPr>
              <w:t>» по наибольшему количеству верифицированных часов у участника.</w:t>
            </w: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6B86" w:rsidRDefault="00442C8E" w:rsidP="00171441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</w:t>
            </w:r>
            <w:r w:rsidR="00AB6B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="00AB6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организаторы совместно с </w:t>
            </w:r>
            <w:r w:rsidR="004F2E66" w:rsidRPr="004F2E66">
              <w:rPr>
                <w:rFonts w:ascii="Times New Roman" w:hAnsi="Times New Roman"/>
                <w:sz w:val="24"/>
                <w:szCs w:val="24"/>
                <w:lang w:eastAsia="ru-RU"/>
              </w:rPr>
              <w:t>Автономн</w:t>
            </w:r>
            <w:r w:rsidR="004F2E66"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r w:rsidR="004F2E66" w:rsidRPr="004F2E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некоммерческ</w:t>
            </w:r>
            <w:r w:rsidR="004F2E66"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r w:rsidR="004F2E66" w:rsidRPr="004F2E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</w:t>
            </w:r>
            <w:r w:rsidR="004F2E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ей </w:t>
            </w:r>
            <w:r w:rsidR="00AB6B86">
              <w:rPr>
                <w:rFonts w:ascii="Times New Roman" w:hAnsi="Times New Roman"/>
                <w:sz w:val="24"/>
                <w:szCs w:val="24"/>
                <w:lang w:eastAsia="ru-RU"/>
              </w:rPr>
              <w:t>«Информационно-ресурсный центр добровольчества Республики Татарстан»</w:t>
            </w: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Формат: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добровольческая смена</w:t>
            </w: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Категория участников: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волонтеры Алексеевского района</w:t>
            </w:r>
          </w:p>
          <w:p w:rsidR="00AB6B86" w:rsidRPr="004F2E66" w:rsidRDefault="004F2E66" w:rsidP="004F2E66">
            <w:pPr>
              <w:widowControl w:val="0"/>
              <w:spacing w:after="0" w:line="240" w:lineRule="auto"/>
              <w:jc w:val="center"/>
              <w:outlineLvl w:val="0"/>
              <w:rPr>
                <w:i/>
              </w:rPr>
            </w:pPr>
            <w:r w:rsidRPr="004F2E66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Количество районов:</w:t>
            </w:r>
            <w:r w:rsidR="00AB6B86" w:rsidRPr="004F2E6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AB6B86" w:rsidRDefault="00AB6B86" w:rsidP="00171441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AB6B86" w:rsidRDefault="00AB6B86" w:rsidP="00171441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1984" w:type="dxa"/>
          </w:tcPr>
          <w:p w:rsid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Степанова Л.О.</w:t>
            </w:r>
          </w:p>
          <w:p w:rsid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Миронова</w:t>
            </w:r>
            <w:r w:rsidR="001714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К.А.</w:t>
            </w:r>
          </w:p>
          <w:p w:rsid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Мубаракшин</w:t>
            </w:r>
            <w:proofErr w:type="spellEnd"/>
            <w:r w:rsidR="001714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А.И.</w:t>
            </w:r>
          </w:p>
        </w:tc>
        <w:tc>
          <w:tcPr>
            <w:tcW w:w="1697" w:type="dxa"/>
          </w:tcPr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3– 7 ноября </w:t>
            </w:r>
            <w:r w:rsidRPr="00AB6B8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18:30-20:00</w:t>
            </w:r>
            <w:r w:rsidRPr="00AB6B8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AB6B86" w:rsidRPr="00AB6B86" w:rsidRDefault="00171441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Казань,</w:t>
            </w:r>
            <w:r w:rsidR="00AB6B86" w:rsidRPr="00AB6B86">
              <w:rPr>
                <w:rFonts w:ascii="Times New Roman" w:hAnsi="Times New Roman"/>
                <w:sz w:val="24"/>
                <w:szCs w:val="24"/>
              </w:rPr>
              <w:br/>
              <w:t>Дворец культуры Химиков</w:t>
            </w:r>
            <w:r w:rsidR="00AB6B86" w:rsidRPr="00AB6B86">
              <w:rPr>
                <w:rFonts w:ascii="Times New Roman" w:hAnsi="Times New Roman"/>
                <w:sz w:val="24"/>
                <w:szCs w:val="24"/>
              </w:rPr>
              <w:br/>
              <w:t>Проспект Ямашева, д.1</w:t>
            </w:r>
          </w:p>
        </w:tc>
        <w:tc>
          <w:tcPr>
            <w:tcW w:w="2439" w:type="dxa"/>
          </w:tcPr>
          <w:p w:rsidR="00AB6B86" w:rsidRPr="00AB6B86" w:rsidRDefault="00AB6B86" w:rsidP="00171441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B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Театральный </w:t>
            </w:r>
            <w:proofErr w:type="spellStart"/>
            <w:r w:rsidRPr="00AB6B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воркшоп</w:t>
            </w:r>
            <w:proofErr w:type="spellEnd"/>
          </w:p>
          <w:p w:rsidR="00AB6B86" w:rsidRPr="00AB6B86" w:rsidRDefault="00AB6B86" w:rsidP="00171441">
            <w:pPr>
              <w:pStyle w:val="DSty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B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 кадре Я»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Мероприятие основано на объединении актёрского мастерства и визуального самовыражения. В рамках мероприятия участники учатся говорить о себе без слов — через движение, взгляд, позу и кадр.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Программа сочетает актёрские тренинги, импровизацию, работу с образом и камерой. Под руководством педагога ребята исследуют свои эмоции, находят сценическую правду, учатся видеть себя как героя собственной истории.</w:t>
            </w:r>
            <w:r w:rsidRPr="00AB6B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Министерство: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информационная поддержка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Формат: </w:t>
            </w:r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>кинопоказ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Категория участников:</w:t>
            </w:r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дети от 11 до 14 лет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B6B86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Количество участников: 50</w:t>
            </w:r>
          </w:p>
          <w:p w:rsidR="00AB6B86" w:rsidRPr="00AB6B86" w:rsidRDefault="004F2E66" w:rsidP="004F2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Количество районов:</w:t>
            </w:r>
            <w:r w:rsidR="00AB6B86" w:rsidRPr="00AB6B8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«Молодежный центр Республики Татарстан»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B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Усанов</w:t>
            </w:r>
            <w:r w:rsidR="00171441" w:rsidRPr="00AB6B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В.В.</w:t>
            </w:r>
          </w:p>
          <w:p w:rsidR="00AB6B86" w:rsidRP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B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Шихобалов</w:t>
            </w:r>
            <w:proofErr w:type="spellEnd"/>
            <w:r w:rsidR="00171441" w:rsidRPr="00AB6B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В.В.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3-9 ноября</w:t>
            </w:r>
            <w:r w:rsidR="0017144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439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u w:color="FFFFFF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Заявочная кампания на Республиканский конкурс театральных постановок «</w:t>
            </w:r>
            <w:proofErr w:type="spellStart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ПрофилАрт</w:t>
            </w:r>
            <w:proofErr w:type="spellEnd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Республиканский конкурс театральных постановок «</w:t>
            </w:r>
            <w:proofErr w:type="spellStart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ПрофилАрт</w:t>
            </w:r>
            <w:proofErr w:type="spellEnd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» – это второй этап Фестиваля, который представляет собой проект для молодёжных творческих коллективов Республики Татарстан, в рамках которого проходит дистанционный конкурс театральных постановок по заданным сценариям на социально значимые темы.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B6B8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координация деятельности </w:t>
            </w:r>
            <w:r w:rsidRPr="00AB6B86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Р</w:t>
            </w:r>
            <w:r w:rsidRPr="00AB6B86">
              <w:rPr>
                <w:rFonts w:ascii="Times New Roman" w:hAnsi="Times New Roman"/>
                <w:color w:val="000000"/>
                <w:sz w:val="24"/>
                <w:szCs w:val="24"/>
              </w:rPr>
              <w:t>егиональной общественной организации «Академия творческой молодёжи Республики Татарстан».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Формат: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 xml:space="preserve"> дистанционный конкурс.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участников: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- группа «Школьный коллектив» – коллектив, все участники которого обучаются в средних образовательных учреждениях в возрасте от 14 до 19 лет (в исключительных случаях от 12 лет);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- группа «Студенческий коллектив» – коллектив, все участники которого обучаются учреждениях среднего профессионального и/или высшего образования в возрасте от 16 до 25 лет;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- группа «Профессиональный коллектив» – коллектив, все участники которого имеют профессиональное театральное образование/работают актёрами в культурных учреждениях и театре в возрасте от 16 до 35 лет;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- группа «Молодёжный коллектив» – коллектив, все участники которого являются представителями молодёжи в возрасте от 14 до 35 лет, и исключают своё отношение к вышеперечисленным категориям.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B6B86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1230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районов: 13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pStyle w:val="aff1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1714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Аппарат Антитеррористической</w:t>
            </w:r>
            <w:r w:rsidR="004F2E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комиссии Республики Татарстан,</w:t>
            </w:r>
            <w:r w:rsidR="004F2E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</w:tcPr>
          <w:p w:rsidR="00AB6B86" w:rsidRPr="00171441" w:rsidRDefault="00AB6B86" w:rsidP="00171441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Степанова</w:t>
            </w:r>
            <w:r w:rsidR="00171441"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Л.О.</w:t>
            </w:r>
            <w:r w:rsidR="0017144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B6B86">
              <w:rPr>
                <w:rFonts w:ascii="Times New Roman" w:hAnsi="Times New Roman"/>
                <w:sz w:val="24"/>
                <w:szCs w:val="24"/>
              </w:rPr>
              <w:t>Бакирова</w:t>
            </w:r>
            <w:r w:rsidR="00171441" w:rsidRPr="00AB6B86"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spacing w:line="240" w:lineRule="auto"/>
              <w:ind w:left="3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3-9 ноября</w:t>
            </w:r>
          </w:p>
          <w:p w:rsidR="004F2E66" w:rsidRPr="00AB6B86" w:rsidRDefault="004F2E6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Казань, </w:t>
            </w:r>
            <w:r w:rsidR="00171441">
              <w:rPr>
                <w:rFonts w:ascii="Times New Roman" w:hAnsi="Times New Roman"/>
                <w:sz w:val="24"/>
                <w:szCs w:val="24"/>
              </w:rPr>
              <w:br/>
            </w:r>
            <w:r w:rsidR="00171441" w:rsidRPr="00AB6B86">
              <w:rPr>
                <w:rFonts w:ascii="Times New Roman" w:hAnsi="Times New Roman"/>
                <w:sz w:val="24"/>
                <w:szCs w:val="24"/>
              </w:rPr>
              <w:t>ул. Сафьян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>, д.5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Конкурс среди 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При поддержке Раиса Республики Татарстан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Р.Н.Минниханова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 xml:space="preserve"> до конца</w:t>
            </w:r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2025 года будет выделено финансовое поощрение 80 молодым парам республики, вступающим в брак. Размер каждого гранта составит 100 тыс. руб. Средства предназначены исключительно</w:t>
            </w:r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для организации праздничной церемонии в определенном тематическом формате, подчеркивая значимость свадьбы как важнейшего этапа жизни супругов.</w:t>
            </w:r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br/>
              <w:t>Министерство:</w:t>
            </w:r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рассмотрение и оценка заявок, формирование списков для рассмотрение Комиссией, приглашение членов Комиссии, проведение Комиссии, формирование списка победителей, подготовка и проведение Торжественной церемонии награждения.</w:t>
            </w:r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Формат: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 xml:space="preserve"> конкурс.</w:t>
            </w:r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участников:</w:t>
            </w:r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молодые семьи от 18 до 35 лет.</w:t>
            </w:r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br/>
            </w:r>
            <w:r w:rsidRPr="00AB6B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Количество участников: </w:t>
            </w:r>
            <w:r w:rsidRPr="00AB6B86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189 заявок, 80 победителей</w:t>
            </w:r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i/>
                <w:iCs/>
                <w:sz w:val="24"/>
                <w:szCs w:val="24"/>
              </w:rPr>
              <w:t>(определено 58 семей)</w:t>
            </w:r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B6B86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районов: 22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171441">
              <w:rPr>
                <w:rFonts w:ascii="Times New Roman" w:hAnsi="Times New Roman"/>
                <w:sz w:val="24"/>
                <w:szCs w:val="24"/>
              </w:rPr>
              <w:br/>
            </w:r>
            <w:r w:rsidRPr="00AB6B86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«Татарстан — территория возможностей»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Степанова Л.О.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spacing w:after="0" w:line="240" w:lineRule="auto"/>
              <w:ind w:left="3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С.А.Галиева</w:t>
            </w:r>
            <w:proofErr w:type="spellEnd"/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-Мустафина</w:t>
            </w: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3-9 ноября</w:t>
            </w:r>
            <w:r w:rsidR="00171441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Республика Татарстан,</w:t>
            </w:r>
            <w:r w:rsidR="00171441">
              <w:rPr>
                <w:rFonts w:ascii="Times New Roman" w:hAnsi="Times New Roman"/>
                <w:sz w:val="24"/>
                <w:szCs w:val="24"/>
              </w:rPr>
              <w:br/>
            </w:r>
            <w:r w:rsidRPr="00AB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441" w:rsidRPr="00AB6B86">
              <w:rPr>
                <w:rFonts w:ascii="Times New Roman" w:hAnsi="Times New Roman"/>
                <w:sz w:val="24"/>
                <w:szCs w:val="24"/>
              </w:rPr>
              <w:t>г. Казань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>,</w:t>
            </w:r>
            <w:r w:rsidR="00171441">
              <w:rPr>
                <w:rFonts w:ascii="Times New Roman" w:hAnsi="Times New Roman"/>
                <w:sz w:val="24"/>
                <w:szCs w:val="24"/>
              </w:rPr>
              <w:br/>
            </w:r>
            <w:r w:rsidRPr="00AB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441" w:rsidRPr="00AB6B86">
              <w:rPr>
                <w:rFonts w:ascii="Times New Roman" w:hAnsi="Times New Roman"/>
                <w:sz w:val="24"/>
                <w:szCs w:val="24"/>
              </w:rPr>
              <w:t>ул. Сафьян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>, д.5</w:t>
            </w:r>
          </w:p>
        </w:tc>
        <w:tc>
          <w:tcPr>
            <w:tcW w:w="2439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Просмотр чернового варианта профилактического документального фильма с участием подростков и молодежи, находящихся в конфликте с законом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По поручению Раиса Республики Татарстан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Р.Н.Минниханова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 xml:space="preserve"> Министерство по делам молодежи Республики Татарстан ведет работу по созданию видеоматериалов профилактической направленности (документальный фильм и 5 видеороликов) с участием молодых людей, находящихся в конфликте с законом (за грабежи, распространение наркотических веществ, террористический акт и др.) для всех субъектов профилактики.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координация съемок, взаимодействие с силовыми структурами и родителями несовершеннолетних следственно-арестованных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Формат: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 xml:space="preserve"> просмотр фильма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 xml:space="preserve">: представители Министерства по делам молодежи </w:t>
            </w:r>
            <w:r w:rsidRPr="00AB6B86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 Татарстан, Прокуратуры Республики Татарстан, МВД по Республике Татарстан, УФСИН России по Республике Татарстан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B6B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Количество участников: 10 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Степанова Л.О.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spacing w:after="0" w:line="240" w:lineRule="auto"/>
              <w:ind w:left="3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С.А.Галиева</w:t>
            </w:r>
            <w:proofErr w:type="spellEnd"/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-Мустафина</w:t>
            </w: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171441" w:rsidP="00171441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3– </w:t>
            </w:r>
            <w:r w:rsidR="00AB6B86" w:rsidRPr="00AB6B86">
              <w:rPr>
                <w:rFonts w:ascii="Times New Roman" w:hAnsi="Times New Roman"/>
                <w:sz w:val="24"/>
                <w:szCs w:val="24"/>
              </w:rPr>
              <w:t>9 ноября</w:t>
            </w:r>
          </w:p>
          <w:p w:rsidR="00AB6B86" w:rsidRPr="00AB6B86" w:rsidRDefault="00AB6B86" w:rsidP="00171441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молодежный центр «Костер»,</w:t>
            </w:r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Республика Татарстан,</w:t>
            </w:r>
          </w:p>
          <w:p w:rsidR="00AB6B86" w:rsidRPr="00AB6B86" w:rsidRDefault="00AB6B86" w:rsidP="00171441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Высокогорский муниципальный район, поселок железнодорожного разъезда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Бирюли</w:t>
            </w:r>
            <w:proofErr w:type="spellEnd"/>
          </w:p>
        </w:tc>
        <w:tc>
          <w:tcPr>
            <w:tcW w:w="2439" w:type="dxa"/>
          </w:tcPr>
          <w:p w:rsidR="00AB6B86" w:rsidRPr="00AB6B86" w:rsidRDefault="00AB6B86" w:rsidP="0017144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Cs/>
                <w:sz w:val="24"/>
                <w:szCs w:val="24"/>
              </w:rPr>
              <w:t>Республиканская профильная смена «Леге</w:t>
            </w:r>
            <w:r w:rsidR="00171441">
              <w:rPr>
                <w:rFonts w:ascii="Times New Roman" w:hAnsi="Times New Roman"/>
                <w:bCs/>
                <w:sz w:val="24"/>
                <w:szCs w:val="24"/>
              </w:rPr>
              <w:t xml:space="preserve">нды Костра» </w:t>
            </w:r>
            <w:r w:rsidRPr="00AB6B86">
              <w:rPr>
                <w:rFonts w:ascii="Times New Roman" w:hAnsi="Times New Roman"/>
                <w:bCs/>
                <w:sz w:val="24"/>
                <w:szCs w:val="24"/>
              </w:rPr>
              <w:t>в Государственном бюджетном учреждении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6B86">
              <w:rPr>
                <w:rFonts w:ascii="Times New Roman" w:hAnsi="Times New Roman"/>
                <w:bCs/>
                <w:sz w:val="24"/>
                <w:szCs w:val="24"/>
              </w:rPr>
              <w:t>«Республиканский молодежный центр «Костер»</w:t>
            </w:r>
          </w:p>
          <w:p w:rsidR="00AB6B86" w:rsidRPr="00AB6B86" w:rsidRDefault="00AB6B86" w:rsidP="0017144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AB6B86" w:rsidRPr="00AB6B86" w:rsidRDefault="00AB6B86" w:rsidP="0017144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Cs/>
                <w:sz w:val="24"/>
                <w:szCs w:val="24"/>
              </w:rPr>
              <w:t>Основная идея программы - помочь участникам, которые желают развить профессиональные, универсальные или цифровые навыки в формате лагерной образовательной смены с организацией активного отдыха, досуговых мероприятий и возможностью реализовать полученные знания в итоговых проектах.</w:t>
            </w:r>
          </w:p>
          <w:p w:rsidR="00AB6B86" w:rsidRPr="00AB6B86" w:rsidRDefault="00AB6B86" w:rsidP="0017144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AB6B86">
              <w:rPr>
                <w:rFonts w:ascii="Times New Roman" w:hAnsi="Times New Roman"/>
                <w:bCs/>
                <w:sz w:val="24"/>
                <w:szCs w:val="24"/>
              </w:rPr>
              <w:t>финансирование, информационная поддержка</w:t>
            </w:r>
            <w:r w:rsidR="0017144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AB6B86">
              <w:rPr>
                <w:rFonts w:ascii="Times New Roman" w:hAnsi="Times New Roman"/>
                <w:bCs/>
                <w:sz w:val="24"/>
                <w:szCs w:val="24"/>
              </w:rPr>
              <w:t>лагерная смена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AB6B86">
              <w:rPr>
                <w:rFonts w:ascii="Times New Roman" w:hAnsi="Times New Roman"/>
                <w:bCs/>
                <w:sz w:val="24"/>
                <w:szCs w:val="24"/>
              </w:rPr>
              <w:t>молодежь и дети в возрасте от 7 до 17 лет</w:t>
            </w:r>
          </w:p>
          <w:p w:rsidR="00AB6B86" w:rsidRPr="00AB6B86" w:rsidRDefault="00AB6B86" w:rsidP="0017144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15</w:t>
            </w:r>
            <w:r w:rsidRPr="00AB6B86"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pStyle w:val="aff1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B6B86" w:rsidRPr="00AB6B86" w:rsidRDefault="00AB6B86" w:rsidP="00171441">
            <w:pPr>
              <w:pStyle w:val="aff1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молодежный центр «Костер»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B86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Павловский А.Б.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color="FFFFFF"/>
              </w:rPr>
            </w:pP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  <w:u w:color="FFFFFF"/>
              </w:rPr>
              <w:t>3-14 ноября</w:t>
            </w:r>
          </w:p>
          <w:p w:rsidR="00171441" w:rsidRPr="00AB6B86" w:rsidRDefault="00171441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Республика Татарстан, </w:t>
            </w:r>
            <w:r w:rsidR="00171441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г. Казань, онлайн</w:t>
            </w:r>
          </w:p>
        </w:tc>
        <w:tc>
          <w:tcPr>
            <w:tcW w:w="2439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u w:color="FFFFFF"/>
              </w:rPr>
              <w:t>Заочный этап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IX </w:t>
            </w: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Республиканской премии для обучающихся профессиональных образовательных организаций «Достижение года»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Премия «Достижение года» становится важным стимулом для студентов профессиональных образовательных организаций Республики Татарстан раскрыть свой потенциал, поощрить их усилия в обучении и вдохновить их окружающих на подвиги и большие достижения в 17 номинациях.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В установленный срок заочного этапа проводится рассмотрение и оценка Заявок Экспертным советом.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Министерство: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организаторы совместно с </w:t>
            </w: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Региональной молодежной общественной организацией «Лига студентов Республики Татарстан».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Формат: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рассмотрение и оценка заявок Экспертным советом.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Категория участников: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обучающиеся очной формы обучения в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br/>
              <w:t>профессиональных образовательных организациях Республики Татарстан, в возрасте от 15 до 25 лет, а также состоящие из них коллективы, численность которых превышает 3 человека.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300</w:t>
            </w:r>
          </w:p>
          <w:p w:rsidR="00AB6B86" w:rsidRPr="00171441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районов:14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Степанова Л.О.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130D55" w:rsidRDefault="00AB6B86" w:rsidP="00171441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30D55">
              <w:rPr>
                <w:rFonts w:ascii="Times New Roman" w:eastAsia="Times New Roman" w:hAnsi="Times New Roman"/>
                <w:bCs/>
                <w:sz w:val="24"/>
                <w:szCs w:val="24"/>
                <w:lang w:eastAsia="zh-CN" w:bidi="hi-IN"/>
              </w:rPr>
              <w:t>4 ноября</w:t>
            </w:r>
          </w:p>
          <w:p w:rsidR="00AB6B86" w:rsidRPr="00130D55" w:rsidRDefault="00AB6B86" w:rsidP="00171441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AB6B86" w:rsidRPr="00130D55" w:rsidRDefault="00AB6B86" w:rsidP="00171441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30D55">
              <w:rPr>
                <w:rFonts w:ascii="Times New Roman" w:eastAsia="Times New Roman" w:hAnsi="Times New Roman"/>
                <w:bCs/>
                <w:sz w:val="24"/>
                <w:szCs w:val="24"/>
                <w:lang w:eastAsia="zh-CN" w:bidi="hi-IN"/>
              </w:rPr>
              <w:t>г. Казань</w:t>
            </w:r>
          </w:p>
          <w:p w:rsidR="00AB6B86" w:rsidRPr="00130D55" w:rsidRDefault="00AB6B86" w:rsidP="00171441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30D55">
              <w:rPr>
                <w:rFonts w:ascii="Times New Roman" w:eastAsia="Times New Roman" w:hAnsi="Times New Roman"/>
                <w:bCs/>
                <w:sz w:val="24"/>
                <w:szCs w:val="24"/>
                <w:lang w:eastAsia="zh-CN" w:bidi="hi-IN"/>
              </w:rPr>
              <w:t>Торгово-развлекательный центр «МЕГА»</w:t>
            </w:r>
          </w:p>
          <w:p w:rsidR="00AB6B86" w:rsidRPr="00130D55" w:rsidRDefault="00171441" w:rsidP="00171441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30D55">
              <w:rPr>
                <w:rFonts w:ascii="Times New Roman" w:eastAsia="Times New Roman" w:hAnsi="Times New Roman"/>
                <w:bCs/>
                <w:sz w:val="24"/>
                <w:szCs w:val="24"/>
                <w:lang w:eastAsia="zh-CN" w:bidi="hi-IN"/>
              </w:rPr>
              <w:t xml:space="preserve">ул. Пр. Победы, </w:t>
            </w:r>
            <w:r w:rsidRPr="00130D55">
              <w:rPr>
                <w:rFonts w:ascii="Times New Roman" w:eastAsia="Times New Roman" w:hAnsi="Times New Roman"/>
                <w:bCs/>
                <w:sz w:val="24"/>
                <w:szCs w:val="24"/>
                <w:lang w:eastAsia="zh-CN" w:bidi="hi-IN"/>
              </w:rPr>
              <w:br/>
              <w:t>д. 141</w:t>
            </w:r>
          </w:p>
        </w:tc>
        <w:tc>
          <w:tcPr>
            <w:tcW w:w="2439" w:type="dxa"/>
          </w:tcPr>
          <w:p w:rsidR="00AB6B86" w:rsidRPr="00130D55" w:rsidRDefault="00AB6B86" w:rsidP="00171441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30D55">
              <w:rPr>
                <w:rFonts w:ascii="Times New Roman" w:eastAsia="Times New Roman" w:hAnsi="Times New Roman"/>
                <w:bCs/>
                <w:sz w:val="24"/>
                <w:szCs w:val="24"/>
                <w:lang w:eastAsia="zh-CN" w:bidi="hi-IN"/>
              </w:rPr>
              <w:t>Патриотический концерт, посвященный Дню народного единства</w:t>
            </w:r>
          </w:p>
        </w:tc>
        <w:tc>
          <w:tcPr>
            <w:tcW w:w="4536" w:type="dxa"/>
          </w:tcPr>
          <w:p w:rsidR="00AB6B86" w:rsidRPr="00130D55" w:rsidRDefault="00AB6B86" w:rsidP="00171441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D55">
              <w:rPr>
                <w:rFonts w:ascii="Times New Roman" w:hAnsi="Times New Roman" w:cs="Times New Roman"/>
                <w:sz w:val="24"/>
                <w:szCs w:val="24"/>
              </w:rPr>
              <w:t>Концерт посвящен событиям 1612 года</w:t>
            </w:r>
            <w:r w:rsidRPr="00130D55">
              <w:rPr>
                <w:rFonts w:ascii="Times New Roman" w:hAnsi="Times New Roman" w:cs="Times New Roman"/>
                <w:bCs/>
                <w:sz w:val="24"/>
                <w:szCs w:val="24"/>
                <w:lang w:eastAsia="zh-CN" w:bidi="hi-IN"/>
              </w:rPr>
              <w:t xml:space="preserve"> — подвигам наших предков, которые сплотились во имя свободы и независимости Родины. Мысль о дружбе и единстве народов будет проходить в каждом номере концерта. Выступления артистов сложится в яркую интересную программу, которая подарит отличное настроение гостям праздничного концерта.</w:t>
            </w:r>
          </w:p>
          <w:p w:rsidR="00AB6B86" w:rsidRPr="00130D55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AB6B86" w:rsidRPr="00130D55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30D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:rsidR="00AB6B86" w:rsidRPr="00130D55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30D55">
              <w:rPr>
                <w:rFonts w:ascii="Times New Roman" w:eastAsia="Times New Roman" w:hAnsi="Times New Roman"/>
                <w:sz w:val="24"/>
                <w:szCs w:val="24"/>
              </w:rPr>
              <w:t>координация мероприятия подведомственного учреждения, информационная поддержка</w:t>
            </w:r>
          </w:p>
          <w:p w:rsidR="00AB6B86" w:rsidRPr="00130D55" w:rsidRDefault="00AB6B86" w:rsidP="00171441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30D55"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 xml:space="preserve">Формат: </w:t>
            </w:r>
            <w:r w:rsidRPr="00130D55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концертное</w:t>
            </w:r>
            <w:r w:rsidRPr="00130D55">
              <w:rPr>
                <w:rFonts w:ascii="Times New Roman" w:eastAsia="Times New Roman" w:hAnsi="Times New Roman"/>
                <w:bCs/>
                <w:sz w:val="24"/>
                <w:szCs w:val="24"/>
                <w:lang w:eastAsia="zh-CN" w:bidi="hi-IN"/>
              </w:rPr>
              <w:t xml:space="preserve"> представление, посвященное Дню народного единства</w:t>
            </w:r>
          </w:p>
          <w:p w:rsidR="00AB6B86" w:rsidRPr="00130D55" w:rsidRDefault="00AB6B86" w:rsidP="00171441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30D55"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Категория участников:</w:t>
            </w:r>
            <w:r w:rsidRPr="00130D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 w:bidi="hi-IN"/>
              </w:rPr>
              <w:t xml:space="preserve"> </w:t>
            </w:r>
            <w:r w:rsidRPr="00130D55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зрители 6+</w:t>
            </w:r>
          </w:p>
          <w:p w:rsidR="00AB6B86" w:rsidRPr="00130D55" w:rsidRDefault="00AB6B86" w:rsidP="00171441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CN" w:bidi="hi-IN"/>
              </w:rPr>
            </w:pPr>
          </w:p>
          <w:p w:rsidR="00AB6B86" w:rsidRPr="00130D55" w:rsidRDefault="00AB6B86" w:rsidP="00171441">
            <w:pPr>
              <w:pStyle w:val="DStyleparagraph"/>
              <w:widowControl w:val="0"/>
              <w:jc w:val="center"/>
              <w:outlineLvl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zh-CN" w:bidi="hi-IN"/>
              </w:rPr>
            </w:pPr>
            <w:r w:rsidRPr="00130D5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CN" w:bidi="hi-IN"/>
              </w:rPr>
              <w:t>Количество участников: 500</w:t>
            </w:r>
          </w:p>
        </w:tc>
        <w:tc>
          <w:tcPr>
            <w:tcW w:w="2977" w:type="dxa"/>
          </w:tcPr>
          <w:p w:rsidR="00AB6B86" w:rsidRPr="00130D55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D55">
              <w:rPr>
                <w:rFonts w:ascii="Times New Roman" w:hAnsi="Times New Roman"/>
                <w:sz w:val="24"/>
                <w:szCs w:val="24"/>
              </w:rPr>
              <w:t>Министерство по дела</w:t>
            </w:r>
            <w:r w:rsidR="00C3791F" w:rsidRPr="00130D55">
              <w:rPr>
                <w:rFonts w:ascii="Times New Roman" w:hAnsi="Times New Roman"/>
                <w:sz w:val="24"/>
                <w:szCs w:val="24"/>
              </w:rPr>
              <w:t>м молодежи Республики Татарстан,</w:t>
            </w:r>
          </w:p>
          <w:p w:rsidR="00AB6B86" w:rsidRPr="00130D55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D55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130D55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130D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B6B86" w:rsidRPr="00130D55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D55">
              <w:rPr>
                <w:rFonts w:ascii="Times New Roman" w:hAnsi="Times New Roman"/>
                <w:sz w:val="24"/>
                <w:szCs w:val="24"/>
              </w:rPr>
              <w:t>Усанов</w:t>
            </w:r>
            <w:r w:rsidR="00171441" w:rsidRPr="00130D55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AB6B86" w:rsidRPr="00130D55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30D55">
              <w:rPr>
                <w:rFonts w:ascii="Times New Roman" w:hAnsi="Times New Roman"/>
                <w:sz w:val="24"/>
                <w:szCs w:val="24"/>
              </w:rPr>
              <w:t>Туманов</w:t>
            </w:r>
            <w:r w:rsidR="00171441" w:rsidRPr="00130D55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697" w:type="dxa"/>
          </w:tcPr>
          <w:p w:rsidR="00AB6B86" w:rsidRPr="00130D55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C3791F" w:rsidRDefault="00C3791F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4-6 ноября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Республика Татарстан, </w:t>
            </w:r>
            <w:r w:rsidR="00C3791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Детский о</w:t>
            </w:r>
            <w:r w:rsidR="00C3791F">
              <w:rPr>
                <w:rFonts w:ascii="Times New Roman" w:eastAsia="Times New Roman" w:hAnsi="Times New Roman"/>
                <w:sz w:val="24"/>
                <w:szCs w:val="24"/>
              </w:rPr>
              <w:t xml:space="preserve">здоровительный лагерь «Восток»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Горьковское шоссе, </w:t>
            </w:r>
            <w:r w:rsidR="00C3791F">
              <w:rPr>
                <w:rFonts w:ascii="Times New Roman" w:eastAsia="Times New Roman" w:hAnsi="Times New Roman"/>
                <w:sz w:val="24"/>
                <w:szCs w:val="24"/>
              </w:rPr>
              <w:t>д.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439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Форум юных граждан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Форум юных граждан - это образовательная площадка для подростков Республики Татарстан, где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можно разобраться в себе, определиться с будущей профессией и сделать первые шаги к осознанной карьере. Форум помогает каждому участнику увидеть свои сильные стороны, узнать о современных и востребованных профессиях, познакомиться с экспертами из разных сфер и определить, в каком направлении развиваться.</w:t>
            </w:r>
          </w:p>
          <w:p w:rsidR="00AB6B86" w:rsidRPr="00AB6B86" w:rsidRDefault="00AB6B86" w:rsidP="00171441">
            <w:pPr>
              <w:pStyle w:val="af1"/>
              <w:spacing w:after="0" w:line="240" w:lineRule="auto"/>
              <w:jc w:val="center"/>
              <w:rPr>
                <w:rStyle w:val="ae"/>
                <w:rFonts w:ascii="Times New Roman" w:eastAsia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6B86">
              <w:rPr>
                <w:rStyle w:val="ae"/>
                <w:rFonts w:ascii="Times New Roman" w:eastAsia="Times New Roman" w:hAnsi="Times New Roman"/>
                <w:sz w:val="24"/>
                <w:szCs w:val="24"/>
              </w:rPr>
              <w:t>Министерство: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6B86">
              <w:rPr>
                <w:rStyle w:val="ae"/>
                <w:rFonts w:ascii="Times New Roman" w:eastAsia="Times New Roman" w:hAnsi="Times New Roman"/>
                <w:b w:val="0"/>
                <w:sz w:val="24"/>
                <w:szCs w:val="24"/>
              </w:rPr>
              <w:t>организация совместно с Автономной некоммерческой организацией «Казанский открытый университет талантов 2.0»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Формат: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образовательный форум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6B86">
              <w:rPr>
                <w:rStyle w:val="ae"/>
                <w:rFonts w:ascii="Times New Roman" w:eastAsia="Times New Roman" w:hAnsi="Times New Roman"/>
                <w:sz w:val="24"/>
                <w:szCs w:val="24"/>
              </w:rPr>
              <w:t xml:space="preserve">Категория участников: </w:t>
            </w:r>
            <w:r w:rsidRPr="00AB6B86">
              <w:rPr>
                <w:rStyle w:val="ae"/>
                <w:rFonts w:ascii="Times New Roman" w:eastAsia="Times New Roman" w:hAnsi="Times New Roman"/>
                <w:b w:val="0"/>
                <w:sz w:val="24"/>
                <w:szCs w:val="24"/>
              </w:rPr>
              <w:t>обучающиеся образовательных учреждений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6B86">
              <w:rPr>
                <w:rStyle w:val="ae"/>
                <w:rFonts w:ascii="Times New Roman" w:eastAsia="Times New Roman" w:hAnsi="Times New Roman"/>
                <w:b w:val="0"/>
                <w:sz w:val="24"/>
                <w:szCs w:val="24"/>
              </w:rPr>
              <w:t>от 14 до 18 лет.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Style w:val="ae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180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B6B86">
              <w:rPr>
                <w:rStyle w:val="ae"/>
                <w:rFonts w:ascii="Times New Roman" w:eastAsia="Times New Roman" w:hAnsi="Times New Roman"/>
                <w:b w:val="0"/>
                <w:i/>
                <w:sz w:val="24"/>
                <w:szCs w:val="24"/>
              </w:rPr>
              <w:t>Количество районов: 45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Автономная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некоммерческая организация </w:t>
            </w:r>
            <w:r w:rsidRPr="00AB6B86">
              <w:rPr>
                <w:rStyle w:val="ae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6B86">
              <w:rPr>
                <w:rStyle w:val="ae"/>
                <w:rFonts w:ascii="Times New Roman" w:eastAsia="Times New Roman" w:hAnsi="Times New Roman"/>
                <w:b w:val="0"/>
                <w:sz w:val="24"/>
                <w:szCs w:val="24"/>
              </w:rPr>
              <w:t>«Казанский открытый университет талантов 2.0»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spacing w:after="0" w:line="240" w:lineRule="auto"/>
              <w:ind w:left="43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С.А.Галиева</w:t>
            </w:r>
            <w:proofErr w:type="spellEnd"/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-Мустафина</w:t>
            </w: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4– 9 ноября 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Вт, Ср,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spellEnd"/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10:00 – 18:00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11:00 – 20:00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Национальная художественная галерея «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Хазинэ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>», Казанский кремль, 1 корп.80</w:t>
            </w:r>
          </w:p>
        </w:tc>
        <w:tc>
          <w:tcPr>
            <w:tcW w:w="2439" w:type="dxa"/>
          </w:tcPr>
          <w:p w:rsidR="00AB6B86" w:rsidRPr="00AB6B86" w:rsidRDefault="00AB6B86" w:rsidP="00171441">
            <w:pPr>
              <w:pStyle w:val="DSty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B86">
              <w:rPr>
                <w:rFonts w:ascii="Times New Roman" w:hAnsi="Times New Roman" w:cs="Times New Roman"/>
                <w:sz w:val="24"/>
                <w:szCs w:val="24"/>
              </w:rPr>
              <w:t>Выставка резидентов Реактора декоративно-прикладного искусства татар «НЕУГАСАЮЩИЙ ИНТЕРЕС / СҮРЕЛМӘС ЯЛКЫН»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Выставка «НЕУГАСАЮЩИЙ ИНТЕРЕС / СҮРЕЛМӘС ЯЛКЫН» - это результат глубокого погружения молодых художников и дизайнеров в мир татарских ремесел. Участники лаборатории «ДПИ татар» арт-резиденции «Реактор» под руководством куратора Миры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>Рахмат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(основателя бюро татарских ремёсел «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>qul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>eşe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>») изучили пять традиционных техник и отправились в экспедицию по татарским деревням. Их работы – это не просто предметы декора, а живой диалог между поколениями, наполненный личными воспоминаниями, ностальгией и уважением к наследию.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Министерство: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информационная поддержка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Формат: </w:t>
            </w:r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выставка,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>опен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>-кол, показ документального фильма о лаборатории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Категория участников:</w:t>
            </w:r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 категории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«Молодежный центр Республики Татарстан»,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Арт-резиденция «РЕАКТОР»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B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Усанов</w:t>
            </w:r>
            <w:r w:rsidR="00C3791F" w:rsidRPr="00AB6B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В.В.</w:t>
            </w:r>
          </w:p>
          <w:p w:rsidR="00AB6B86" w:rsidRP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B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Шихобалов</w:t>
            </w:r>
            <w:proofErr w:type="spellEnd"/>
            <w:r w:rsidR="00C3791F" w:rsidRPr="00AB6B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В.В.</w:t>
            </w:r>
          </w:p>
          <w:p w:rsidR="00AB6B86" w:rsidRP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B86">
              <w:rPr>
                <w:rFonts w:ascii="Times New Roman" w:hAnsi="Times New Roman" w:cs="Times New Roman"/>
                <w:sz w:val="24"/>
                <w:szCs w:val="24"/>
              </w:rPr>
              <w:t>Бугрова</w:t>
            </w:r>
            <w:r w:rsidR="00C3791F" w:rsidRPr="00AB6B86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AB6B86" w:rsidP="00171441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  <w:lang w:eastAsia="zh-CN" w:bidi="hi-IN"/>
              </w:rPr>
              <w:t>5 ноября</w:t>
            </w:r>
          </w:p>
          <w:p w:rsidR="00C3791F" w:rsidRDefault="00C3791F" w:rsidP="00171441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 w:bidi="hi-IN"/>
              </w:rPr>
            </w:pPr>
          </w:p>
          <w:p w:rsidR="00AB6B86" w:rsidRPr="00AB6B86" w:rsidRDefault="00AB6B86" w:rsidP="00171441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  <w:lang w:eastAsia="zh-CN" w:bidi="hi-IN"/>
              </w:rPr>
              <w:t>16:00</w:t>
            </w:r>
          </w:p>
          <w:p w:rsidR="00AB6B86" w:rsidRPr="00AB6B86" w:rsidRDefault="00AB6B86" w:rsidP="00171441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AB6B86" w:rsidRPr="00AB6B86" w:rsidRDefault="00AB6B86" w:rsidP="00171441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  <w:lang w:eastAsia="zh-CN" w:bidi="hi-IN"/>
              </w:rPr>
              <w:t>пгт</w:t>
            </w:r>
            <w:proofErr w:type="spellEnd"/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  <w:lang w:eastAsia="zh-CN" w:bidi="hi-IN"/>
              </w:rPr>
              <w:t>. Камское Устье</w:t>
            </w:r>
          </w:p>
          <w:p w:rsidR="00AB6B86" w:rsidRPr="00AB6B86" w:rsidRDefault="00AB6B86" w:rsidP="00171441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  <w:lang w:eastAsia="zh-CN" w:bidi="hi-IN"/>
              </w:rPr>
              <w:t>Дом культуры</w:t>
            </w:r>
          </w:p>
          <w:p w:rsidR="00AB6B86" w:rsidRPr="00AB6B86" w:rsidRDefault="00C3791F" w:rsidP="00171441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ул. К. Маркса д.4</w:t>
            </w:r>
          </w:p>
        </w:tc>
        <w:tc>
          <w:tcPr>
            <w:tcW w:w="2439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Cs/>
                <w:sz w:val="24"/>
                <w:szCs w:val="24"/>
              </w:rPr>
              <w:t xml:space="preserve">Лирическая комедия по роману </w:t>
            </w:r>
            <w:proofErr w:type="spellStart"/>
            <w:r w:rsidRPr="00AB6B86">
              <w:rPr>
                <w:rFonts w:ascii="Times New Roman" w:hAnsi="Times New Roman"/>
                <w:bCs/>
                <w:sz w:val="24"/>
                <w:szCs w:val="24"/>
              </w:rPr>
              <w:t>Н.Думбадзе</w:t>
            </w:r>
            <w:proofErr w:type="spellEnd"/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«Я, бабушка,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Илико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 xml:space="preserve"> и Илларион»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Лирическая комедия о довоенной жизни живописного села в Грузии, где проживает мальчик по имени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Зурико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 xml:space="preserve">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Илико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 xml:space="preserve"> и Илларионом.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координация 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>мероприятия подведомственного учреждения, информационная поддержка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Формат: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 xml:space="preserve"> спектакль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Категория участников:</w:t>
            </w:r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зрители 14+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_Копия_1"/>
            <w:bookmarkEnd w:id="0"/>
            <w:r w:rsidRPr="00AB6B86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200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Количество районов:</w:t>
            </w:r>
            <w:r w:rsidRPr="00AB6B8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на основании выкупленных билетов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Министерство по дела</w:t>
            </w:r>
            <w:r w:rsidR="00C3791F">
              <w:rPr>
                <w:rFonts w:ascii="Times New Roman" w:hAnsi="Times New Roman"/>
                <w:sz w:val="24"/>
                <w:szCs w:val="24"/>
              </w:rPr>
              <w:t>м молодежи Республики Татарстан,</w:t>
            </w:r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Усанов</w:t>
            </w:r>
            <w:r w:rsidR="00C3791F" w:rsidRPr="00AB6B86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Туманов</w:t>
            </w:r>
            <w:r w:rsidR="00C3791F" w:rsidRPr="00AB6B86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Default="00AB6B86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ноября</w:t>
            </w:r>
          </w:p>
          <w:p w:rsidR="00C3791F" w:rsidRDefault="00C3791F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Default="00AB6B86" w:rsidP="00171441">
            <w:pPr>
              <w:pStyle w:val="aff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</w:t>
            </w:r>
            <w:r w:rsidR="00C379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 «Парк Победы»,</w:t>
            </w:r>
            <w:r w:rsidR="00C379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 Ямашева, </w:t>
            </w:r>
            <w:r w:rsidR="00C3791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42А</w:t>
            </w:r>
          </w:p>
        </w:tc>
        <w:tc>
          <w:tcPr>
            <w:tcW w:w="2439" w:type="dxa"/>
          </w:tcPr>
          <w:p w:rsidR="00AB6B86" w:rsidRDefault="00AB6B86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«Марш Знамени Победы»</w:t>
            </w:r>
          </w:p>
        </w:tc>
        <w:tc>
          <w:tcPr>
            <w:tcW w:w="4536" w:type="dxa"/>
          </w:tcPr>
          <w:p w:rsidR="00AB6B86" w:rsidRDefault="00C3791F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9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Сохранение</w:t>
            </w:r>
            <w:r w:rsidR="00AB6B86">
              <w:rPr>
                <w:rFonts w:ascii="Times New Roman" w:hAnsi="Times New Roman"/>
                <w:sz w:val="24"/>
                <w:szCs w:val="24"/>
              </w:rPr>
              <w:t xml:space="preserve"> исторической памяти о событиях Великой Отечественной войны и героизме советского народ в годы Великой Отечественной войны.</w:t>
            </w: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Default="004F2E66" w:rsidP="00171441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Министерство:</w:t>
            </w:r>
            <w:r w:rsidR="00C37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организаторы</w:t>
            </w:r>
            <w:r w:rsidR="00AB6B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B6B86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Торжественного митинга, посвященного старту Всероссийской акции «Марш Знамени Победы»</w:t>
            </w: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Формат: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Торжественный митинг, посвященный старту Всероссийской акции «Марш Знамени Победы»</w:t>
            </w: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Категория участников: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 образовательных учреждений, учащиеся Казанского танкового командного ордена Жукова Краснознаменного училища, активисты поисковых отрядов Республики Татарстан</w:t>
            </w: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</w:pP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участников: 150</w:t>
            </w:r>
          </w:p>
        </w:tc>
        <w:tc>
          <w:tcPr>
            <w:tcW w:w="2977" w:type="dxa"/>
          </w:tcPr>
          <w:p w:rsidR="00AB6B86" w:rsidRDefault="00AB6B86" w:rsidP="00171441">
            <w:pPr>
              <w:pStyle w:val="14"/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Министерство по делам молодежи Республики Татарстан, 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4" w:type="dxa"/>
          </w:tcPr>
          <w:p w:rsid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Стеанова</w:t>
            </w:r>
            <w:proofErr w:type="spellEnd"/>
            <w:r w:rsidR="00C3791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Л.О.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,</w:t>
            </w:r>
          </w:p>
          <w:p w:rsidR="00AB6B86" w:rsidRDefault="00AB6B86" w:rsidP="00C3791F">
            <w:pPr>
              <w:pStyle w:val="DStyleparagraph"/>
              <w:widowControl w:val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Миронова</w:t>
            </w:r>
            <w:r w:rsidR="00C3791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К.А.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, Литвинов</w:t>
            </w:r>
            <w:r w:rsidR="00C3791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Д.К.</w:t>
            </w:r>
          </w:p>
        </w:tc>
        <w:tc>
          <w:tcPr>
            <w:tcW w:w="1697" w:type="dxa"/>
          </w:tcPr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5 ноября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г. Казань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Тайм-кофейня «Баклажан»</w:t>
            </w:r>
          </w:p>
        </w:tc>
        <w:tc>
          <w:tcPr>
            <w:tcW w:w="2439" w:type="dxa"/>
          </w:tcPr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Реализация проекта «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Грантовый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 xml:space="preserve"> завтрак»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Грантовый</w:t>
            </w:r>
            <w:proofErr w:type="spellEnd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завтрак – это формат, при котором эксперты «</w:t>
            </w:r>
            <w:proofErr w:type="spellStart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Росмолодежь.Гранты</w:t>
            </w:r>
            <w:proofErr w:type="spellEnd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в непринужденной обстановке обсуждают готовые проекты участников </w:t>
            </w:r>
            <w:proofErr w:type="spellStart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грантовых</w:t>
            </w:r>
            <w:proofErr w:type="spellEnd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конкурсов.</w:t>
            </w:r>
          </w:p>
          <w:p w:rsidR="00AB6B86" w:rsidRPr="00AB6B86" w:rsidRDefault="00AB6B86" w:rsidP="00171441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6B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Министерство: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информационная поддержка</w:t>
            </w:r>
            <w:r w:rsidRPr="00AB6B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AB6B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Формат:</w:t>
            </w:r>
            <w:r w:rsidRPr="00AB6B8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очные консультации с экспертами </w:t>
            </w:r>
            <w:proofErr w:type="spellStart"/>
            <w:r w:rsidRPr="00AB6B8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Росмолодежь.Гранты</w:t>
            </w:r>
            <w:proofErr w:type="spellEnd"/>
            <w:r w:rsidRPr="00AB6B8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 проектам заявившихся участников</w:t>
            </w:r>
            <w:r w:rsidRPr="00AB6B8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AB6B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AB6B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молодежь от 18 до 35 лет</w:t>
            </w:r>
            <w:r w:rsidRPr="00AB6B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:rsidR="00AB6B86" w:rsidRPr="00AB6B86" w:rsidRDefault="00AB6B86" w:rsidP="00C3791F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B8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Количество участников: 20 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Министерство по дела</w:t>
            </w:r>
            <w:r w:rsidR="00C3791F">
              <w:rPr>
                <w:rFonts w:ascii="Times New Roman" w:hAnsi="Times New Roman"/>
                <w:sz w:val="24"/>
                <w:szCs w:val="24"/>
              </w:rPr>
              <w:t>м молодежи Республики Татарстан,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B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Усанов</w:t>
            </w:r>
            <w:r w:rsidR="00C3791F" w:rsidRPr="00AB6B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В.В.</w:t>
            </w:r>
          </w:p>
          <w:p w:rsidR="00AB6B86" w:rsidRP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B86">
              <w:rPr>
                <w:rFonts w:ascii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="00C3791F" w:rsidRPr="00AB6B86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5-7 ноября</w:t>
            </w:r>
            <w:r w:rsidR="00C3791F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Республика Татарстан,</w:t>
            </w:r>
          </w:p>
          <w:p w:rsidR="00AB6B86" w:rsidRPr="00AB6B86" w:rsidRDefault="00C3791F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г. Казань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AB6B86"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КГЭУ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="00C3791F">
              <w:rPr>
                <w:rFonts w:ascii="Times New Roman" w:eastAsia="Times New Roman" w:hAnsi="Times New Roman"/>
                <w:sz w:val="24"/>
                <w:szCs w:val="24"/>
              </w:rPr>
              <w:t>Красносельская</w:t>
            </w:r>
            <w:proofErr w:type="spellEnd"/>
            <w:r w:rsidR="00C3791F">
              <w:rPr>
                <w:rFonts w:ascii="Times New Roman" w:eastAsia="Times New Roman" w:hAnsi="Times New Roman"/>
                <w:sz w:val="24"/>
                <w:szCs w:val="24"/>
              </w:rPr>
              <w:t xml:space="preserve"> ул., д.51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u w:color="FFFFFF"/>
              </w:rPr>
            </w:pPr>
          </w:p>
        </w:tc>
        <w:tc>
          <w:tcPr>
            <w:tcW w:w="2439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Очный этап Всероссийского конкурса научных работ имени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Н.И. Лобачевского 2.0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Конкурс, формирующий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инновационную и научную ориентацию и стимулирование научной деятельности среди обучающихся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br/>
              <w:t>образовательных организаций высшего образования и профессиональных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br/>
              <w:t>образовательных организаций. На очном этапе проходит защита работ, прошедших на очный этап, осуществляется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br/>
              <w:t>участниками в формате презентации на одной из заявленных секций, которые проводятся в г. Казань.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Министерство: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организаторы совместно с </w:t>
            </w: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Региональной молодежной общественной организацией «Лига студентов Республики Татарстан»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Формат: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конкурсный отбор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студенты ПОО и ООВО Республики Татарстан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247</w:t>
            </w:r>
          </w:p>
          <w:p w:rsidR="00AB6B86" w:rsidRPr="00C3791F" w:rsidRDefault="00C3791F" w:rsidP="00C3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районов: 5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="00C3791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Степанова Л.О.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spacing w:after="0" w:line="240" w:lineRule="auto"/>
              <w:ind w:left="-1289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5 – 8 ноября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г. Казань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ССУЗы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439" w:type="dxa"/>
          </w:tcPr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bookmarkStart w:id="1" w:name="_GoBack_Копия_2_Копия_1"/>
            <w:bookmarkEnd w:id="1"/>
            <w:r w:rsidRPr="00AB6B86">
              <w:rPr>
                <w:rFonts w:ascii="Times New Roman" w:hAnsi="Times New Roman"/>
                <w:sz w:val="24"/>
                <w:szCs w:val="24"/>
              </w:rPr>
              <w:t xml:space="preserve"> и проведение серий выступлений в вузах Республики Татарстан о грантах и форумах #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МарафонВозможностей</w:t>
            </w:r>
            <w:proofErr w:type="spellEnd"/>
          </w:p>
        </w:tc>
        <w:tc>
          <w:tcPr>
            <w:tcW w:w="4536" w:type="dxa"/>
          </w:tcPr>
          <w:p w:rsidR="00AB6B86" w:rsidRPr="00AB6B86" w:rsidRDefault="00AB6B86" w:rsidP="00171441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</w:t>
            </w:r>
            <w:proofErr w:type="spellStart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МарафонВозможностей</w:t>
            </w:r>
            <w:proofErr w:type="spellEnd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это серия мероприятий в вузах и муниципальных районах республики. В рамках выступлений команда </w:t>
            </w:r>
            <w:r w:rsidR="004F2E66" w:rsidRPr="004F2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Автономная некоммерческая организация </w:t>
            </w:r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«Татарстан – территория возможностей» совместно с экспертами «</w:t>
            </w:r>
            <w:proofErr w:type="spellStart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Росмолодежь.Гранты</w:t>
            </w:r>
            <w:proofErr w:type="spellEnd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в республике рассказывают о </w:t>
            </w:r>
            <w:proofErr w:type="spellStart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грантовых</w:t>
            </w:r>
            <w:proofErr w:type="spellEnd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конкурсах и учат молодых ребят заполнять заявку.</w:t>
            </w:r>
          </w:p>
          <w:p w:rsidR="00AB6B86" w:rsidRPr="00AB6B86" w:rsidRDefault="00AB6B86" w:rsidP="00171441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6B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Министерство: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информационная поддержка</w:t>
            </w:r>
            <w:r w:rsidRPr="00AB6B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AB6B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Формат:</w:t>
            </w:r>
            <w:r w:rsidRPr="00AB6B8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лекции  на тему </w:t>
            </w:r>
            <w:proofErr w:type="spellStart"/>
            <w:r w:rsidRPr="00AB6B8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грантовых</w:t>
            </w:r>
            <w:proofErr w:type="spellEnd"/>
            <w:r w:rsidRPr="00AB6B8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конкурсов и форумов </w:t>
            </w:r>
            <w:proofErr w:type="spellStart"/>
            <w:r w:rsidRPr="00AB6B8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Росмолодежи</w:t>
            </w:r>
            <w:proofErr w:type="spellEnd"/>
            <w:r w:rsidRPr="00AB6B8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AB6B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AB6B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B6B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молодежь от 18 до 35 лет</w:t>
            </w:r>
            <w:r w:rsidRPr="00AB6B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:rsidR="00AB6B86" w:rsidRPr="00C3791F" w:rsidRDefault="00AB6B86" w:rsidP="00C3791F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B6B8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Количество участников: 30-50 </w:t>
            </w:r>
            <w:r w:rsidRPr="00AB6B8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br/>
              <w:t>(в рамках одной встречи)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Министерство по дела</w:t>
            </w:r>
            <w:r w:rsidR="00C3791F">
              <w:rPr>
                <w:rFonts w:ascii="Times New Roman" w:hAnsi="Times New Roman"/>
                <w:sz w:val="24"/>
                <w:szCs w:val="24"/>
              </w:rPr>
              <w:t>м молодежи Республики Татарстан,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B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Усанов</w:t>
            </w:r>
            <w:r w:rsidR="00C3791F" w:rsidRPr="00AB6B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В.В.</w:t>
            </w:r>
          </w:p>
          <w:p w:rsidR="00AB6B86" w:rsidRP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B86">
              <w:rPr>
                <w:rFonts w:ascii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="00C3791F" w:rsidRPr="00AB6B86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Default="00AB6B86" w:rsidP="00171441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ноября</w:t>
            </w:r>
          </w:p>
          <w:p w:rsidR="00AB6B86" w:rsidRDefault="00AB6B86" w:rsidP="00171441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Default="00AB6B86" w:rsidP="00171441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2439" w:type="dxa"/>
          </w:tcPr>
          <w:p w:rsid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4F2E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тоговый форум Международного во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лонтерского корпуса 80-летия Победы</w:t>
            </w:r>
          </w:p>
        </w:tc>
        <w:tc>
          <w:tcPr>
            <w:tcW w:w="4536" w:type="dxa"/>
          </w:tcPr>
          <w:p w:rsidR="00AB6B86" w:rsidRDefault="00C3791F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AB6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рамках форума будут подведены итоги работы Международного волонтерского корпуса 80-летия Победы и церемония награждения победителей</w:t>
            </w: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Международной премии «Готов к Победам».</w:t>
            </w: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Участие Министерства: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возмещение транспортных расходов делегации из Республики Татарстан </w:t>
            </w: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Формат: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форум</w:t>
            </w: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Категория участников: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активисты движения «Волонтеры Победы» Республики Татарстан</w:t>
            </w: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участников: 13</w:t>
            </w:r>
          </w:p>
        </w:tc>
        <w:tc>
          <w:tcPr>
            <w:tcW w:w="2977" w:type="dxa"/>
          </w:tcPr>
          <w:p w:rsidR="00AB6B86" w:rsidRDefault="00AB6B86" w:rsidP="00171441">
            <w:pPr>
              <w:pStyle w:val="14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 Татарстанского регионального отделения Всероссийского общественного движения «ВОЛОНТЕРЫ ПОБЕДЫ»</w:t>
            </w:r>
          </w:p>
        </w:tc>
        <w:tc>
          <w:tcPr>
            <w:tcW w:w="1984" w:type="dxa"/>
          </w:tcPr>
          <w:p w:rsid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Степанова</w:t>
            </w:r>
            <w:r w:rsidR="00C3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Л.О.</w:t>
            </w:r>
          </w:p>
          <w:p w:rsid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Миронова</w:t>
            </w:r>
            <w:r w:rsidR="00C3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К.А.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Сайфуллин</w:t>
            </w:r>
            <w:proofErr w:type="spellEnd"/>
            <w:r w:rsidR="00C3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Э.Э.</w:t>
            </w:r>
          </w:p>
        </w:tc>
        <w:tc>
          <w:tcPr>
            <w:tcW w:w="1697" w:type="dxa"/>
          </w:tcPr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6 ноября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18:30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AB6B86" w:rsidRPr="00AB6B86" w:rsidRDefault="00C3791F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C3791F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 xml:space="preserve">Государственное бюджетное учреждение </w:t>
            </w:r>
            <w:r w:rsidR="00AB6B86" w:rsidRPr="00AB6B86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«Республиканский центр «Созвездие-</w:t>
            </w:r>
            <w:proofErr w:type="spellStart"/>
            <w:r w:rsidR="00AB6B86" w:rsidRPr="00AB6B86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Йолдызлык</w:t>
            </w:r>
            <w:proofErr w:type="spellEnd"/>
            <w:r w:rsidR="00AB6B86" w:rsidRPr="00AB6B86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»</w:t>
            </w:r>
          </w:p>
          <w:p w:rsidR="00AB6B86" w:rsidRPr="00AB6B86" w:rsidRDefault="00AB6B86" w:rsidP="00C379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г. Казань</w:t>
            </w:r>
            <w:r w:rsidR="00C3791F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,</w:t>
            </w:r>
            <w:r w:rsidR="00C3791F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br/>
            </w:r>
            <w:r w:rsidRPr="00AB6B86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 xml:space="preserve">ул. Гладилова, </w:t>
            </w:r>
            <w:r w:rsidR="00C3791F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д.</w:t>
            </w:r>
            <w:r w:rsidRPr="00AB6B86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49</w:t>
            </w:r>
          </w:p>
        </w:tc>
        <w:tc>
          <w:tcPr>
            <w:tcW w:w="2439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 xml:space="preserve">Спектакль по пьесе </w:t>
            </w:r>
            <w:proofErr w:type="spellStart"/>
            <w:r w:rsidRPr="00AB6B86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Лопе</w:t>
            </w:r>
            <w:proofErr w:type="spellEnd"/>
            <w:r w:rsidRPr="00AB6B86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 xml:space="preserve"> де Вега «Изобретательная влюбленная»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Спектакль «Изобретательная влюбленная» по одноименной пьесе испанского драматурга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Лопе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де Вега. Зрителей ждет искрометная игра актеров, происки бесподобной Фенисы, зрелищные бои на шпагах и завораживающий огненный фламенко.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координация 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>мероприятия подведомственного учреждения, информационная поддержка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>спектакль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Категория участников:</w:t>
            </w:r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зрители 14+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6D2B89" w:rsidRDefault="006D2B89" w:rsidP="006D2B8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 w:bidi="hi-IN"/>
              </w:rPr>
              <w:t>Количество участников: 200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Министерство по дела</w:t>
            </w:r>
            <w:r w:rsidR="00C3791F">
              <w:rPr>
                <w:rFonts w:ascii="Times New Roman" w:hAnsi="Times New Roman"/>
                <w:sz w:val="24"/>
                <w:szCs w:val="24"/>
              </w:rPr>
              <w:t>м молодежи Республики Татарстан,</w:t>
            </w:r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Усанов</w:t>
            </w:r>
            <w:r w:rsidR="00C3791F" w:rsidRPr="00AB6B86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Туманов</w:t>
            </w:r>
            <w:r w:rsidR="00C3791F" w:rsidRPr="00AB6B86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AB6B86" w:rsidP="00C3791F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C379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>8 ноября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Онлайн (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>)/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Оффлайн</w:t>
            </w:r>
            <w:proofErr w:type="spellEnd"/>
          </w:p>
          <w:p w:rsidR="00AB6B86" w:rsidRPr="00AB6B86" w:rsidRDefault="00C3791F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Дворец культуры «Химиков»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г. Казань,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пр. Ямашева, д.1</w:t>
            </w:r>
          </w:p>
        </w:tc>
        <w:tc>
          <w:tcPr>
            <w:tcW w:w="2439" w:type="dxa"/>
          </w:tcPr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Проектные консультации экспертов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Росмолодежь.Гранты</w:t>
            </w:r>
            <w:proofErr w:type="spellEnd"/>
          </w:p>
        </w:tc>
        <w:tc>
          <w:tcPr>
            <w:tcW w:w="4536" w:type="dxa"/>
          </w:tcPr>
          <w:p w:rsidR="00AB6B86" w:rsidRPr="00AB6B86" w:rsidRDefault="00AB6B86" w:rsidP="00171441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консультаций потенциальных участников </w:t>
            </w:r>
            <w:proofErr w:type="spellStart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грантовых</w:t>
            </w:r>
            <w:proofErr w:type="spellEnd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конкурсов </w:t>
            </w:r>
            <w:proofErr w:type="spellStart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Росмолодежи</w:t>
            </w:r>
            <w:proofErr w:type="spellEnd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экспертами </w:t>
            </w:r>
            <w:proofErr w:type="spellStart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Росмолодежь.Гранты</w:t>
            </w:r>
            <w:proofErr w:type="spellEnd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формате онлайн и </w:t>
            </w:r>
            <w:proofErr w:type="spellStart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оффлайн</w:t>
            </w:r>
            <w:proofErr w:type="spellEnd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встреч. Консультации направлены на подготовку проектов для дальнейшего участия в конкурсах грантов </w:t>
            </w:r>
            <w:proofErr w:type="spellStart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Росмолодежи</w:t>
            </w:r>
            <w:proofErr w:type="spellEnd"/>
            <w:r w:rsidRPr="00AB6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B6B86" w:rsidRPr="00AB6B86" w:rsidRDefault="00AB6B86" w:rsidP="00171441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информационная поддержка</w:t>
            </w:r>
            <w:r w:rsidRPr="00AB6B86">
              <w:rPr>
                <w:rFonts w:ascii="Times New Roman" w:hAnsi="Times New Roman"/>
                <w:sz w:val="24"/>
                <w:szCs w:val="24"/>
              </w:rPr>
              <w:br/>
            </w: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Формат:</w:t>
            </w:r>
            <w:r w:rsidRPr="00AB6B86">
              <w:rPr>
                <w:rFonts w:ascii="Times New Roman" w:hAnsi="Times New Roman"/>
                <w:bCs/>
                <w:sz w:val="24"/>
                <w:szCs w:val="24"/>
              </w:rPr>
              <w:t xml:space="preserve">  консультации с экспертами </w:t>
            </w:r>
            <w:proofErr w:type="spellStart"/>
            <w:r w:rsidRPr="00AB6B86">
              <w:rPr>
                <w:rFonts w:ascii="Times New Roman" w:hAnsi="Times New Roman"/>
                <w:bCs/>
                <w:sz w:val="24"/>
                <w:szCs w:val="24"/>
              </w:rPr>
              <w:t>Росмолодежь.Гранты</w:t>
            </w:r>
            <w:proofErr w:type="spellEnd"/>
            <w:r w:rsidRPr="00AB6B86">
              <w:rPr>
                <w:rFonts w:ascii="Times New Roman" w:hAnsi="Times New Roman"/>
                <w:bCs/>
                <w:sz w:val="24"/>
                <w:szCs w:val="24"/>
              </w:rPr>
              <w:t xml:space="preserve"> по проектам заявившихся участников</w:t>
            </w:r>
            <w:r w:rsidRPr="00AB6B86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участников: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 xml:space="preserve"> молодежь от 18 до 35 лет</w:t>
            </w:r>
            <w:r w:rsidRPr="00AB6B8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AB6B86" w:rsidRPr="00AB6B86" w:rsidRDefault="00AB6B86" w:rsidP="006D2B89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6B8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 xml:space="preserve">Количество участников: 10 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</w:t>
            </w:r>
            <w:r w:rsidR="00C3791F">
              <w:rPr>
                <w:rFonts w:ascii="Times New Roman" w:hAnsi="Times New Roman"/>
                <w:sz w:val="24"/>
                <w:szCs w:val="24"/>
              </w:rPr>
              <w:t>м молодежи Республики Татарстан,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B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Усанов</w:t>
            </w:r>
            <w:r w:rsidR="00C3791F" w:rsidRPr="00AB6B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В.В.</w:t>
            </w:r>
          </w:p>
          <w:p w:rsidR="00AB6B86" w:rsidRP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B86">
              <w:rPr>
                <w:rFonts w:ascii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="00C3791F" w:rsidRPr="00AB6B86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130D55" w:rsidRDefault="00AB6B86" w:rsidP="00171441">
            <w:pPr>
              <w:widowControl w:val="0"/>
              <w:spacing w:after="0" w:line="240" w:lineRule="auto"/>
              <w:jc w:val="center"/>
            </w:pPr>
            <w:r w:rsidRPr="00130D55">
              <w:rPr>
                <w:rFonts w:ascii="Times New Roman" w:hAnsi="Times New Roman"/>
                <w:sz w:val="24"/>
                <w:szCs w:val="24"/>
              </w:rPr>
              <w:t>6-13 ноября</w:t>
            </w:r>
          </w:p>
          <w:p w:rsidR="00AB6B86" w:rsidRPr="00130D55" w:rsidRDefault="00AB6B86" w:rsidP="00171441">
            <w:pPr>
              <w:pStyle w:val="1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130D55" w:rsidRDefault="00AB6B86" w:rsidP="00171441">
            <w:pPr>
              <w:pStyle w:val="14"/>
              <w:widowControl w:val="0"/>
              <w:jc w:val="center"/>
            </w:pPr>
            <w:r w:rsidRPr="00130D55">
              <w:rPr>
                <w:rFonts w:ascii="Times New Roman" w:hAnsi="Times New Roman"/>
                <w:sz w:val="24"/>
                <w:szCs w:val="24"/>
              </w:rPr>
              <w:t>г. Казань</w:t>
            </w:r>
          </w:p>
        </w:tc>
        <w:tc>
          <w:tcPr>
            <w:tcW w:w="2439" w:type="dxa"/>
          </w:tcPr>
          <w:p w:rsidR="00AB6B86" w:rsidRPr="00130D55" w:rsidRDefault="00AB6B86" w:rsidP="00171441">
            <w:pPr>
              <w:pStyle w:val="normal1"/>
              <w:widowControl w:val="0"/>
              <w:spacing w:after="0" w:line="240" w:lineRule="auto"/>
              <w:jc w:val="center"/>
            </w:pPr>
            <w:r w:rsidRPr="00130D55">
              <w:rPr>
                <w:rFonts w:ascii="Times New Roman" w:hAnsi="Times New Roman"/>
                <w:sz w:val="24"/>
                <w:szCs w:val="24"/>
                <w:lang w:eastAsia="en-US"/>
              </w:rPr>
              <w:t>Межрегиональный форум для молодежи Республики Татарстан и Луганской Народной Республики «Мост единства»</w:t>
            </w:r>
          </w:p>
        </w:tc>
        <w:tc>
          <w:tcPr>
            <w:tcW w:w="4536" w:type="dxa"/>
          </w:tcPr>
          <w:p w:rsidR="00AB6B86" w:rsidRPr="00130D55" w:rsidRDefault="00AB6B86" w:rsidP="00171441">
            <w:pPr>
              <w:widowControl w:val="0"/>
              <w:spacing w:after="0" w:line="240" w:lineRule="auto"/>
              <w:jc w:val="center"/>
              <w:outlineLvl w:val="0"/>
            </w:pPr>
            <w:r w:rsidRPr="00130D55">
              <w:rPr>
                <w:rFonts w:ascii="Times New Roman" w:hAnsi="Times New Roman"/>
                <w:sz w:val="24"/>
                <w:szCs w:val="24"/>
              </w:rPr>
              <w:t xml:space="preserve">В 2025 году Молодежным правительством Республики Татарстан разработан проект межрегионального молодежного форума «Мост единства», который был поддержан на </w:t>
            </w:r>
            <w:proofErr w:type="spellStart"/>
            <w:r w:rsidRPr="00130D55">
              <w:rPr>
                <w:rFonts w:ascii="Times New Roman" w:hAnsi="Times New Roman"/>
                <w:sz w:val="24"/>
                <w:szCs w:val="24"/>
              </w:rPr>
              <w:t>грантовом</w:t>
            </w:r>
            <w:proofErr w:type="spellEnd"/>
            <w:r w:rsidRPr="00130D55">
              <w:rPr>
                <w:rFonts w:ascii="Times New Roman" w:hAnsi="Times New Roman"/>
                <w:sz w:val="24"/>
                <w:szCs w:val="24"/>
              </w:rPr>
              <w:t xml:space="preserve"> конкурсе «</w:t>
            </w:r>
            <w:proofErr w:type="spellStart"/>
            <w:r w:rsidRPr="00130D55">
              <w:rPr>
                <w:rFonts w:ascii="Times New Roman" w:hAnsi="Times New Roman"/>
                <w:sz w:val="24"/>
                <w:szCs w:val="24"/>
              </w:rPr>
              <w:t>Росмолодежь.Гранты</w:t>
            </w:r>
            <w:proofErr w:type="spellEnd"/>
            <w:r w:rsidRPr="00130D55">
              <w:rPr>
                <w:rFonts w:ascii="Times New Roman" w:hAnsi="Times New Roman"/>
                <w:sz w:val="24"/>
                <w:szCs w:val="24"/>
              </w:rPr>
              <w:t>» для некоммерческих организаций по патриотическому воспитанию. Форум станет важным шагом в развитии молодежного диалога, культурной интеграции и совместных инициатив, позволяя молодежи обменяться профессиональным опытом, знаниями и идеями для будущего. На форуме со стороны Республики Татарстан будут представлены наставники для обмена лучшими практиками, наставники определены исходя из профессии: молодой учитель из подшефного города и учитель Республики Татарстан и так далее. Для лидеров молодежных организаций из ЛНР для обмена опытом будут представлены пары по смежным направлениям, запланированы уроки мужества от делегации ЛНР для молодежи Республики Татарстан.</w:t>
            </w:r>
          </w:p>
          <w:p w:rsidR="00AB6B86" w:rsidRPr="00130D55" w:rsidRDefault="00AB6B86" w:rsidP="00171441">
            <w:pPr>
              <w:widowControl w:val="0"/>
              <w:spacing w:after="0" w:line="240" w:lineRule="auto"/>
              <w:jc w:val="center"/>
              <w:outlineLvl w:val="0"/>
            </w:pPr>
          </w:p>
          <w:p w:rsidR="00AB6B86" w:rsidRPr="00130D55" w:rsidRDefault="004F2E6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00"/>
              </w:rPr>
            </w:pPr>
            <w:r w:rsidRPr="00130D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Министерство:</w:t>
            </w:r>
            <w:r w:rsidRPr="00130D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AB6B86" w:rsidRPr="00130D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B6B86" w:rsidRPr="00130D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организаторы совместно с Молодежным правительством Республики Татарстан</w:t>
            </w:r>
          </w:p>
          <w:p w:rsidR="00AB6B86" w:rsidRPr="00130D55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30D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130D55">
              <w:rPr>
                <w:rFonts w:ascii="Times New Roman" w:hAnsi="Times New Roman"/>
                <w:sz w:val="24"/>
                <w:szCs w:val="24"/>
              </w:rPr>
              <w:t>межрегиональный форум</w:t>
            </w:r>
          </w:p>
          <w:p w:rsidR="00AB6B86" w:rsidRPr="00130D55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30D55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участников:</w:t>
            </w:r>
            <w:r w:rsidRPr="00130D55">
              <w:rPr>
                <w:rFonts w:ascii="Times New Roman" w:hAnsi="Times New Roman"/>
                <w:sz w:val="24"/>
                <w:szCs w:val="24"/>
              </w:rPr>
              <w:t xml:space="preserve"> студенты, представители рабочих профессий, педагоги дополнительного образования, преподаватели русского языка и литературы, муниципальные служащие и молодые предприниматели.</w:t>
            </w:r>
          </w:p>
          <w:p w:rsidR="00AB6B86" w:rsidRPr="00130D55" w:rsidRDefault="00AB6B86" w:rsidP="00171441">
            <w:pPr>
              <w:widowControl w:val="0"/>
              <w:spacing w:after="0" w:line="240" w:lineRule="auto"/>
              <w:jc w:val="center"/>
              <w:outlineLvl w:val="0"/>
            </w:pPr>
          </w:p>
          <w:p w:rsidR="00AB6B86" w:rsidRPr="00130D55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30D5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Количество участников: 180 (40 представителей ЛНР, 40 представителей молодежи Республики Татарстан, 100 слушателей из числа студентов Республики Татарстан)</w:t>
            </w:r>
          </w:p>
        </w:tc>
        <w:tc>
          <w:tcPr>
            <w:tcW w:w="2977" w:type="dxa"/>
          </w:tcPr>
          <w:p w:rsidR="00AB6B86" w:rsidRPr="00130D55" w:rsidRDefault="00AB6B86" w:rsidP="00171441">
            <w:pPr>
              <w:pStyle w:val="14"/>
              <w:widowControl w:val="0"/>
              <w:jc w:val="center"/>
            </w:pPr>
            <w:r w:rsidRPr="00130D55">
              <w:rPr>
                <w:rFonts w:ascii="Times New Roman" w:hAnsi="Times New Roman"/>
                <w:sz w:val="24"/>
                <w:szCs w:val="24"/>
              </w:rPr>
              <w:lastRenderedPageBreak/>
              <w:t>Молодежное правительство Республики Татарстан,</w:t>
            </w:r>
            <w:r w:rsidR="006D2B89" w:rsidRPr="00130D55">
              <w:rPr>
                <w:rFonts w:ascii="Times New Roman" w:hAnsi="Times New Roman"/>
                <w:sz w:val="24"/>
                <w:szCs w:val="24"/>
              </w:rPr>
              <w:br/>
            </w:r>
            <w:r w:rsidRPr="00130D55">
              <w:rPr>
                <w:rFonts w:ascii="Times New Roman" w:hAnsi="Times New Roman"/>
                <w:sz w:val="24"/>
                <w:szCs w:val="24"/>
              </w:rPr>
              <w:t xml:space="preserve"> Министерство по делам молодежи Республики Татарстан</w:t>
            </w:r>
          </w:p>
        </w:tc>
        <w:tc>
          <w:tcPr>
            <w:tcW w:w="1984" w:type="dxa"/>
          </w:tcPr>
          <w:p w:rsidR="00AB6B86" w:rsidRPr="00130D55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30D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Жерненков</w:t>
            </w:r>
            <w:proofErr w:type="spellEnd"/>
            <w:r w:rsidR="006D2B89" w:rsidRPr="00130D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И.О.</w:t>
            </w:r>
          </w:p>
        </w:tc>
        <w:tc>
          <w:tcPr>
            <w:tcW w:w="1697" w:type="dxa"/>
          </w:tcPr>
          <w:p w:rsidR="00AB6B86" w:rsidRPr="00130D55" w:rsidRDefault="00AB6B86" w:rsidP="00171441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7 ноября</w:t>
            </w:r>
          </w:p>
          <w:p w:rsidR="006D2B89" w:rsidRPr="00AB6B86" w:rsidRDefault="006D2B89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18:30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AB6B86" w:rsidRPr="00AB6B86" w:rsidRDefault="006D2B89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6D2B89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 xml:space="preserve">Государственное бюджетное учреждение </w:t>
            </w:r>
            <w:r w:rsidR="00AB6B86" w:rsidRPr="00AB6B86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«Республиканский центр «Созвездие-</w:t>
            </w:r>
            <w:proofErr w:type="spellStart"/>
            <w:r w:rsidR="00AB6B86" w:rsidRPr="00AB6B86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Йолдызлык</w:t>
            </w:r>
            <w:proofErr w:type="spellEnd"/>
            <w:r w:rsidR="00AB6B86" w:rsidRPr="00AB6B86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»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г. Казань</w:t>
            </w:r>
            <w:r w:rsidR="006D2B89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,</w:t>
            </w:r>
            <w:r w:rsidR="006D2B89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br/>
            </w:r>
            <w:r w:rsidRPr="00AB6B86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 xml:space="preserve"> ул. Гладилова, </w:t>
            </w:r>
            <w:r w:rsidR="006D2B89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д.</w:t>
            </w:r>
            <w:r w:rsidRPr="00AB6B86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49</w:t>
            </w:r>
          </w:p>
        </w:tc>
        <w:tc>
          <w:tcPr>
            <w:tcW w:w="2439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Сатирическая комедия «Хамелеоны» по рассказам А.П.Чехова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Сатирическая комедия «Хамелеоны» по четырем совершенно   не связанным между собой историям, объединенным местом событий и выдержками из писем и заметок А.П. Чехова.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Спектакль поставлен на принципах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вахтанговской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школы «фантастического реализма», продолжателем которой является театр «Созвездие-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Йолдызлык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  <w:lang w:eastAsia="ru-RU" w:bidi="hi-IN"/>
              </w:rPr>
              <w:t>». Впервые трагическая чеховская</w:t>
            </w:r>
            <w:r w:rsidRPr="00AB6B86">
              <w:rPr>
                <w:rFonts w:ascii="Times New Roman" w:hAnsi="Times New Roman"/>
                <w:b/>
                <w:bCs/>
                <w:sz w:val="24"/>
                <w:szCs w:val="24"/>
                <w:lang w:eastAsia="ru-RU" w:bidi="hi-IN"/>
              </w:rPr>
              <w:t xml:space="preserve"> </w:t>
            </w:r>
            <w:r w:rsidRPr="00AB6B8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тема потери человеком чести и достоинства подана через буффонаду, фарс, приемы пластического театра, подчеркивающих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гротескность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происходящего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координация 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>мероприятия подведомственного учреждения, информационная поддержка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>спектакль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Категория участников:</w:t>
            </w:r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зрители 14+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6D2B89" w:rsidRDefault="006D2B89" w:rsidP="006D2B8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 w:bidi="hi-IN"/>
              </w:rPr>
              <w:t>Количество участников: 200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Министерство по дела</w:t>
            </w:r>
            <w:r w:rsidR="006D2B89">
              <w:rPr>
                <w:rFonts w:ascii="Times New Roman" w:hAnsi="Times New Roman"/>
                <w:sz w:val="24"/>
                <w:szCs w:val="24"/>
              </w:rPr>
              <w:t>м молодежи Республики Татарстан,</w:t>
            </w:r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Усанов</w:t>
            </w:r>
            <w:r w:rsidR="006D2B89" w:rsidRPr="00AB6B86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Туманов</w:t>
            </w:r>
            <w:r w:rsidR="006D2B89" w:rsidRPr="00AB6B86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6D2B89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 ноября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Лаишевский</w:t>
            </w:r>
            <w:proofErr w:type="spellEnd"/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район, место уточняется</w:t>
            </w:r>
          </w:p>
        </w:tc>
        <w:tc>
          <w:tcPr>
            <w:tcW w:w="2439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Развивающие мероприятия в сфере профилактики экстремизма и терроризма «Конструктивный диалог»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Проект включает в себя развивающие мероприятия, направленных на профилактику экстремизма и идеологии терроризма в молодежной среде, а также формирование навыков в сфере безопасности и поддержку психологического здоровья учащихся и студентов. В рамках Проекта слушатели примут участие в развивающих играх, кейс-чемпионатах, </w:t>
            </w:r>
            <w:proofErr w:type="spellStart"/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квизах</w:t>
            </w:r>
            <w:proofErr w:type="spellEnd"/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а также в других практических заданиях с </w:t>
            </w: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последующим разбором и получением обратной связи.</w:t>
            </w:r>
          </w:p>
          <w:p w:rsidR="00AB6B86" w:rsidRPr="00AB6B86" w:rsidRDefault="00AB6B86" w:rsidP="00171441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B6B8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координация деятельности </w:t>
            </w:r>
            <w:r w:rsidRPr="00AB6B86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Р</w:t>
            </w:r>
            <w:r w:rsidRPr="00AB6B86">
              <w:rPr>
                <w:rFonts w:ascii="Times New Roman" w:hAnsi="Times New Roman"/>
                <w:color w:val="000000"/>
                <w:sz w:val="24"/>
                <w:szCs w:val="24"/>
              </w:rPr>
              <w:t>егиональной общественной организации «Академия творческой молодёжи Республики Татарстан»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Формат: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 xml:space="preserve"> очные развивающие мероприятия.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(8-11 классы), студенты 1-2 курсов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ССУЗов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>, родители, специалисты, учителя, тренеры.</w:t>
            </w:r>
          </w:p>
          <w:p w:rsidR="00AB6B86" w:rsidRPr="00AB6B86" w:rsidRDefault="00AB6B86" w:rsidP="00171441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B6B86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300</w:t>
            </w:r>
          </w:p>
          <w:p w:rsidR="00AB6B86" w:rsidRPr="00AB6B86" w:rsidRDefault="00AB6B86" w:rsidP="00171441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районов:1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="006D2B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Степанова Л.О.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spacing w:after="0" w:line="240" w:lineRule="auto"/>
              <w:ind w:left="-1289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Default="006D2B89" w:rsidP="00171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 ноября</w:t>
            </w:r>
          </w:p>
          <w:p w:rsidR="006D2B89" w:rsidRDefault="006D2B89" w:rsidP="00171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2439" w:type="dxa"/>
          </w:tcPr>
          <w:p w:rsidR="00AB6B86" w:rsidRPr="00130D55" w:rsidRDefault="00AB6B86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D5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Торжественное  мероприятие, посвященное 20-летию создания Всероссийской общественной организации «Молодая Гвардия Единой России» </w:t>
            </w:r>
          </w:p>
        </w:tc>
        <w:tc>
          <w:tcPr>
            <w:tcW w:w="4536" w:type="dxa"/>
          </w:tcPr>
          <w:p w:rsidR="00AB6B86" w:rsidRDefault="006D2B89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AB6B86">
              <w:rPr>
                <w:rFonts w:ascii="Times New Roman" w:hAnsi="Times New Roman"/>
                <w:sz w:val="24"/>
                <w:szCs w:val="24"/>
                <w:lang w:eastAsia="ru-RU"/>
              </w:rPr>
              <w:t>ероприятие по награждению членов Республиканского отделения Всероссийской общественной организации «Молодая Гвардия Единой России</w:t>
            </w: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Министерства: </w:t>
            </w:r>
            <w:r w:rsidR="004F2E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качестве почетных гостей</w:t>
            </w: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Формат: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церемония награждения</w:t>
            </w:r>
          </w:p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Категория участников: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члены, руководители и активисты местных отделений Татарстанского регионального отделения Всероссийской общественной организации «Молодая Гвардия Единой России»</w:t>
            </w:r>
          </w:p>
        </w:tc>
        <w:tc>
          <w:tcPr>
            <w:tcW w:w="2977" w:type="dxa"/>
          </w:tcPr>
          <w:p w:rsidR="00AB6B86" w:rsidRDefault="00AB6B86" w:rsidP="00171441">
            <w:pPr>
              <w:pStyle w:val="14"/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="006D2B89">
              <w:rPr>
                <w:rFonts w:ascii="Times New Roman" w:eastAsia="Calibri" w:hAnsi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Татарстанское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1984" w:type="dxa"/>
          </w:tcPr>
          <w:p w:rsidR="00AB6B86" w:rsidRDefault="00AB6B86" w:rsidP="00171441">
            <w:pPr>
              <w:pStyle w:val="DStyleparagraph"/>
              <w:widowControl w:val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Степанова</w:t>
            </w:r>
            <w:r w:rsidR="006D2B89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Л.О.</w:t>
            </w:r>
          </w:p>
          <w:p w:rsidR="00AB6B86" w:rsidRDefault="00AB6B86" w:rsidP="006D2B89">
            <w:pPr>
              <w:pStyle w:val="DStyleparagraph"/>
              <w:widowControl w:val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Миронова</w:t>
            </w:r>
            <w:r w:rsidR="006D2B89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К.А.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Шигабуддинов</w:t>
            </w:r>
            <w:proofErr w:type="spellEnd"/>
            <w:r w:rsidR="006D2B89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Р.А.</w:t>
            </w:r>
          </w:p>
        </w:tc>
        <w:tc>
          <w:tcPr>
            <w:tcW w:w="1697" w:type="dxa"/>
          </w:tcPr>
          <w:p w:rsid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7-9 ноября</w:t>
            </w:r>
            <w:r w:rsidR="006D2B89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Республика Татарстан,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г. Альметьевск,</w:t>
            </w:r>
          </w:p>
          <w:p w:rsidR="00AB6B86" w:rsidRPr="00AB6B86" w:rsidRDefault="00283D23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83D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Молодежный центр </w:t>
            </w:r>
            <w:r w:rsidR="00AB6B86"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«Фабрика»</w:t>
            </w:r>
          </w:p>
          <w:p w:rsidR="00AB6B86" w:rsidRPr="00AB6B86" w:rsidRDefault="00283D23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ул. Тельмана, д. 57</w:t>
            </w:r>
          </w:p>
        </w:tc>
        <w:tc>
          <w:tcPr>
            <w:tcW w:w="2439" w:type="dxa"/>
          </w:tcPr>
          <w:p w:rsidR="00AB6B86" w:rsidRPr="00130D55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0D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Муниципальная кадровая образовательная программа «Первая лига. Альметьевск»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Выездная кадровая образовательная программа для повышения интереса к общественной деятельности обучающихся первого курса ВУЗов и первого и второго курса </w:t>
            </w:r>
            <w:proofErr w:type="spellStart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ССУЗов</w:t>
            </w:r>
            <w:proofErr w:type="spellEnd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Министерство: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организаторы совместно с </w:t>
            </w: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Региональной молодежной общественной организацией «Лига студентов Республики Татарстан».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Формат: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выездная программа с приглашенными спикерами.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Категория участников: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обучающиеся первого курса ВУЗов, первого и второго курса </w:t>
            </w:r>
            <w:proofErr w:type="spellStart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ССУЗов</w:t>
            </w:r>
            <w:proofErr w:type="spellEnd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г. Альметьевск.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70</w:t>
            </w:r>
          </w:p>
          <w:p w:rsidR="00AB6B86" w:rsidRPr="00AB6B86" w:rsidRDefault="00AB6B86" w:rsidP="00171441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районов: 1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283D2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Региональная молодежная общественная организация «Лига </w:t>
            </w: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студентов Республики Татарстан»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7-9 ноября</w:t>
            </w:r>
            <w:r w:rsidR="00283D2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Республика Татарстан,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г. Набережные Челны,</w:t>
            </w:r>
          </w:p>
          <w:p w:rsidR="00AB6B86" w:rsidRPr="00AB6B86" w:rsidRDefault="00283D23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83D23">
              <w:rPr>
                <w:rFonts w:ascii="Times New Roman" w:eastAsia="Times New Roman" w:hAnsi="Times New Roman"/>
                <w:bCs/>
                <w:sz w:val="24"/>
                <w:szCs w:val="24"/>
              </w:rPr>
              <w:t>Молодежный центр</w:t>
            </w:r>
            <w:r w:rsidR="00AB6B86"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AB6B86"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Нур</w:t>
            </w:r>
            <w:proofErr w:type="spellEnd"/>
            <w:r w:rsidR="00AB6B86"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  <w:p w:rsidR="00AB6B86" w:rsidRPr="00AB6B86" w:rsidRDefault="00283D23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ул. Академика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Рубаненко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д. 2</w:t>
            </w:r>
          </w:p>
        </w:tc>
        <w:tc>
          <w:tcPr>
            <w:tcW w:w="2439" w:type="dxa"/>
          </w:tcPr>
          <w:p w:rsidR="00AB6B86" w:rsidRPr="00130D55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0D55">
              <w:rPr>
                <w:rFonts w:ascii="Times New Roman" w:eastAsia="Times New Roman" w:hAnsi="Times New Roman"/>
                <w:sz w:val="24"/>
                <w:szCs w:val="24"/>
              </w:rPr>
              <w:t>Муниципальная кадровая образовательная программа «Первая лига. Набережные Челны»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Выездная кадровая образовательная программа для повышения интереса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к общественной деятельности обучающихся первого курса ВУЗов и первого и второго курса </w:t>
            </w:r>
            <w:proofErr w:type="spellStart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ССУЗов</w:t>
            </w:r>
            <w:proofErr w:type="spellEnd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Министерство: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организаторы совместно с </w:t>
            </w: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Региональной молодежной общественной организацией «Лига студентов Республики Татарстан».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Формат: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выездная программа с приглашенными спикерами.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Категория участников: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обучающиеся первого курса ВУЗов, первого и второго курса </w:t>
            </w:r>
            <w:proofErr w:type="spellStart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ССУЗов</w:t>
            </w:r>
            <w:proofErr w:type="spellEnd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г. Набережные Челны.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71</w:t>
            </w:r>
          </w:p>
          <w:p w:rsidR="00AB6B86" w:rsidRPr="00AB6B86" w:rsidRDefault="00AB6B86" w:rsidP="00171441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районов:1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="00283D2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Степанова Л.О.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7-9 ноября</w:t>
            </w:r>
            <w:r w:rsidR="00283D2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Республика Татарстан,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г. Елабуга,</w:t>
            </w:r>
          </w:p>
          <w:p w:rsidR="00AB6B86" w:rsidRPr="00AB6B86" w:rsidRDefault="00283D23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83D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Молодежный центр </w:t>
            </w:r>
            <w:r w:rsidR="00AB6B86" w:rsidRPr="00AB6B86">
              <w:rPr>
                <w:rFonts w:ascii="Times New Roman" w:eastAsia="Times New Roman" w:hAnsi="Times New Roman"/>
                <w:sz w:val="24"/>
                <w:szCs w:val="24"/>
              </w:rPr>
              <w:t>«Барс»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Проспект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Нефтяников, </w:t>
            </w:r>
            <w:r w:rsidR="004F2E66">
              <w:rPr>
                <w:rFonts w:ascii="Times New Roman" w:eastAsia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29А.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439" w:type="dxa"/>
          </w:tcPr>
          <w:p w:rsidR="00AB6B86" w:rsidRPr="00130D55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0D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Муниципальная кадровая образовательная программа «Первая лига. Елабуга»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Выездная кадровая образовательная программа для повышения интереса к общественной деятельности обучающихся первого курса ВУЗов и первого и второго курса </w:t>
            </w:r>
            <w:proofErr w:type="spellStart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ССУЗов</w:t>
            </w:r>
            <w:proofErr w:type="spellEnd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Министерство: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организаторы совместно с </w:t>
            </w: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Региональной молодежной общественной организацией «Лига студентов Республики Татарстан».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Формат: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выездная программа с приглашенными спикерами.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Категория участников: </w:t>
            </w: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обучающиеся первого курса ВУЗов, первого и второго курса </w:t>
            </w:r>
            <w:proofErr w:type="spellStart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ССУЗов</w:t>
            </w:r>
            <w:proofErr w:type="spellEnd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г. Елабуги.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50</w:t>
            </w:r>
          </w:p>
          <w:p w:rsidR="00AB6B86" w:rsidRPr="00AB6B86" w:rsidRDefault="00AB6B86" w:rsidP="00171441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районов: 1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283D2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bCs/>
                <w:sz w:val="24"/>
                <w:szCs w:val="24"/>
              </w:rPr>
              <w:t>Степанова Л.О.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6D2B89" w:rsidRDefault="00AB6B86" w:rsidP="00283D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6D2B89">
              <w:rPr>
                <w:rFonts w:ascii="Times New Roman" w:eastAsia="Times New Roman" w:hAnsi="Times New Roman"/>
                <w:sz w:val="24"/>
                <w:szCs w:val="24"/>
              </w:rPr>
              <w:t>7 – 9 ноября</w:t>
            </w:r>
          </w:p>
          <w:p w:rsidR="00AB6B86" w:rsidRPr="006D2B89" w:rsidRDefault="00AB6B86" w:rsidP="00283D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  <w:p w:rsidR="00AB6B86" w:rsidRPr="006D2B89" w:rsidRDefault="00AB6B86" w:rsidP="00283D23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89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  <w:p w:rsidR="00AB6B86" w:rsidRPr="006D2B89" w:rsidRDefault="00AB6B86" w:rsidP="00283D23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6D2B89" w:rsidRDefault="00AB6B86" w:rsidP="00283D23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89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D2B89">
              <w:rPr>
                <w:rFonts w:ascii="Times New Roman" w:hAnsi="Times New Roman"/>
                <w:sz w:val="24"/>
                <w:szCs w:val="24"/>
              </w:rPr>
              <w:t>Лаишевский</w:t>
            </w:r>
            <w:proofErr w:type="spellEnd"/>
            <w:r w:rsidRPr="006D2B89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д.Матюшино,  </w:t>
            </w:r>
            <w:r w:rsidR="00283D23">
              <w:rPr>
                <w:rFonts w:ascii="Times New Roman" w:hAnsi="Times New Roman"/>
                <w:sz w:val="24"/>
                <w:szCs w:val="24"/>
              </w:rPr>
              <w:br/>
            </w:r>
            <w:r w:rsidRPr="006D2B89">
              <w:rPr>
                <w:rFonts w:ascii="Times New Roman" w:hAnsi="Times New Roman"/>
                <w:sz w:val="24"/>
                <w:szCs w:val="24"/>
              </w:rPr>
              <w:t>ул. Садовая, здание 7, строение 1</w:t>
            </w:r>
          </w:p>
          <w:p w:rsidR="00AB6B86" w:rsidRPr="006D2B89" w:rsidRDefault="00AB6B86" w:rsidP="00283D23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6D2B89" w:rsidRDefault="00AB6B86" w:rsidP="00283D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</w:tcPr>
          <w:p w:rsidR="00AB6B86" w:rsidRPr="006D2B89" w:rsidRDefault="00AB6B86" w:rsidP="0028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B89">
              <w:rPr>
                <w:rFonts w:ascii="Times New Roman" w:hAnsi="Times New Roman"/>
                <w:bCs/>
                <w:sz w:val="24"/>
                <w:szCs w:val="24"/>
              </w:rPr>
              <w:t>Выездная образовательная смена для активистов Татарстанского регионального отделения Всероссийской общественной организации «Молодая Гвардия Единой России»</w:t>
            </w:r>
          </w:p>
        </w:tc>
        <w:tc>
          <w:tcPr>
            <w:tcW w:w="4536" w:type="dxa"/>
          </w:tcPr>
          <w:p w:rsidR="00AB6B86" w:rsidRPr="006D2B89" w:rsidRDefault="00AB6B86" w:rsidP="00283D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2B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Обучение актива МГЕР проектной деятельности. </w:t>
            </w:r>
            <w:r w:rsidR="00283D23" w:rsidRPr="006D2B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Повышение компетенций</w:t>
            </w:r>
            <w:r w:rsidRPr="006D2B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в области </w:t>
            </w:r>
            <w:proofErr w:type="spellStart"/>
            <w:r w:rsidRPr="006D2B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командообразования</w:t>
            </w:r>
            <w:proofErr w:type="spellEnd"/>
            <w:r w:rsidRPr="006D2B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государственного устройства и креативного мышления.</w:t>
            </w:r>
          </w:p>
          <w:p w:rsidR="00AB6B86" w:rsidRPr="006D2B89" w:rsidRDefault="00AB6B86" w:rsidP="00283D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2B8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Министерство:</w:t>
            </w:r>
          </w:p>
          <w:p w:rsidR="00AB6B86" w:rsidRPr="006D2B89" w:rsidRDefault="00AB6B86" w:rsidP="00283D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B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организаторы совместно с</w:t>
            </w:r>
            <w:r w:rsidRPr="006D2B89">
              <w:rPr>
                <w:sz w:val="24"/>
                <w:szCs w:val="24"/>
              </w:rPr>
              <w:t xml:space="preserve"> </w:t>
            </w:r>
            <w:r w:rsidRPr="006D2B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Татарстанским региональным отделением Всероссийской общественной организации «Молодая Гвардия Единой России»</w:t>
            </w:r>
          </w:p>
          <w:p w:rsidR="00AB6B86" w:rsidRPr="006D2B89" w:rsidRDefault="00AB6B86" w:rsidP="00283D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6B86" w:rsidRPr="00283D23" w:rsidRDefault="00AB6B86" w:rsidP="00283D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D2B8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6D2B8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Выездная смена</w:t>
            </w:r>
          </w:p>
          <w:p w:rsidR="00AB6B86" w:rsidRPr="006D2B89" w:rsidRDefault="00AB6B86" w:rsidP="00283D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2B8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</w:p>
          <w:p w:rsidR="00AB6B86" w:rsidRPr="00283D23" w:rsidRDefault="00AB6B86" w:rsidP="00283D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2B8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Молодежь от 18 до 35</w:t>
            </w:r>
            <w:r w:rsidR="00283D2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лет</w:t>
            </w:r>
            <w:r w:rsidR="00283D2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</w:p>
          <w:p w:rsidR="00AB6B86" w:rsidRPr="00283D23" w:rsidRDefault="00AB6B86" w:rsidP="00283D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D2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100</w:t>
            </w:r>
          </w:p>
          <w:p w:rsidR="00AB6B86" w:rsidRPr="00283D23" w:rsidRDefault="00283D23" w:rsidP="00283D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D2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Количество</w:t>
            </w:r>
            <w:r w:rsidR="00AB6B86" w:rsidRPr="00283D2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районов: 45</w:t>
            </w:r>
          </w:p>
        </w:tc>
        <w:tc>
          <w:tcPr>
            <w:tcW w:w="2977" w:type="dxa"/>
          </w:tcPr>
          <w:p w:rsidR="00AB6B86" w:rsidRPr="006D2B89" w:rsidRDefault="00AB6B86" w:rsidP="00283D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B89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</w:t>
            </w:r>
            <w:r w:rsidR="00283D23">
              <w:rPr>
                <w:rFonts w:ascii="Times New Roman" w:eastAsia="Times New Roman" w:hAnsi="Times New Roman"/>
                <w:sz w:val="24"/>
                <w:szCs w:val="24"/>
              </w:rPr>
              <w:t>м молодежи Республики Татарстан,</w:t>
            </w:r>
          </w:p>
          <w:p w:rsidR="00AB6B86" w:rsidRPr="006D2B89" w:rsidRDefault="00AB6B86" w:rsidP="00283D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B89">
              <w:rPr>
                <w:rFonts w:ascii="Times New Roman" w:eastAsia="Times New Roman" w:hAnsi="Times New Roman"/>
                <w:sz w:val="24"/>
                <w:szCs w:val="24"/>
              </w:rPr>
              <w:t>Татарстанское региональное отделение Всероссийской общественной организации «Молодая Гвардия Единой России»</w:t>
            </w:r>
          </w:p>
          <w:p w:rsidR="00AB6B86" w:rsidRPr="006D2B89" w:rsidRDefault="00AB6B86" w:rsidP="00283D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6B86" w:rsidRPr="006D2B89" w:rsidRDefault="00AB6B86" w:rsidP="00283D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6B86" w:rsidRPr="006D2B89" w:rsidRDefault="00AB6B86" w:rsidP="00283D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6B86" w:rsidRPr="006D2B89" w:rsidRDefault="00AB6B86" w:rsidP="00283D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2B89">
              <w:rPr>
                <w:rFonts w:ascii="Times New Roman" w:eastAsia="Times New Roman" w:hAnsi="Times New Roman"/>
                <w:sz w:val="24"/>
                <w:szCs w:val="24"/>
              </w:rPr>
              <w:t>Шигабутдинов</w:t>
            </w:r>
            <w:proofErr w:type="spellEnd"/>
            <w:r w:rsidRPr="006D2B89">
              <w:rPr>
                <w:rFonts w:ascii="Times New Roman" w:eastAsia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697" w:type="dxa"/>
          </w:tcPr>
          <w:p w:rsidR="00AB6B86" w:rsidRPr="006D2B89" w:rsidRDefault="00AB6B86" w:rsidP="0028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8 ноября</w:t>
            </w:r>
          </w:p>
          <w:p w:rsidR="00AB6B86" w:rsidRPr="00AB6B86" w:rsidRDefault="00283D23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br/>
            </w:r>
            <w:r w:rsidR="00AB6B86" w:rsidRPr="00AB6B86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17:00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br/>
            </w:r>
          </w:p>
          <w:p w:rsidR="00AB6B86" w:rsidRPr="00AB6B86" w:rsidRDefault="00283D23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283D23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Государственное бюджетное учреждение </w:t>
            </w:r>
            <w:r w:rsidR="00AB6B86" w:rsidRPr="00AB6B86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«Республиканский центр «Созвездие-</w:t>
            </w:r>
            <w:proofErr w:type="spellStart"/>
            <w:r w:rsidR="00AB6B86" w:rsidRPr="00AB6B86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Йолдызлык</w:t>
            </w:r>
            <w:proofErr w:type="spellEnd"/>
            <w:r w:rsidR="00AB6B86" w:rsidRPr="00AB6B86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»</w:t>
            </w:r>
          </w:p>
          <w:p w:rsidR="00AB6B86" w:rsidRPr="00AB6B86" w:rsidRDefault="00283D23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lastRenderedPageBreak/>
              <w:t>г. Казань,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br/>
            </w:r>
            <w:r w:rsidR="00AB6B86" w:rsidRPr="00AB6B86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ул. Гладилова,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д.</w:t>
            </w:r>
            <w:r w:rsidR="00AB6B86" w:rsidRPr="00AB6B86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49</w:t>
            </w:r>
          </w:p>
        </w:tc>
        <w:tc>
          <w:tcPr>
            <w:tcW w:w="2439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sz w:val="24"/>
                <w:szCs w:val="24"/>
                <w:lang w:eastAsia="zh-CN" w:bidi="hi-IN"/>
              </w:rPr>
              <w:lastRenderedPageBreak/>
              <w:t>Музыкальная комедия</w:t>
            </w:r>
            <w:r w:rsidRPr="00AB6B86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r w:rsidRPr="00AB6B86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по одноименной оперетте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У.Гаджибекова</w:t>
            </w:r>
            <w:proofErr w:type="spellEnd"/>
            <w:r w:rsidRPr="00AB6B86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r w:rsidRPr="00AB6B8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«Аршин мал алан»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Название музыкальной комедии «Аршин мал алан» — характерный выкрик уличных торговцев тканями, которым притворился главный герой комедии, чтобы увидеть свою невесту. В комедии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Узеир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 Гаджибеков сочетал традиции европейской классической и азербайджанской национальной музыки. Сюжет музыкальной комедии был взят Гаджибековым из жизни.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координация 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>мероприятия подведомственного учреждения, информационная поддержка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>спектакль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Категория участников:</w:t>
            </w:r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зрители 12+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283D23" w:rsidP="00283D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 w:bidi="hi-IN"/>
              </w:rPr>
              <w:t>Количество участников: 200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</w:t>
            </w:r>
            <w:r w:rsidR="00283D23">
              <w:rPr>
                <w:rFonts w:ascii="Times New Roman" w:hAnsi="Times New Roman"/>
                <w:sz w:val="24"/>
                <w:szCs w:val="24"/>
              </w:rPr>
              <w:t>блики Татарстан,</w:t>
            </w:r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Усанов</w:t>
            </w:r>
            <w:r w:rsidR="00283D23" w:rsidRPr="00AB6B86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Туманов</w:t>
            </w:r>
            <w:r w:rsidR="00283D23" w:rsidRPr="00AB6B86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283D23" w:rsidP="00171441">
            <w:pPr>
              <w:pStyle w:val="normal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 ноября </w:t>
            </w:r>
            <w:r w:rsidR="00AB6B86"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  <w:p w:rsidR="00AB6B86" w:rsidRPr="00AB6B86" w:rsidRDefault="00AB6B86" w:rsidP="00171441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10:00–20:00</w:t>
            </w: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  <w:p w:rsidR="00AB6B86" w:rsidRPr="00AB6B86" w:rsidRDefault="00AB6B86" w:rsidP="00171441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г. Казань,</w:t>
            </w:r>
          </w:p>
          <w:p w:rsidR="00AB6B86" w:rsidRPr="00AB6B86" w:rsidRDefault="00283D23" w:rsidP="0017144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Кремлевская набережная, д.33 </w:t>
            </w:r>
            <w:r w:rsidR="00AB6B86" w:rsidRPr="00AB6B86">
              <w:rPr>
                <w:rFonts w:ascii="Times New Roman" w:hAnsi="Times New Roman"/>
                <w:sz w:val="24"/>
                <w:szCs w:val="24"/>
              </w:rPr>
              <w:t>Экстрим-парк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УРАМ</w:t>
            </w:r>
          </w:p>
        </w:tc>
        <w:tc>
          <w:tcPr>
            <w:tcW w:w="2439" w:type="dxa"/>
          </w:tcPr>
          <w:p w:rsidR="00AB6B86" w:rsidRPr="00AB6B86" w:rsidRDefault="00AB6B86" w:rsidP="00171441">
            <w:pPr>
              <w:pStyle w:val="normal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6B86">
              <w:rPr>
                <w:rFonts w:ascii="Times New Roman" w:hAnsi="Times New Roman"/>
                <w:iCs/>
                <w:sz w:val="24"/>
                <w:szCs w:val="24"/>
              </w:rPr>
              <w:t>Медиамитап</w:t>
            </w:r>
            <w:proofErr w:type="spellEnd"/>
            <w:r w:rsidRPr="00AB6B86">
              <w:rPr>
                <w:rFonts w:ascii="Times New Roman" w:hAnsi="Times New Roman"/>
                <w:iCs/>
                <w:sz w:val="24"/>
                <w:szCs w:val="24"/>
              </w:rPr>
              <w:t xml:space="preserve"> для подростков и молодежи «ТЕПЛО»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Образовательный </w:t>
            </w:r>
            <w:proofErr w:type="spellStart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медиамитап</w:t>
            </w:r>
            <w:proofErr w:type="spellEnd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- лекции с приглашенными экспертами; </w:t>
            </w:r>
            <w:proofErr w:type="spellStart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воркшопы</w:t>
            </w:r>
            <w:proofErr w:type="spellEnd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по медиа, PR, SMM, маркетингу, контент-менеджменту и </w:t>
            </w:r>
            <w:proofErr w:type="spellStart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блогингу</w:t>
            </w:r>
            <w:proofErr w:type="spellEnd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; обучение новым навыкам и </w:t>
            </w:r>
            <w:proofErr w:type="spellStart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>вдохновление</w:t>
            </w:r>
            <w:proofErr w:type="spellEnd"/>
            <w:r w:rsidRPr="00AB6B86">
              <w:rPr>
                <w:rFonts w:ascii="Times New Roman" w:eastAsia="Times New Roman" w:hAnsi="Times New Roman"/>
                <w:sz w:val="24"/>
                <w:szCs w:val="24"/>
              </w:rPr>
              <w:t xml:space="preserve"> на достижения в креативных индустриях.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Министерство: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координация </w:t>
            </w:r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подведомственного учреждения, информационная поддержка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Формат: </w:t>
            </w:r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>кинопоказ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Категория участников:</w:t>
            </w:r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молодежь от 14 до 35 лет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zh-CN" w:bidi="hi-IN"/>
              </w:rPr>
            </w:pP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zh-CN" w:bidi="hi-IN"/>
              </w:rPr>
              <w:t>Количество участников: 150</w:t>
            </w:r>
          </w:p>
          <w:p w:rsidR="00AB6B86" w:rsidRPr="00AB6B86" w:rsidRDefault="00283D23" w:rsidP="00283D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Количество районов</w:t>
            </w:r>
            <w:r w:rsidR="00AB6B86" w:rsidRPr="00AB6B86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:</w:t>
            </w:r>
            <w:r w:rsidR="00AB6B86" w:rsidRPr="00AB6B8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</w:t>
            </w:r>
            <w:r w:rsidR="00283D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 молодежи Республики Татарстан,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Государственное бюджетное учреждение «Молодежный центр Республики Татарстан»; Молодежный экстрим-парк «УРАМ»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Усанов</w:t>
            </w:r>
            <w:r w:rsidR="00283D23"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В.В.</w:t>
            </w:r>
            <w:r w:rsidRPr="00AB6B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Шихобалов</w:t>
            </w:r>
            <w:proofErr w:type="spellEnd"/>
            <w:r w:rsidR="00283D23" w:rsidRPr="00AB6B86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Крюкова</w:t>
            </w:r>
            <w:r w:rsidR="00283D23" w:rsidRPr="00AB6B86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6B86" w:rsidRPr="00AB6B86" w:rsidRDefault="00AB6B86" w:rsidP="001714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Шакирова</w:t>
            </w:r>
            <w:r w:rsidR="00283D23" w:rsidRPr="00AB6B86">
              <w:rPr>
                <w:rFonts w:ascii="Times New Roman" w:hAnsi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8 ноября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19:10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Трансляция (эфир):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Канал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Шаян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Съемочный процесс:</w:t>
            </w:r>
          </w:p>
          <w:p w:rsidR="00AB6B86" w:rsidRPr="00AB6B86" w:rsidRDefault="00283D23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Карбышева,д.13</w:t>
            </w:r>
          </w:p>
        </w:tc>
        <w:tc>
          <w:tcPr>
            <w:tcW w:w="2439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Выпуск телепередачи «</w:t>
            </w:r>
            <w:proofErr w:type="spellStart"/>
            <w:r w:rsidRPr="00AB6B86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Йолдызлык</w:t>
            </w:r>
            <w:proofErr w:type="spellEnd"/>
            <w:r w:rsidRPr="00AB6B86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B6B86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мизгелләре</w:t>
            </w:r>
            <w:proofErr w:type="spellEnd"/>
            <w:r w:rsidRPr="00AB6B86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Мизгеллэре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информационная поддержка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Формат: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 xml:space="preserve"> телевизионный выпуск передачи </w:t>
            </w:r>
            <w:r w:rsidRPr="00AB6B8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B6B86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B6B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B86">
              <w:rPr>
                <w:rFonts w:ascii="Times New Roman" w:hAnsi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AB6B8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Министерство по дела</w:t>
            </w:r>
            <w:r w:rsidR="00283D2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 молодежи Республики Татарстан,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B6B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AB6B8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Усанов</w:t>
            </w:r>
            <w:r w:rsidR="00283D23" w:rsidRPr="00AB6B86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Туманов</w:t>
            </w:r>
            <w:r w:rsidR="00283D23" w:rsidRPr="00AB6B86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283D23" w:rsidRDefault="00AB6B86" w:rsidP="00283D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D23">
              <w:rPr>
                <w:rFonts w:ascii="Times New Roman" w:hAnsi="Times New Roman"/>
                <w:sz w:val="24"/>
                <w:szCs w:val="24"/>
              </w:rPr>
              <w:t>8 – 11 ноября</w:t>
            </w:r>
          </w:p>
          <w:p w:rsidR="00AB6B86" w:rsidRPr="00283D23" w:rsidRDefault="00AB6B86" w:rsidP="00283D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6B86" w:rsidRPr="00283D23" w:rsidRDefault="00AB6B86" w:rsidP="00283D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D23">
              <w:rPr>
                <w:rFonts w:ascii="Times New Roman" w:eastAsia="Times New Roman" w:hAnsi="Times New Roman"/>
                <w:sz w:val="24"/>
                <w:szCs w:val="24"/>
              </w:rPr>
              <w:t>Государственное автономное учреж</w:t>
            </w:r>
            <w:r w:rsidR="00283D23">
              <w:rPr>
                <w:rFonts w:ascii="Times New Roman" w:eastAsia="Times New Roman" w:hAnsi="Times New Roman"/>
                <w:sz w:val="24"/>
                <w:szCs w:val="24"/>
              </w:rPr>
              <w:t>дение «Молодежный центр «Волга»</w:t>
            </w:r>
          </w:p>
          <w:p w:rsidR="00AB6B86" w:rsidRPr="00283D23" w:rsidRDefault="00AB6B86" w:rsidP="00283D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D23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83D23">
              <w:rPr>
                <w:rFonts w:ascii="Times New Roman" w:eastAsia="Times New Roman" w:hAnsi="Times New Roman"/>
                <w:sz w:val="24"/>
                <w:szCs w:val="24"/>
              </w:rPr>
              <w:t>Лаишевский</w:t>
            </w:r>
            <w:proofErr w:type="spellEnd"/>
            <w:r w:rsidRPr="00283D23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муниципальный район, д.Матюшино, </w:t>
            </w:r>
            <w:r w:rsidR="00283D2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283D23">
              <w:rPr>
                <w:rFonts w:ascii="Times New Roman" w:eastAsia="Times New Roman" w:hAnsi="Times New Roman"/>
                <w:sz w:val="24"/>
                <w:szCs w:val="24"/>
              </w:rPr>
              <w:t xml:space="preserve"> ул. Садовая, здание 7, </w:t>
            </w:r>
            <w:r w:rsidR="00283D2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283D23">
              <w:rPr>
                <w:rFonts w:ascii="Times New Roman" w:eastAsia="Times New Roman" w:hAnsi="Times New Roman"/>
                <w:sz w:val="24"/>
                <w:szCs w:val="24"/>
              </w:rPr>
              <w:t>строение 1</w:t>
            </w:r>
          </w:p>
        </w:tc>
        <w:tc>
          <w:tcPr>
            <w:tcW w:w="2439" w:type="dxa"/>
          </w:tcPr>
          <w:p w:rsidR="00AB6B86" w:rsidRPr="00283D23" w:rsidRDefault="00AB6B86" w:rsidP="00283D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D23">
              <w:rPr>
                <w:rFonts w:ascii="Times New Roman" w:hAnsi="Times New Roman"/>
                <w:bCs/>
                <w:sz w:val="24"/>
                <w:szCs w:val="24"/>
              </w:rPr>
              <w:t>Программа развития лидеров «Открыто» - подготовки специалистов для помощи подросткам, живущим с ВИЧ</w:t>
            </w:r>
          </w:p>
        </w:tc>
        <w:tc>
          <w:tcPr>
            <w:tcW w:w="4536" w:type="dxa"/>
          </w:tcPr>
          <w:p w:rsidR="00AB6B86" w:rsidRPr="00283D23" w:rsidRDefault="00AB6B86" w:rsidP="00283D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D2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Выезд ориентирован на обучение специалистов навыкам работы с детьми, подростками и молодежью, живущими с ВИЧ и имеющими особенности психического состояния</w:t>
            </w:r>
          </w:p>
          <w:p w:rsidR="00AB6B86" w:rsidRPr="00283D23" w:rsidRDefault="00283D23" w:rsidP="00283D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AB6B86" w:rsidRPr="00283D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Министерство:</w:t>
            </w:r>
          </w:p>
          <w:p w:rsidR="00AB6B86" w:rsidRPr="00283D23" w:rsidRDefault="00AB6B86" w:rsidP="00283D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D2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организаторы совместно с</w:t>
            </w:r>
            <w:r w:rsidRPr="00283D23">
              <w:rPr>
                <w:sz w:val="24"/>
                <w:szCs w:val="24"/>
              </w:rPr>
              <w:t xml:space="preserve"> </w:t>
            </w:r>
            <w:r w:rsidRPr="00283D2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Благотворительным фондом «НЕСТРАШНО» С.Изамбаевой</w:t>
            </w:r>
          </w:p>
          <w:p w:rsidR="00AB6B86" w:rsidRPr="00283D23" w:rsidRDefault="00AB6B86" w:rsidP="00283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D23">
              <w:rPr>
                <w:rFonts w:ascii="Times New Roman" w:hAnsi="Times New Roman"/>
                <w:b/>
                <w:sz w:val="24"/>
                <w:szCs w:val="24"/>
              </w:rPr>
              <w:t>Формат:</w:t>
            </w:r>
          </w:p>
          <w:p w:rsidR="00AB6B86" w:rsidRPr="00283D23" w:rsidRDefault="00AB6B86" w:rsidP="00283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D23">
              <w:rPr>
                <w:rFonts w:ascii="Times New Roman" w:hAnsi="Times New Roman"/>
                <w:sz w:val="24"/>
                <w:szCs w:val="24"/>
              </w:rPr>
              <w:t xml:space="preserve">Выездная </w:t>
            </w:r>
            <w:r w:rsidR="00283D23" w:rsidRPr="00283D23">
              <w:rPr>
                <w:rFonts w:ascii="Times New Roman" w:hAnsi="Times New Roman"/>
                <w:sz w:val="24"/>
                <w:szCs w:val="24"/>
              </w:rPr>
              <w:t>образовательная сессия</w:t>
            </w:r>
            <w:r w:rsidRPr="00283D23">
              <w:rPr>
                <w:rFonts w:ascii="Times New Roman" w:hAnsi="Times New Roman"/>
                <w:sz w:val="24"/>
                <w:szCs w:val="24"/>
              </w:rPr>
              <w:t xml:space="preserve"> с тре</w:t>
            </w:r>
            <w:r w:rsidR="00283D23">
              <w:rPr>
                <w:rFonts w:ascii="Times New Roman" w:hAnsi="Times New Roman"/>
                <w:sz w:val="24"/>
                <w:szCs w:val="24"/>
              </w:rPr>
              <w:t>нингами, мастерскими и лекциями</w:t>
            </w:r>
          </w:p>
          <w:p w:rsidR="00AB6B86" w:rsidRPr="00283D23" w:rsidRDefault="00AB6B86" w:rsidP="00283D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3D23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участников:</w:t>
            </w:r>
          </w:p>
          <w:p w:rsidR="00AB6B86" w:rsidRPr="00283D23" w:rsidRDefault="00AB6B86" w:rsidP="00283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D23">
              <w:rPr>
                <w:rFonts w:ascii="Times New Roman" w:hAnsi="Times New Roman"/>
                <w:sz w:val="24"/>
                <w:szCs w:val="24"/>
              </w:rPr>
              <w:t>подростки и молодые взрослые</w:t>
            </w:r>
          </w:p>
          <w:p w:rsidR="00AB6B86" w:rsidRPr="00283D23" w:rsidRDefault="00283D23" w:rsidP="00283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17 до 35 лет</w:t>
            </w:r>
          </w:p>
          <w:p w:rsidR="00AB6B86" w:rsidRPr="00283D23" w:rsidRDefault="00283D23" w:rsidP="00283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AB6B86" w:rsidRPr="00283D23">
              <w:rPr>
                <w:rFonts w:ascii="Times New Roman" w:hAnsi="Times New Roman"/>
                <w:i/>
                <w:sz w:val="24"/>
                <w:szCs w:val="24"/>
              </w:rPr>
              <w:t xml:space="preserve">Количество участников: </w:t>
            </w:r>
            <w:r w:rsidRPr="00283D23">
              <w:rPr>
                <w:rFonts w:ascii="Times New Roman" w:hAnsi="Times New Roman"/>
                <w:i/>
                <w:sz w:val="24"/>
                <w:szCs w:val="24"/>
              </w:rPr>
              <w:t>50</w:t>
            </w:r>
          </w:p>
          <w:p w:rsidR="00AB6B86" w:rsidRPr="00283D23" w:rsidRDefault="00283D23" w:rsidP="00283D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83D23">
              <w:rPr>
                <w:rFonts w:ascii="Times New Roman" w:hAnsi="Times New Roman"/>
                <w:i/>
                <w:sz w:val="24"/>
                <w:szCs w:val="24"/>
              </w:rPr>
              <w:t>Количество</w:t>
            </w:r>
            <w:r w:rsidR="00AB6B86" w:rsidRPr="00283D23">
              <w:rPr>
                <w:rFonts w:ascii="Times New Roman" w:hAnsi="Times New Roman"/>
                <w:i/>
                <w:sz w:val="24"/>
                <w:szCs w:val="24"/>
              </w:rPr>
              <w:t xml:space="preserve"> районов: </w:t>
            </w:r>
            <w:r w:rsidRPr="00283D23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AB6B86" w:rsidRPr="00283D23" w:rsidRDefault="00AB6B86" w:rsidP="00283D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D23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</w:t>
            </w:r>
            <w:r w:rsidR="00283D23">
              <w:rPr>
                <w:rFonts w:ascii="Times New Roman" w:eastAsia="Times New Roman" w:hAnsi="Times New Roman"/>
                <w:sz w:val="24"/>
                <w:szCs w:val="24"/>
              </w:rPr>
              <w:t>м молодежи Республики Татарстан,</w:t>
            </w:r>
            <w:r w:rsidR="00283D2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283D23">
              <w:rPr>
                <w:rFonts w:ascii="Times New Roman" w:eastAsia="Times New Roman" w:hAnsi="Times New Roman"/>
                <w:sz w:val="24"/>
                <w:szCs w:val="24"/>
              </w:rPr>
              <w:t>Благотворительный фонд «НЕСТРАШНО»</w:t>
            </w:r>
          </w:p>
        </w:tc>
        <w:tc>
          <w:tcPr>
            <w:tcW w:w="1984" w:type="dxa"/>
          </w:tcPr>
          <w:p w:rsidR="00AB6B86" w:rsidRPr="00283D23" w:rsidRDefault="00AB6B86" w:rsidP="00283D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83D23">
              <w:rPr>
                <w:rFonts w:ascii="Times New Roman" w:eastAsia="Times New Roman" w:hAnsi="Times New Roman"/>
                <w:sz w:val="24"/>
                <w:szCs w:val="24"/>
              </w:rPr>
              <w:t>Изамбаева</w:t>
            </w:r>
            <w:proofErr w:type="spellEnd"/>
            <w:r w:rsidRPr="00283D23">
              <w:rPr>
                <w:rFonts w:ascii="Times New Roman" w:eastAsia="Times New Roman" w:hAnsi="Times New Roman"/>
                <w:sz w:val="24"/>
                <w:szCs w:val="24"/>
              </w:rPr>
              <w:t xml:space="preserve"> С.Р.</w:t>
            </w:r>
          </w:p>
          <w:p w:rsidR="00AB6B86" w:rsidRPr="00283D23" w:rsidRDefault="00AB6B86" w:rsidP="00283D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AB6B86" w:rsidRPr="00283D23" w:rsidRDefault="00AB6B86" w:rsidP="0028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6B86" w:rsidTr="006D2B89">
        <w:trPr>
          <w:trHeight w:val="70"/>
        </w:trPr>
        <w:tc>
          <w:tcPr>
            <w:tcW w:w="500" w:type="dxa"/>
          </w:tcPr>
          <w:p w:rsidR="00AB6B86" w:rsidRPr="00AB6B86" w:rsidRDefault="00AB6B86" w:rsidP="00171441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35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9 ноября</w:t>
            </w:r>
          </w:p>
          <w:p w:rsidR="00AB6B86" w:rsidRPr="00AB6B86" w:rsidRDefault="00283D23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br/>
            </w:r>
            <w:r w:rsidR="00AB6B86" w:rsidRPr="00AB6B86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19:00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AB6B86" w:rsidRPr="00AB6B86" w:rsidRDefault="00283D23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283D23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Государственное бюджетное учреждение</w:t>
            </w:r>
            <w:r w:rsidR="00AB6B86" w:rsidRPr="00AB6B86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 xml:space="preserve"> «Республиканский центр «Созвездие-</w:t>
            </w:r>
            <w:proofErr w:type="spellStart"/>
            <w:r w:rsidR="00AB6B86" w:rsidRPr="00AB6B86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Йолдызлык</w:t>
            </w:r>
            <w:proofErr w:type="spellEnd"/>
            <w:r w:rsidR="00AB6B86" w:rsidRPr="00AB6B86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»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г. Казань</w:t>
            </w:r>
            <w:r w:rsidR="00283D23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,</w:t>
            </w:r>
            <w:r w:rsidR="00283D23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br/>
            </w:r>
            <w:r w:rsidRPr="00AB6B86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 xml:space="preserve"> ул. Гладилова, </w:t>
            </w:r>
            <w:r w:rsidR="00283D23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д.</w:t>
            </w:r>
            <w:r w:rsidRPr="00AB6B86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49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2439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Творческий вечер заслуженного работника культуры Республики Татарстан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Алины Ивах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«А дни бегут…»</w:t>
            </w:r>
          </w:p>
        </w:tc>
        <w:tc>
          <w:tcPr>
            <w:tcW w:w="4536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AB6B86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В программе песни из репертуара королей русского шансона, стоявших у истоков этого жанра Александра Вертинского и Петра Лещенко. Гостям вечера предстоит погрузиться в мир душевных переживаний эпохи русского декаданса Серебряного века, услышать песни, ставшие легендами, а также познакомиться с малоизвестными произведениями.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координация 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>мероприятия подведомственного учреждения, информационная поддержка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AB6B86">
              <w:rPr>
                <w:rFonts w:ascii="Times New Roman" w:hAnsi="Times New Roman"/>
                <w:sz w:val="24"/>
                <w:szCs w:val="24"/>
              </w:rPr>
              <w:t>спектакль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Категория участников:</w:t>
            </w:r>
            <w:r w:rsidRPr="00AB6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зрители 12+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B6B86" w:rsidRPr="00283D23" w:rsidRDefault="00283D23" w:rsidP="00283D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 w:bidi="hi-IN"/>
              </w:rPr>
              <w:t>Количество участников: 200</w:t>
            </w:r>
          </w:p>
        </w:tc>
        <w:tc>
          <w:tcPr>
            <w:tcW w:w="2977" w:type="dxa"/>
          </w:tcPr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Министерство по дела</w:t>
            </w:r>
            <w:r w:rsidR="00283D23">
              <w:rPr>
                <w:rFonts w:ascii="Times New Roman" w:hAnsi="Times New Roman"/>
                <w:sz w:val="24"/>
                <w:szCs w:val="24"/>
              </w:rPr>
              <w:t>м молодежи Республики Татарстан,</w:t>
            </w:r>
          </w:p>
          <w:p w:rsidR="00AB6B86" w:rsidRPr="00AB6B86" w:rsidRDefault="00AB6B86" w:rsidP="00171441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B6B86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AB6B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B6B86" w:rsidRPr="00AB6B86" w:rsidRDefault="00AB6B86" w:rsidP="00171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Усанов</w:t>
            </w:r>
            <w:r w:rsidR="00283D23" w:rsidRPr="00AB6B86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6B86">
              <w:rPr>
                <w:rFonts w:ascii="Times New Roman" w:hAnsi="Times New Roman"/>
                <w:sz w:val="24"/>
                <w:szCs w:val="24"/>
              </w:rPr>
              <w:t>Туманов</w:t>
            </w:r>
            <w:r w:rsidR="00283D23" w:rsidRPr="00AB6B86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697" w:type="dxa"/>
          </w:tcPr>
          <w:p w:rsidR="00AB6B86" w:rsidRPr="00AB6B86" w:rsidRDefault="00AB6B86" w:rsidP="001714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A34883" w:rsidRDefault="00A34883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sz w:val="12"/>
          <w:szCs w:val="12"/>
          <w:lang w:eastAsia="ru-RU"/>
        </w:rPr>
      </w:pPr>
    </w:p>
    <w:sectPr w:rsidR="00A34883">
      <w:pgSz w:w="16838" w:h="11906" w:orient="landscape"/>
      <w:pgMar w:top="284" w:right="678" w:bottom="709" w:left="1134" w:header="0" w:footer="0" w:gutter="0"/>
      <w:cols w:space="720"/>
      <w:formProt w:val="0"/>
      <w:rtlGutter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4C5E"/>
    <w:multiLevelType w:val="multilevel"/>
    <w:tmpl w:val="D98E9B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79338B"/>
    <w:multiLevelType w:val="multilevel"/>
    <w:tmpl w:val="554CA624"/>
    <w:lvl w:ilvl="0">
      <w:start w:val="1"/>
      <w:numFmt w:val="decimal"/>
      <w:lvlText w:val="%1."/>
      <w:lvlJc w:val="right"/>
      <w:pPr>
        <w:tabs>
          <w:tab w:val="num" w:pos="0"/>
        </w:tabs>
        <w:ind w:left="643" w:hanging="360"/>
      </w:pPr>
      <w:rPr>
        <w:rFonts w:ascii="Times New Roman" w:hAnsi="Times New Roman" w:cs="Times New Roman"/>
        <w:highlight w:val="whit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83"/>
    <w:rsid w:val="00130D55"/>
    <w:rsid w:val="00171441"/>
    <w:rsid w:val="00283D23"/>
    <w:rsid w:val="0040457A"/>
    <w:rsid w:val="00442C8E"/>
    <w:rsid w:val="004C4DCA"/>
    <w:rsid w:val="004F2E66"/>
    <w:rsid w:val="006D2B89"/>
    <w:rsid w:val="008E103D"/>
    <w:rsid w:val="00A34883"/>
    <w:rsid w:val="00AB6B86"/>
    <w:rsid w:val="00B95F7A"/>
    <w:rsid w:val="00C3791F"/>
    <w:rsid w:val="00F0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AFB33-F070-4C42-A22F-91835719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31D"/>
    <w:pPr>
      <w:spacing w:after="200" w:line="276" w:lineRule="auto"/>
    </w:pPr>
    <w:rPr>
      <w:lang w:eastAsia="en-US"/>
    </w:rPr>
  </w:style>
  <w:style w:type="paragraph" w:styleId="1">
    <w:name w:val="heading 1"/>
    <w:basedOn w:val="a"/>
    <w:uiPriority w:val="9"/>
    <w:qFormat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hAnsi="Times New Roman"/>
      <w:sz w:val="20"/>
      <w:lang w:eastAsia="ru-RU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a8">
    <w:name w:val="Основной текст с отступом Знак"/>
    <w:basedOn w:val="a0"/>
    <w:uiPriority w:val="99"/>
    <w:qFormat/>
    <w:rPr>
      <w:rFonts w:ascii="Times New Roman" w:hAnsi="Times New Roman"/>
      <w:sz w:val="20"/>
      <w:lang w:eastAsia="ru-RU"/>
    </w:rPr>
  </w:style>
  <w:style w:type="character" w:customStyle="1" w:styleId="a9">
    <w:name w:val="Без интервала Знак"/>
    <w:uiPriority w:val="1"/>
    <w:qFormat/>
    <w:rPr>
      <w:sz w:val="22"/>
      <w:lang w:val="ru-RU" w:eastAsia="en-US"/>
    </w:rPr>
  </w:style>
  <w:style w:type="character" w:customStyle="1" w:styleId="aa">
    <w:name w:val="Основной текст Знак"/>
    <w:basedOn w:val="a0"/>
    <w:uiPriority w:val="1"/>
    <w:qFormat/>
  </w:style>
  <w:style w:type="character" w:customStyle="1" w:styleId="6hwnw">
    <w:name w:val="_6hwnw"/>
    <w:basedOn w:val="a0"/>
    <w:qFormat/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ac">
    <w:name w:val="Нет"/>
    <w:qFormat/>
  </w:style>
  <w:style w:type="character" w:styleId="ad">
    <w:name w:val="Emphasis"/>
    <w:basedOn w:val="a0"/>
    <w:uiPriority w:val="20"/>
    <w:qFormat/>
    <w:rPr>
      <w:i/>
      <w:iCs/>
    </w:rPr>
  </w:style>
  <w:style w:type="character" w:customStyle="1" w:styleId="m3bfq">
    <w:name w:val="m3bfq"/>
    <w:basedOn w:val="a0"/>
    <w:qFormat/>
  </w:style>
  <w:style w:type="character" w:customStyle="1" w:styleId="link">
    <w:name w:val="link"/>
    <w:basedOn w:val="a0"/>
    <w:qFormat/>
  </w:style>
  <w:style w:type="character" w:styleId="ae">
    <w:name w:val="Strong"/>
    <w:basedOn w:val="a0"/>
    <w:qFormat/>
    <w:rPr>
      <w:b/>
      <w:bCs/>
    </w:rPr>
  </w:style>
  <w:style w:type="character" w:customStyle="1" w:styleId="20">
    <w:name w:val="Заголовок 2 Знак"/>
    <w:basedOn w:val="a0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s5">
    <w:name w:val="s5"/>
    <w:uiPriority w:val="99"/>
    <w:qFormat/>
    <w:rPr>
      <w:rFonts w:cs="Times New Roman"/>
    </w:rPr>
  </w:style>
  <w:style w:type="character" w:customStyle="1" w:styleId="30">
    <w:name w:val="Заголовок 3 Знак"/>
    <w:basedOn w:val="a0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brief-viewer--rich-texttext-1w">
    <w:name w:val="brief-viewer--rich-text__text-1w"/>
    <w:basedOn w:val="a0"/>
    <w:qFormat/>
  </w:style>
  <w:style w:type="character" w:customStyle="1" w:styleId="s7">
    <w:name w:val="s7"/>
    <w:basedOn w:val="a0"/>
    <w:qFormat/>
  </w:style>
  <w:style w:type="character" w:customStyle="1" w:styleId="af">
    <w:name w:val="Символ нумерации"/>
    <w:qFormat/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f1">
    <w:name w:val="Body Text"/>
    <w:basedOn w:val="a"/>
    <w:link w:val="11"/>
    <w:qFormat/>
    <w:pPr>
      <w:spacing w:after="120"/>
    </w:pPr>
    <w:rPr>
      <w:sz w:val="20"/>
      <w:szCs w:val="20"/>
      <w:lang w:eastAsia="ru-RU"/>
    </w:r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f0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indexheading1">
    <w:name w:val="index heading1"/>
    <w:basedOn w:val="af0"/>
    <w:qFormat/>
  </w:style>
  <w:style w:type="paragraph" w:styleId="af5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7">
    <w:name w:val="Колонтитул"/>
    <w:basedOn w:val="a"/>
    <w:qFormat/>
  </w:style>
  <w:style w:type="paragraph" w:styleId="af8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9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a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b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</w:style>
  <w:style w:type="paragraph" w:styleId="afd">
    <w:name w:val="table of figures"/>
    <w:basedOn w:val="a"/>
    <w:uiPriority w:val="99"/>
    <w:unhideWhenUsed/>
    <w:pPr>
      <w:spacing w:after="0"/>
    </w:pPr>
  </w:style>
  <w:style w:type="paragraph" w:customStyle="1" w:styleId="indexheading11">
    <w:name w:val="index heading1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e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Body Text Indent"/>
    <w:basedOn w:val="a"/>
    <w:uiPriority w:val="99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Plain0">
    <w:name w:val="Plain_0"/>
    <w:basedOn w:val="a"/>
    <w:uiPriority w:val="99"/>
    <w:qFormat/>
    <w:pPr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ff1">
    <w:name w:val="No Spacing"/>
    <w:uiPriority w:val="99"/>
    <w:qFormat/>
    <w:rPr>
      <w:szCs w:val="20"/>
      <w:lang w:eastAsia="en-US"/>
    </w:rPr>
  </w:style>
  <w:style w:type="paragraph" w:customStyle="1" w:styleId="topic-bodycontent-text">
    <w:name w:val="topic-body__content-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rgcontacts-item">
    <w:name w:val="orgcontacts-item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1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Без интервала1"/>
    <w:qFormat/>
    <w:rPr>
      <w:rFonts w:eastAsia="Times New Roman"/>
    </w:rPr>
  </w:style>
  <w:style w:type="paragraph" w:customStyle="1" w:styleId="futurismarkdown-paragraph">
    <w:name w:val="futurismarkdown-paragraph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customStyle="1" w:styleId="aff3">
    <w:name w:val="Содержимое таблицы"/>
    <w:basedOn w:val="a"/>
    <w:qFormat/>
    <w:pPr>
      <w:widowControl w:val="0"/>
      <w:suppressLineNumbers/>
    </w:pPr>
    <w:rPr>
      <w:rFonts w:asciiTheme="minorHAnsi" w:eastAsiaTheme="minorHAnsi" w:hAnsiTheme="minorHAnsi" w:cstheme="minorBidi"/>
    </w:rPr>
  </w:style>
  <w:style w:type="paragraph" w:customStyle="1" w:styleId="aff4">
    <w:name w:val="Содержимое врезки"/>
    <w:basedOn w:val="a"/>
    <w:qFormat/>
  </w:style>
  <w:style w:type="paragraph" w:customStyle="1" w:styleId="DStyleparagraph">
    <w:name w:val="DStyle_paragraph"/>
    <w:qFormat/>
    <w:rPr>
      <w:rFonts w:eastAsia="Times New Roman" w:cs="Calibri"/>
      <w:color w:val="000000"/>
      <w:szCs w:val="20"/>
    </w:rPr>
  </w:style>
  <w:style w:type="paragraph" w:customStyle="1" w:styleId="aff5">
    <w:name w:val="Заголовок таблицы"/>
    <w:basedOn w:val="aff3"/>
    <w:qFormat/>
    <w:pPr>
      <w:jc w:val="center"/>
    </w:pPr>
    <w:rPr>
      <w:b/>
      <w:bCs/>
    </w:rPr>
  </w:style>
  <w:style w:type="numbering" w:customStyle="1" w:styleId="aff6">
    <w:name w:val="Без списка"/>
    <w:uiPriority w:val="99"/>
    <w:semiHidden/>
    <w:unhideWhenUsed/>
    <w:qFormat/>
  </w:style>
  <w:style w:type="paragraph" w:styleId="aff7">
    <w:name w:val="Body Text First Indent"/>
    <w:basedOn w:val="a"/>
    <w:link w:val="aff8"/>
    <w:rsid w:val="00F02871"/>
    <w:pPr>
      <w:widowControl w:val="0"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11">
    <w:name w:val="Основной текст Знак1"/>
    <w:basedOn w:val="a0"/>
    <w:link w:val="af1"/>
    <w:uiPriority w:val="1"/>
    <w:rsid w:val="00F02871"/>
    <w:rPr>
      <w:sz w:val="20"/>
      <w:szCs w:val="20"/>
    </w:rPr>
  </w:style>
  <w:style w:type="character" w:customStyle="1" w:styleId="aff8">
    <w:name w:val="Красная строка Знак"/>
    <w:basedOn w:val="11"/>
    <w:link w:val="aff7"/>
    <w:rsid w:val="00F02871"/>
    <w:rPr>
      <w:rFonts w:ascii="PT Astra Serif" w:eastAsia="Source Han Sans CN Regular" w:hAnsi="PT Astra Serif" w:cs="Lohit Devanagari"/>
      <w:kern w:val="2"/>
      <w:sz w:val="28"/>
      <w:szCs w:val="24"/>
      <w:lang w:bidi="ru-RU"/>
    </w:rPr>
  </w:style>
  <w:style w:type="paragraph" w:customStyle="1" w:styleId="Standard">
    <w:name w:val="Standard"/>
    <w:basedOn w:val="DStyleparagraph"/>
    <w:qFormat/>
    <w:rsid w:val="00AB6B86"/>
    <w:pPr>
      <w:suppressAutoHyphens w:val="0"/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439D7-C906-4F0C-977E-5762D563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22</Pages>
  <Words>5420</Words>
  <Characters>30896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36244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dc:description/>
  <cp:lastModifiedBy>Романова Татьяна Александровна</cp:lastModifiedBy>
  <cp:revision>4</cp:revision>
  <dcterms:created xsi:type="dcterms:W3CDTF">2025-10-28T13:19:00Z</dcterms:created>
  <dcterms:modified xsi:type="dcterms:W3CDTF">2025-10-29T14:34:00Z</dcterms:modified>
  <dc:language>ru-RU</dc:language>
</cp:coreProperties>
</file>