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D8D" w:rsidRPr="00F07940" w:rsidRDefault="000C0D8D" w:rsidP="00D63779">
      <w:pPr>
        <w:pStyle w:val="af0"/>
        <w:spacing w:before="0" w:after="0" w:line="240" w:lineRule="auto"/>
        <w:rPr>
          <w:rFonts w:ascii="Times New Roman" w:hAnsi="Times New Roman" w:cs="Times New Roman"/>
        </w:rPr>
      </w:pPr>
    </w:p>
    <w:p w:rsidR="000C0D8D" w:rsidRPr="00F07940" w:rsidRDefault="000721D4" w:rsidP="00D63779">
      <w:pPr>
        <w:pStyle w:val="af0"/>
        <w:spacing w:before="0" w:after="0" w:line="240" w:lineRule="auto"/>
        <w:ind w:hanging="284"/>
        <w:jc w:val="center"/>
        <w:rPr>
          <w:rFonts w:ascii="Times New Roman" w:hAnsi="Times New Roman" w:cs="Times New Roman"/>
        </w:rPr>
      </w:pPr>
      <w:r w:rsidRPr="00F07940">
        <w:rPr>
          <w:rFonts w:ascii="Times New Roman" w:hAnsi="Times New Roman" w:cs="Times New Roman"/>
        </w:rPr>
        <w:t>План мероприятий</w:t>
      </w:r>
    </w:p>
    <w:p w:rsidR="000C0D8D" w:rsidRPr="00F07940" w:rsidRDefault="000721D4" w:rsidP="00D63779">
      <w:pPr>
        <w:widowControl w:val="0"/>
        <w:spacing w:after="0" w:line="240" w:lineRule="auto"/>
        <w:ind w:hanging="284"/>
        <w:jc w:val="center"/>
        <w:outlineLvl w:val="0"/>
        <w:rPr>
          <w:rFonts w:ascii="Times New Roman" w:hAnsi="Times New Roman"/>
          <w:sz w:val="28"/>
          <w:szCs w:val="28"/>
        </w:rPr>
      </w:pPr>
      <w:r w:rsidRPr="00F07940">
        <w:rPr>
          <w:rFonts w:ascii="Times New Roman" w:hAnsi="Times New Roman"/>
          <w:bCs/>
          <w:iCs/>
          <w:sz w:val="28"/>
          <w:szCs w:val="28"/>
          <w:lang w:eastAsia="ru-RU"/>
        </w:rPr>
        <w:t>Министерства по делам молодежи Республики Татарстан</w:t>
      </w:r>
    </w:p>
    <w:p w:rsidR="000C0D8D" w:rsidRPr="00F07940" w:rsidRDefault="000721D4" w:rsidP="00D63779">
      <w:pPr>
        <w:widowControl w:val="0"/>
        <w:spacing w:after="0" w:line="240" w:lineRule="auto"/>
        <w:ind w:hanging="284"/>
        <w:jc w:val="center"/>
        <w:outlineLvl w:val="0"/>
        <w:rPr>
          <w:rFonts w:ascii="Times New Roman" w:hAnsi="Times New Roman"/>
          <w:sz w:val="28"/>
          <w:szCs w:val="28"/>
        </w:rPr>
      </w:pPr>
      <w:r w:rsidRPr="00F07940">
        <w:rPr>
          <w:rFonts w:ascii="Times New Roman" w:hAnsi="Times New Roman"/>
          <w:bCs/>
          <w:iCs/>
          <w:sz w:val="28"/>
          <w:szCs w:val="28"/>
          <w:lang w:eastAsia="ru-RU"/>
        </w:rPr>
        <w:t>с 17 по 23 ноября 2025 года</w:t>
      </w:r>
    </w:p>
    <w:p w:rsidR="000C0D8D" w:rsidRPr="00F07940" w:rsidRDefault="000C0D8D" w:rsidP="00D63779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tbl>
      <w:tblPr>
        <w:tblW w:w="16582" w:type="dxa"/>
        <w:tblInd w:w="-998" w:type="dxa"/>
        <w:tblLayout w:type="fixed"/>
        <w:tblLook w:val="00A0" w:firstRow="1" w:lastRow="0" w:firstColumn="1" w:lastColumn="0" w:noHBand="0" w:noVBand="0"/>
      </w:tblPr>
      <w:tblGrid>
        <w:gridCol w:w="710"/>
        <w:gridCol w:w="2268"/>
        <w:gridCol w:w="2269"/>
        <w:gridCol w:w="4646"/>
        <w:gridCol w:w="2866"/>
        <w:gridCol w:w="1983"/>
        <w:gridCol w:w="1840"/>
      </w:tblGrid>
      <w:tr w:rsidR="000C0D8D" w:rsidRPr="00F07940" w:rsidTr="006C69D7">
        <w:trPr>
          <w:trHeight w:val="1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0C0D8D" w:rsidRPr="00F07940" w:rsidRDefault="000C0D8D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0C0D8D" w:rsidRPr="00F07940" w:rsidRDefault="000721D4" w:rsidP="00D63779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  <w:p w:rsidR="000C0D8D" w:rsidRPr="00F07940" w:rsidRDefault="000C0D8D" w:rsidP="00D637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Краткая</w:t>
            </w:r>
          </w:p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Кто</w:t>
            </w:r>
          </w:p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9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0C0D8D" w:rsidRPr="00F07940" w:rsidTr="006C69D7">
        <w:trPr>
          <w:trHeight w:val="1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C0D8D" w:rsidP="00D63779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F0794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27 октября-20 ноября </w:t>
            </w:r>
          </w:p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F0794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(Рес</w:t>
            </w:r>
            <w:r w:rsidR="00D63779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публика Татарстан, г. Казань, Казанский государственный энергетический университет, Российский государственный университет правосудия</w:t>
            </w:r>
            <w:r w:rsidRPr="00F0794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721D4" w:rsidP="00D6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Подготовительный этап Республиканского студенческого бала «</w:t>
            </w:r>
            <w:proofErr w:type="spellStart"/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ПРОкультуру</w:t>
            </w:r>
            <w:proofErr w:type="spellEnd"/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721D4" w:rsidP="00D6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Культурно-массовое мероприятие, заключающееся в подготовке и</w:t>
            </w: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br/>
              <w:t>проведении танцевального вечера, приуроченного к проведению новогоднего костюмированного Бала в традициях бальных приемов XIX века. Подготовительный этап Бала включает в себя проведение репетиций с хореографами по 4 танцевальным направлениям и является обязательным этапом для участия в Церемонии Бала.</w:t>
            </w:r>
          </w:p>
          <w:p w:rsidR="000C0D8D" w:rsidRPr="00F07940" w:rsidRDefault="000C0D8D" w:rsidP="00D6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>Министе</w:t>
            </w:r>
            <w:r w:rsidR="00FF50D4"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>рство</w:t>
            </w:r>
            <w:r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организаторы совместно с </w:t>
            </w:r>
            <w:r w:rsidRPr="00F0794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Региональной молодежной общественной организации «Лига студентов Республики Татарстан»</w:t>
            </w:r>
          </w:p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Формат: </w:t>
            </w: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Бал</w:t>
            </w:r>
          </w:p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>Категория участников:</w:t>
            </w: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079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обучающиеся профессиональных образовательных организаций и образовательных организаций высшего образования </w:t>
            </w:r>
          </w:p>
          <w:p w:rsidR="000C0D8D" w:rsidRPr="00F07940" w:rsidRDefault="000C0D8D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FF50D4" w:rsidRPr="00F07940" w:rsidRDefault="000721D4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 501</w:t>
            </w:r>
            <w:r w:rsidR="00FF50D4" w:rsidRPr="00F07940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  <w:p w:rsidR="000C0D8D" w:rsidRPr="00F07940" w:rsidRDefault="00FF50D4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районов: 1 (Альметьевск)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F0794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F0794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C0D8D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C0D8D" w:rsidRPr="00F07940" w:rsidTr="006C69D7">
        <w:trPr>
          <w:trHeight w:val="1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C0D8D" w:rsidP="00D63779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F0794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1-20 ноября</w:t>
            </w:r>
          </w:p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F0794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(Республика Татарстан, г. Казань)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 xml:space="preserve">Заявочная кампания Республиканской образовательной </w:t>
            </w:r>
            <w:proofErr w:type="spellStart"/>
            <w:r w:rsidRPr="00F07940">
              <w:rPr>
                <w:rFonts w:ascii="Times New Roman" w:hAnsi="Times New Roman"/>
                <w:sz w:val="24"/>
                <w:szCs w:val="24"/>
              </w:rPr>
              <w:t>медиашколы</w:t>
            </w:r>
            <w:proofErr w:type="spellEnd"/>
          </w:p>
          <w:p w:rsidR="000C0D8D" w:rsidRPr="00F07940" w:rsidRDefault="000721D4" w:rsidP="00D6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 xml:space="preserve">«Слово за нами» 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0D4" w:rsidRPr="00F07940" w:rsidRDefault="00FF50D4" w:rsidP="00D6377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М</w:t>
            </w:r>
            <w:r w:rsidR="000721D4" w:rsidRPr="00F079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инистерство: </w:t>
            </w:r>
          </w:p>
          <w:p w:rsidR="000C0D8D" w:rsidRPr="00F07940" w:rsidRDefault="000721D4" w:rsidP="00D6377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079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Помощь в организации и проведении республиканской </w:t>
            </w: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 xml:space="preserve">образовательной </w:t>
            </w:r>
            <w:proofErr w:type="spellStart"/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медиашколы</w:t>
            </w:r>
            <w:proofErr w:type="spellEnd"/>
            <w:r w:rsidRPr="00F079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для обучающихся профессиональ</w:t>
            </w:r>
            <w:r w:rsidRPr="00F079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ных образовательных организаций и образовательных организаций высшего образования Республики Татарстан</w:t>
            </w:r>
          </w:p>
          <w:p w:rsidR="000C0D8D" w:rsidRPr="00F07940" w:rsidRDefault="000C0D8D" w:rsidP="00D6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0C0D8D" w:rsidRPr="00F07940" w:rsidRDefault="000721D4" w:rsidP="00D6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Формат:</w:t>
            </w: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Выездная программа с привлеченными спикерами</w:t>
            </w:r>
          </w:p>
          <w:p w:rsidR="000C0D8D" w:rsidRPr="00F07940" w:rsidRDefault="000C0D8D" w:rsidP="00D6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0C0D8D" w:rsidRPr="00F07940" w:rsidRDefault="000721D4" w:rsidP="00D63779">
            <w:pPr>
              <w:widowControl w:val="0"/>
              <w:tabs>
                <w:tab w:val="left" w:pos="13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Категория участников:</w:t>
            </w: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Участниками </w:t>
            </w:r>
            <w:proofErr w:type="spellStart"/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Медиашколы</w:t>
            </w:r>
            <w:proofErr w:type="spellEnd"/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 xml:space="preserve"> являются обучающиеся профессиональных образовательных организаций и высшего образования Республики Татарстан очной формы </w:t>
            </w:r>
            <w:r w:rsidRPr="00F07940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обучения.</w:t>
            </w:r>
          </w:p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Количество участников: 120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F0794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Региональная молодежная общественная организация «Лига </w:t>
            </w:r>
            <w:r w:rsidRPr="00F0794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студентов Республики Татарстан»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F0794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Степанова Л.О.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C0D8D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C0D8D" w:rsidRPr="00F07940" w:rsidTr="006C69D7">
        <w:trPr>
          <w:trHeight w:val="1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C0D8D" w:rsidP="00D63779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F0794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10-23 ноября </w:t>
            </w:r>
          </w:p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F0794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(Республика Татарстан)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721D4" w:rsidP="00D63779">
            <w:pPr>
              <w:widowControl w:val="0"/>
              <w:spacing w:after="0" w:line="240" w:lineRule="auto"/>
              <w:ind w:right="9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Конкурс по отбору получателей финансовой поддержки среди студентов Республики Татарстан «Транспортный грант»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721D4" w:rsidP="00D6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Поддержка выплачивается в денежной форме студентам с оценками успеваемости «хорошо» и «отлично», без академической задолженности, относящимся к социально нуждающейся студенческой молодежи или проявившим себя активно в научно-исследовательской, общественной, культурно-творческой или спортивной деятельности. Выплаты осуществляются в течение 6 месяцев в период с января по июнь 2026 года.</w:t>
            </w:r>
          </w:p>
          <w:p w:rsidR="000E14E6" w:rsidRPr="00F07940" w:rsidRDefault="000E14E6" w:rsidP="00D6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C0D8D" w:rsidRPr="00F07940" w:rsidRDefault="000E14E6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>Министерство</w:t>
            </w:r>
            <w:r w:rsidR="000721D4"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организаторы совместно с </w:t>
            </w:r>
            <w:r w:rsidRPr="00F0794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Региональной молодежной общественной организации «Лига студентов Республики Татарстан»</w:t>
            </w:r>
          </w:p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Формат: </w:t>
            </w:r>
            <w:r w:rsidRPr="00F079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Конкурс</w:t>
            </w:r>
          </w:p>
          <w:p w:rsidR="000C0D8D" w:rsidRPr="00F07940" w:rsidRDefault="000721D4" w:rsidP="00D6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>Категория участников:</w:t>
            </w: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 xml:space="preserve"> граждане Российской Федерации, граждане иностранных государств, лица без гражданства – студенты, в возрасте от 14 до 35 лет (включительно), обучающиеся по образовательным программам среднего профессионального и высшего образования очной формы обучения в </w:t>
            </w: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образовательных организациях высшего образования и профессиональных образовательных организациях Республики Татарстан.</w:t>
            </w:r>
          </w:p>
          <w:p w:rsidR="000C0D8D" w:rsidRPr="00F07940" w:rsidRDefault="000C0D8D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07940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получателей гранта: 5730</w:t>
            </w:r>
            <w:r w:rsidR="000E14E6" w:rsidRPr="00F07940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Количество районов: 45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F0794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F0794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C0D8D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C0D8D" w:rsidRPr="00F07940" w:rsidTr="006C69D7">
        <w:trPr>
          <w:trHeight w:val="1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C0D8D" w:rsidP="00D63779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F0794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 xml:space="preserve">10-25 ноября </w:t>
            </w:r>
          </w:p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F0794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(Республика Татарстан, г. Казань)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721D4" w:rsidP="00D63779">
            <w:pPr>
              <w:widowControl w:val="0"/>
              <w:spacing w:after="0" w:line="240" w:lineRule="auto"/>
              <w:ind w:right="9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 xml:space="preserve">Заочный этап </w:t>
            </w: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Республиканской премии для обучающихся по образовательным программам высшего образования «Студент года Республики Татарстан»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721D4" w:rsidP="00D6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Премия Студент года Республики Татарстан проводится ежегодно и стимулирует уникальных и выдающихся студентов и аспирантов по 20 различным номинациям. В </w:t>
            </w: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установленный срок заочного этапа проводится рассмотрение и оценка Заявок Экспертным советом. По итогам рассмотрения и оценки Заявок Экспертным советом</w:t>
            </w: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br/>
              <w:t>определяются участники очного этапа Премии</w:t>
            </w:r>
          </w:p>
          <w:p w:rsidR="000C0D8D" w:rsidRPr="00F07940" w:rsidRDefault="000C0D8D" w:rsidP="00D6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C0D8D" w:rsidRPr="00F07940" w:rsidRDefault="000E14E6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>Министерство</w:t>
            </w:r>
            <w:r w:rsidR="000721D4"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организаторы совместно с </w:t>
            </w:r>
            <w:r w:rsidRPr="00F0794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Региональной молодежной общественной организации «Лига студентов Республики Татарстан»</w:t>
            </w:r>
          </w:p>
          <w:p w:rsidR="000C0D8D" w:rsidRPr="00F07940" w:rsidRDefault="000721D4" w:rsidP="00D637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Формат: </w:t>
            </w:r>
            <w:r w:rsidRPr="00F079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Конкурсная программа с торжественной церемонией награждения</w:t>
            </w:r>
          </w:p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>Категория участников:</w:t>
            </w: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Обучающиеся в образовательных организациях высшего образования</w:t>
            </w:r>
          </w:p>
          <w:p w:rsidR="000C0D8D" w:rsidRPr="00F07940" w:rsidRDefault="000C0D8D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E14E6" w:rsidRPr="00F07940" w:rsidRDefault="000721D4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 2500</w:t>
            </w:r>
            <w:r w:rsidR="000E14E6" w:rsidRPr="00F07940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  <w:p w:rsidR="000C0D8D" w:rsidRPr="00F07940" w:rsidRDefault="000E14E6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районов: 4 (Набережные Челны, Елабуга, Альметьевск, Нижнекамск)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F0794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F0794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C0D8D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C0D8D" w:rsidRPr="00F07940" w:rsidTr="006C69D7">
        <w:trPr>
          <w:trHeight w:val="1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C0D8D" w:rsidP="00D63779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94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14-24 ноября (Республика Татарстан, г. Казань)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721D4" w:rsidP="00D6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участников к очному этапу IX </w:t>
            </w: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Республиканской премии для обучающихся </w:t>
            </w: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профессиональных образовательных организаций «Достижение года»</w:t>
            </w:r>
          </w:p>
          <w:p w:rsidR="000C0D8D" w:rsidRPr="00F07940" w:rsidRDefault="000C0D8D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721D4" w:rsidP="00D6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Премия «Достижение года» становится важным стимулом для студентов раскрыть свой потенциал, поощрить их усилия в обучении и вдохновить их окружающих на подвиги и большие достижения в 17 номинациях. Эта награда не только </w:t>
            </w: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отмечает индивидуальные успехи студентов, но и способствует построению позитивной атмосферы. </w:t>
            </w:r>
          </w:p>
          <w:p w:rsidR="000C0D8D" w:rsidRPr="00F07940" w:rsidRDefault="000C0D8D" w:rsidP="00D6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C0D8D" w:rsidRPr="00F07940" w:rsidRDefault="000E14E6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>Министерство</w:t>
            </w:r>
            <w:r w:rsidR="000721D4"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организаторы совместно с </w:t>
            </w:r>
            <w:r w:rsidRPr="00F0794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Региональной молодежной общественной организации «Лига студентов Республики Татарстан»</w:t>
            </w:r>
          </w:p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Формат: </w:t>
            </w:r>
            <w:r w:rsidRPr="00F079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Конкурсная программа с торжественной церемонией награждения</w:t>
            </w:r>
          </w:p>
          <w:p w:rsidR="000C0D8D" w:rsidRPr="00F07940" w:rsidRDefault="000721D4" w:rsidP="00D63779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>Категория участников:</w:t>
            </w: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Обучающиеся очной формы обучения в профессиональных образовательных организациях Республики Татарстан, в возрасте от 15 до 25 лет, а также состоящие из них коллективы, численность которых превышает 3 человека.</w:t>
            </w:r>
          </w:p>
          <w:p w:rsidR="000C0D8D" w:rsidRPr="00F07940" w:rsidRDefault="000C0D8D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0E14E6" w:rsidRPr="00F07940" w:rsidRDefault="000721D4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 300</w:t>
            </w:r>
            <w:r w:rsidR="000E14E6" w:rsidRPr="00F07940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  <w:p w:rsidR="000C0D8D" w:rsidRPr="00F07940" w:rsidRDefault="000E14E6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07940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Количество районов: 14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Региональная молодежная общественная организация «Лига </w:t>
            </w:r>
            <w:r w:rsidRPr="00F0794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студентов Республики Татарстан»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721D4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Степанова Л.О.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D8D" w:rsidRPr="00F07940" w:rsidRDefault="000C0D8D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90C5E" w:rsidRPr="00F07940" w:rsidTr="006C69D7">
        <w:trPr>
          <w:trHeight w:val="1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pStyle w:val="aff1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15 ноября – 21 ноября</w:t>
            </w:r>
          </w:p>
          <w:p w:rsidR="00D90C5E" w:rsidRPr="00F07940" w:rsidRDefault="00D90C5E" w:rsidP="00D63779">
            <w:pPr>
              <w:pStyle w:val="aff1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0C5E" w:rsidRPr="00F07940" w:rsidRDefault="00D90C5E" w:rsidP="00D6377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молодежный центр «Костер»,</w:t>
            </w:r>
          </w:p>
          <w:p w:rsidR="00D90C5E" w:rsidRPr="00F07940" w:rsidRDefault="00D90C5E" w:rsidP="00D6377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Республика Татарстан,</w:t>
            </w:r>
          </w:p>
          <w:p w:rsidR="00D90C5E" w:rsidRPr="00F07940" w:rsidRDefault="00D90C5E" w:rsidP="00D63779">
            <w:pPr>
              <w:pStyle w:val="aff1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 xml:space="preserve">Высокогорский муниципальный район, поселок железнодорожного разъезда </w:t>
            </w:r>
            <w:proofErr w:type="spellStart"/>
            <w:r w:rsidRPr="00F07940">
              <w:rPr>
                <w:rFonts w:ascii="Times New Roman" w:hAnsi="Times New Roman"/>
                <w:sz w:val="24"/>
                <w:szCs w:val="24"/>
              </w:rPr>
              <w:t>Бирюли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Республиканская профильная смена «Станция мечты» </w:t>
            </w:r>
          </w:p>
          <w:p w:rsidR="00D90C5E" w:rsidRPr="00F07940" w:rsidRDefault="00D90C5E" w:rsidP="00D637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Cs/>
                <w:sz w:val="24"/>
                <w:szCs w:val="24"/>
              </w:rPr>
              <w:t xml:space="preserve">в Государственном бюджетном учреждении </w:t>
            </w:r>
          </w:p>
          <w:p w:rsidR="00D90C5E" w:rsidRPr="00F07940" w:rsidRDefault="00D90C5E" w:rsidP="00D637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Cs/>
                <w:sz w:val="24"/>
                <w:szCs w:val="24"/>
              </w:rPr>
              <w:t>«Республиканский молодежный центр «Костер»</w:t>
            </w:r>
          </w:p>
          <w:p w:rsidR="00D90C5E" w:rsidRPr="00F07940" w:rsidRDefault="00D90C5E" w:rsidP="00D637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Cs/>
                <w:sz w:val="24"/>
                <w:szCs w:val="24"/>
              </w:rPr>
              <w:t>Основная идея программы - помочь участникам, которые желают развить профессиональны</w:t>
            </w:r>
            <w:r w:rsidRPr="00F07940">
              <w:rPr>
                <w:rFonts w:ascii="Times New Roman" w:hAnsi="Times New Roman"/>
                <w:sz w:val="24"/>
                <w:szCs w:val="24"/>
              </w:rPr>
              <w:t>е, универсальные или цифровые навыки в формате лагерной образовательной смены</w:t>
            </w:r>
            <w:r w:rsidRPr="00F07940">
              <w:rPr>
                <w:rFonts w:ascii="Times New Roman" w:hAnsi="Times New Roman"/>
                <w:bCs/>
                <w:sz w:val="24"/>
                <w:szCs w:val="24"/>
              </w:rPr>
              <w:t xml:space="preserve"> с организацией активного отдыха, досуговых мероприятий и возможностью реализовать полученные знания в итоговых проектах.</w:t>
            </w:r>
          </w:p>
          <w:p w:rsidR="00D90C5E" w:rsidRPr="00F07940" w:rsidRDefault="00D90C5E" w:rsidP="00D637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0C5E" w:rsidRPr="00F07940" w:rsidRDefault="00D90C5E" w:rsidP="00D637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Министерство:</w:t>
            </w:r>
          </w:p>
          <w:p w:rsidR="00D90C5E" w:rsidRPr="00F07940" w:rsidRDefault="00D90C5E" w:rsidP="00D637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Cs/>
                <w:sz w:val="24"/>
                <w:szCs w:val="24"/>
              </w:rPr>
              <w:t>финансирование, информационная поддержка</w:t>
            </w:r>
          </w:p>
          <w:p w:rsidR="00D90C5E" w:rsidRPr="00F07940" w:rsidRDefault="00D90C5E" w:rsidP="00D637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Формат: </w:t>
            </w:r>
            <w:r w:rsidRPr="00F07940">
              <w:rPr>
                <w:rFonts w:ascii="Times New Roman" w:hAnsi="Times New Roman"/>
                <w:bCs/>
                <w:sz w:val="24"/>
                <w:szCs w:val="24"/>
              </w:rPr>
              <w:t>лагерная смена</w:t>
            </w:r>
          </w:p>
          <w:p w:rsidR="00D90C5E" w:rsidRPr="00F07940" w:rsidRDefault="00D90C5E" w:rsidP="00D637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Категория участников: </w:t>
            </w:r>
            <w:r w:rsidRPr="00F07940">
              <w:rPr>
                <w:rFonts w:ascii="Times New Roman" w:hAnsi="Times New Roman"/>
                <w:bCs/>
                <w:sz w:val="24"/>
                <w:szCs w:val="24"/>
              </w:rPr>
              <w:t>молодежь и дети в возрасте от 7 до 17 лет</w:t>
            </w:r>
          </w:p>
          <w:p w:rsidR="00D90C5E" w:rsidRPr="00F07940" w:rsidRDefault="00D90C5E" w:rsidP="00D637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0C5E" w:rsidRPr="00F07940" w:rsidRDefault="00D90C5E" w:rsidP="00D637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Количество участников: 5</w:t>
            </w:r>
            <w:r w:rsidRPr="00F07940"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pStyle w:val="aff1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D90C5E" w:rsidRPr="00F07940" w:rsidRDefault="00D90C5E" w:rsidP="00D63779">
            <w:pPr>
              <w:pStyle w:val="aff1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молодежный центр «Костер»</w:t>
            </w:r>
            <w:r w:rsidRPr="00F079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940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Павловский А.Б.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90C5E" w:rsidRPr="00F07940" w:rsidTr="006C69D7">
        <w:trPr>
          <w:trHeight w:val="1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  <w:t>15 ноября –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  <w:t>15 декабря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  <w:t>2025 года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 w:bidi="hi-IN"/>
              </w:rPr>
              <w:t>Заявочная кампания конкурса «Лучший молодой ученый Республики Татарстан»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</w:pPr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>Мероприятие, направленное на выявление и поощрение талантливых молодых исследователей, внесших значительный вклад в науку и поддерживающих научную деятельность в регионе. Конкурс проводится с целью популяризации науки, поддержки молодых ученых и привлечения внимания к их работе как со стороны общественности, так и со стороны государства.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</w:pPr>
            <w:r w:rsidRPr="00F07940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ru-RU" w:bidi="hi-IN"/>
              </w:rPr>
              <w:t>Министерство</w:t>
            </w:r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 xml:space="preserve">: 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>финансирование мероприятия в рамках государственной программы</w:t>
            </w:r>
            <w:r w:rsidR="00D63779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 xml:space="preserve"> «Научно-технологическое развитие</w:t>
            </w:r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>»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ru-RU" w:bidi="hi-IN"/>
              </w:rPr>
              <w:t xml:space="preserve">Формат: </w:t>
            </w:r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>участники Конкурса направляют заявку в виде заполненной анкеты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ru-RU" w:bidi="hi-IN"/>
              </w:rPr>
              <w:t>Категория участников:</w:t>
            </w:r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 xml:space="preserve"> сотрудники научных, образовательных и производственных организаций, аспиранты, исследователи, преподаватели вузов.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F07940">
              <w:rPr>
                <w:rFonts w:ascii="Times New Roman" w:hAnsi="Times New Roman"/>
                <w:sz w:val="24"/>
                <w:szCs w:val="24"/>
              </w:rPr>
              <w:br/>
              <w:t>Региональное молодежное общественное движение молодых ученых и специалистов Республики Татарстан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В.В.Усанов</w:t>
            </w:r>
            <w:proofErr w:type="spellEnd"/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,</w:t>
            </w:r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br/>
            </w:r>
            <w:proofErr w:type="spellStart"/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Ю.Р.Кареева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zh-CN" w:bidi="hi-IN"/>
              </w:rPr>
            </w:pPr>
          </w:p>
        </w:tc>
      </w:tr>
      <w:tr w:rsidR="00D90C5E" w:rsidRPr="00F07940" w:rsidTr="006C69D7">
        <w:trPr>
          <w:trHeight w:val="1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pStyle w:val="aff1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16 ноября – 22 ноября</w:t>
            </w:r>
          </w:p>
          <w:p w:rsidR="00D90C5E" w:rsidRPr="00F07940" w:rsidRDefault="00D90C5E" w:rsidP="00D63779">
            <w:pPr>
              <w:pStyle w:val="aff1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0C5E" w:rsidRPr="00F07940" w:rsidRDefault="00D90C5E" w:rsidP="00D63779">
            <w:pPr>
              <w:pStyle w:val="aff1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Cs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F07940">
              <w:rPr>
                <w:rFonts w:ascii="Times New Roman" w:hAnsi="Times New Roman"/>
                <w:bCs/>
                <w:sz w:val="24"/>
                <w:szCs w:val="24"/>
              </w:rPr>
              <w:t>Мирас</w:t>
            </w:r>
            <w:proofErr w:type="spellEnd"/>
            <w:r w:rsidRPr="00F07940">
              <w:rPr>
                <w:rFonts w:ascii="Times New Roman" w:hAnsi="Times New Roman"/>
                <w:bCs/>
                <w:sz w:val="24"/>
                <w:szCs w:val="24"/>
              </w:rPr>
              <w:t xml:space="preserve">-Наследие», </w:t>
            </w:r>
            <w:proofErr w:type="spellStart"/>
            <w:r w:rsidRPr="00F07940">
              <w:rPr>
                <w:rFonts w:ascii="Times New Roman" w:hAnsi="Times New Roman"/>
                <w:bCs/>
                <w:sz w:val="24"/>
                <w:szCs w:val="24"/>
              </w:rPr>
              <w:t>Зеленодольский</w:t>
            </w:r>
            <w:proofErr w:type="spellEnd"/>
            <w:r w:rsidRPr="00F07940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Cs/>
                <w:sz w:val="24"/>
                <w:szCs w:val="24"/>
              </w:rPr>
              <w:t>Продолжается смена «Триместровые каникулы. Мозаика культур Поволжья» в детском оздоровительном лагере «</w:t>
            </w:r>
            <w:proofErr w:type="spellStart"/>
            <w:r w:rsidRPr="00F07940">
              <w:rPr>
                <w:rFonts w:ascii="Times New Roman" w:hAnsi="Times New Roman"/>
                <w:bCs/>
                <w:sz w:val="24"/>
                <w:szCs w:val="24"/>
              </w:rPr>
              <w:t>Мирас</w:t>
            </w:r>
            <w:proofErr w:type="spellEnd"/>
            <w:r w:rsidRPr="00F07940">
              <w:rPr>
                <w:rFonts w:ascii="Times New Roman" w:hAnsi="Times New Roman"/>
                <w:bCs/>
                <w:sz w:val="24"/>
                <w:szCs w:val="24"/>
              </w:rPr>
              <w:t>-Наследие»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Cs/>
                <w:sz w:val="24"/>
                <w:szCs w:val="24"/>
              </w:rPr>
              <w:t>Программа смены включает: мастер-классы по созданию видео, актерскому мастерству, народным танцам и прикладному творчеству, знакомство с культурой народов Поволжья (татар, русских, чувашей, марийцев, удмуртов и других) через их праздники, орнаменты, игры и легенды. Итоговое событие — большой этнический карнавал, где каждый отряд представит свой творческий номер (проект).</w:t>
            </w:r>
          </w:p>
          <w:p w:rsidR="00D90C5E" w:rsidRPr="00F07940" w:rsidRDefault="00D90C5E" w:rsidP="00D637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Cs/>
                <w:sz w:val="24"/>
                <w:szCs w:val="24"/>
              </w:rPr>
              <w:t>В рамках кружковой работы дети смогут попробовать свои силы в следующих направлениях: гончарное, швейное искусство, мастер- классы по декоративно - прикладному искусству.</w:t>
            </w:r>
          </w:p>
          <w:p w:rsidR="00D90C5E" w:rsidRPr="00F07940" w:rsidRDefault="00D90C5E" w:rsidP="00D637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Министерство:</w:t>
            </w:r>
            <w:r w:rsidR="006C69D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F0794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информационная поддержка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Формат:</w:t>
            </w:r>
            <w:r w:rsidRPr="00F0794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лагерная смена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Категория участников:</w:t>
            </w:r>
            <w:r w:rsidRPr="00F0794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дети от 07 лет до 17 лет.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pStyle w:val="aff1"/>
              <w:widowControl w:val="0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D90C5E" w:rsidRPr="00F07940" w:rsidRDefault="00D90C5E" w:rsidP="00D63779">
            <w:pPr>
              <w:pStyle w:val="aff1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Cs/>
                <w:sz w:val="24"/>
                <w:szCs w:val="24"/>
              </w:rPr>
              <w:t xml:space="preserve">Н.К. </w:t>
            </w:r>
            <w:proofErr w:type="spellStart"/>
            <w:r w:rsidRPr="00F07940">
              <w:rPr>
                <w:rFonts w:ascii="Times New Roman" w:hAnsi="Times New Roman"/>
                <w:bCs/>
                <w:sz w:val="24"/>
                <w:szCs w:val="24"/>
              </w:rPr>
              <w:t>Шимина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zh-CN" w:bidi="hi-IN"/>
              </w:rPr>
            </w:pPr>
          </w:p>
        </w:tc>
      </w:tr>
      <w:tr w:rsidR="00D90C5E" w:rsidRPr="00F07940" w:rsidTr="006C69D7">
        <w:trPr>
          <w:trHeight w:val="1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F0794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16-25 ноября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F0794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(Республика Татарстан, г. Казань)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 xml:space="preserve">Конкурсные показы </w:t>
            </w: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Республиканского фестиваля молодежных </w:t>
            </w:r>
            <w:proofErr w:type="spellStart"/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иммерсивных</w:t>
            </w:r>
            <w:proofErr w:type="spellEnd"/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театров «Вокруг нас»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Фестиваль, объединяющий творческих людей в рамках создания и представления </w:t>
            </w:r>
            <w:proofErr w:type="spellStart"/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иммерсивных</w:t>
            </w:r>
            <w:proofErr w:type="spellEnd"/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спектаклей. В рамках фестиваля, участники пройдут курс образовательных лекций, с целью общего ознакомления с жанром </w:t>
            </w:r>
            <w:proofErr w:type="spellStart"/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иммерсивного</w:t>
            </w:r>
            <w:proofErr w:type="spellEnd"/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театра, и представят свои работы, в рамках данного жанра, на оценку жюри фестиваля. Фестиваль носит конкурсный формат проведения.</w:t>
            </w:r>
          </w:p>
          <w:p w:rsidR="00D90C5E" w:rsidRPr="00F07940" w:rsidRDefault="00D90C5E" w:rsidP="00D6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>Министерство: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организаторы совместно с </w:t>
            </w:r>
            <w:r w:rsidRPr="00F0794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Региональной молодежной общественной организации «Лига студентов Республики Татарстан»</w:t>
            </w:r>
          </w:p>
          <w:p w:rsidR="00D90C5E" w:rsidRPr="00F07940" w:rsidRDefault="00D90C5E" w:rsidP="00D637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Формат: </w:t>
            </w:r>
            <w:r w:rsidRPr="00F079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Конкурсная программа с торжественной церемонией награждения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>Категория участников:</w:t>
            </w: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 xml:space="preserve"> Профессиональные образовательные организации, Образовательные организации высшего образования, молодежные и студенческие театральные коллективы, и творческие лаборатории Республики Татарстан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Количество участников: 200 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районов: 1 (Альметьевск)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F0794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F0794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90C5E" w:rsidRPr="00F07940" w:rsidTr="006C69D7">
        <w:trPr>
          <w:trHeight w:val="1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94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 – 18 ноября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94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Обучение волонтеров «Российской студенческой весны»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Всероссийский фестиваль «Российская студенческая весна» – самый масштабный студенческий творческий фестиваль в России, который проводится ежегодно с 1993 года и является флагманским проектом Программы поддержки и </w:t>
            </w: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развития молодежного творчества «</w:t>
            </w:r>
            <w:proofErr w:type="spellStart"/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Студвесна</w:t>
            </w:r>
            <w:proofErr w:type="spellEnd"/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(Российская студенческая весна)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90C5E" w:rsidRPr="00F07940" w:rsidRDefault="00D90C5E" w:rsidP="00D63779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Министерство: </w:t>
            </w:r>
          </w:p>
          <w:p w:rsidR="00D90C5E" w:rsidRPr="00F07940" w:rsidRDefault="00D90C5E" w:rsidP="00D63779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Координация деятельности </w:t>
            </w:r>
            <w:r w:rsidRPr="00F07940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Р</w:t>
            </w:r>
            <w:r w:rsidRPr="00F07940">
              <w:rPr>
                <w:rFonts w:ascii="Times New Roman" w:hAnsi="Times New Roman"/>
                <w:color w:val="000000"/>
                <w:sz w:val="24"/>
                <w:szCs w:val="24"/>
              </w:rPr>
              <w:t>егиональной общественной организации «Академия творческой молодёжи Республики Татарстан»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94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Формат:</w:t>
            </w:r>
            <w:r w:rsidRPr="00F079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онлайн обучение </w:t>
            </w:r>
          </w:p>
          <w:p w:rsidR="00D90C5E" w:rsidRPr="00F07940" w:rsidRDefault="00D90C5E" w:rsidP="00D6377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Категория участников: </w:t>
            </w:r>
            <w:r w:rsidR="006C69D7">
              <w:rPr>
                <w:rFonts w:ascii="Times New Roman" w:hAnsi="Times New Roman"/>
                <w:sz w:val="24"/>
                <w:szCs w:val="24"/>
              </w:rPr>
              <w:t>студенты ВУЗов Республики Татарстан</w:t>
            </w:r>
          </w:p>
          <w:p w:rsidR="00D90C5E" w:rsidRPr="00F07940" w:rsidRDefault="00D90C5E" w:rsidP="00D6377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940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250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ГБУ «Молодежный центр Республики Татарстан» Региональная </w:t>
            </w: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общественная организация «Академия творческой молодёжи Республики Татарстан»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Л.О. Степанова 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А.Л. Бакирова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90C5E" w:rsidRPr="00F07940" w:rsidTr="006C69D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17 – 21 ноября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Г. Казань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Развивающие мероприятия в сфере профилактики экстремизма и терроризма «Конструктивный диалог»</w:t>
            </w:r>
          </w:p>
          <w:p w:rsidR="00D90C5E" w:rsidRPr="00F07940" w:rsidRDefault="00D90C5E" w:rsidP="00D6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Спикерами выступят помощники руководителя аппарата антитеррористической комиссии в Республике Татарстан. График проведения мероприятий и программа прилагается.</w:t>
            </w:r>
          </w:p>
          <w:p w:rsidR="00D90C5E" w:rsidRPr="00F07940" w:rsidRDefault="00D90C5E" w:rsidP="00D63779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Проект включает в себя развивающие мероприятия, направленных на профилактику экстремизма и идеологии терроризма в молодежной среде, а также формирование навыков в сфере безопасности и поддержку психологического здоровья учащихся и студентов. В рамках Проекта слушатели примут участие в развивающих играх, кейс-чемпионатах, </w:t>
            </w:r>
            <w:proofErr w:type="spellStart"/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квизах</w:t>
            </w:r>
            <w:proofErr w:type="spellEnd"/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а также в других практических заданиях с последующим разбором и получением обратной связи.</w:t>
            </w:r>
          </w:p>
          <w:p w:rsidR="00D90C5E" w:rsidRPr="00F07940" w:rsidRDefault="00D90C5E" w:rsidP="00D63779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Помимо этого, в рамках Проекта запланировано проведение мероприятий для аудитории родителей, тренеров спортивных секций и педагогов, учителей и сотрудников, участвующих в работе со школьниками и студентами в муниципальном образовании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90C5E" w:rsidRPr="00F07940" w:rsidRDefault="00D90C5E" w:rsidP="00D63779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Министерство:</w:t>
            </w:r>
          </w:p>
          <w:p w:rsidR="00D90C5E" w:rsidRPr="00F07940" w:rsidRDefault="00D90C5E" w:rsidP="00D63779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Координация деятельности </w:t>
            </w:r>
            <w:r w:rsidRPr="00F07940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Р</w:t>
            </w:r>
            <w:r w:rsidRPr="00F07940">
              <w:rPr>
                <w:rFonts w:ascii="Times New Roman" w:hAnsi="Times New Roman"/>
                <w:color w:val="000000"/>
                <w:sz w:val="24"/>
                <w:szCs w:val="24"/>
              </w:rPr>
              <w:t>егиональной общественной организации «Академия творческой молодёжи Республики Татарстан»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94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Формат:</w:t>
            </w:r>
            <w:r w:rsidRPr="00F079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очные развивающие мероприятия</w:t>
            </w:r>
          </w:p>
          <w:p w:rsidR="00D90C5E" w:rsidRPr="00F07940" w:rsidRDefault="00D90C5E" w:rsidP="00D6377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Категория участников: </w:t>
            </w:r>
            <w:r w:rsidRPr="00F07940">
              <w:rPr>
                <w:rFonts w:ascii="Times New Roman" w:hAnsi="Times New Roman"/>
                <w:sz w:val="24"/>
                <w:szCs w:val="24"/>
              </w:rPr>
              <w:t xml:space="preserve">школьники 8-11 классы, </w:t>
            </w:r>
            <w:proofErr w:type="spellStart"/>
            <w:r w:rsidRPr="00F07940">
              <w:rPr>
                <w:rFonts w:ascii="Times New Roman" w:hAnsi="Times New Roman"/>
                <w:sz w:val="24"/>
                <w:szCs w:val="24"/>
              </w:rPr>
              <w:t>ссузы</w:t>
            </w:r>
            <w:proofErr w:type="spellEnd"/>
            <w:r w:rsidRPr="00F07940">
              <w:rPr>
                <w:rFonts w:ascii="Times New Roman" w:hAnsi="Times New Roman"/>
                <w:sz w:val="24"/>
                <w:szCs w:val="24"/>
              </w:rPr>
              <w:t xml:space="preserve"> 1-2 курсы, родители, специалисты, учителя, тренеры.</w:t>
            </w:r>
          </w:p>
          <w:p w:rsidR="00D90C5E" w:rsidRPr="00F07940" w:rsidRDefault="00D90C5E" w:rsidP="00D6377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0C5E" w:rsidRPr="00F07940" w:rsidRDefault="00D90C5E" w:rsidP="00D63779">
            <w:pPr>
              <w:pStyle w:val="13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07940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1500</w:t>
            </w:r>
          </w:p>
          <w:p w:rsidR="00D90C5E" w:rsidRPr="00F07940" w:rsidRDefault="00D90C5E" w:rsidP="00D63779">
            <w:pPr>
              <w:pStyle w:val="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Cs/>
                <w:i/>
                <w:sz w:val="24"/>
                <w:szCs w:val="24"/>
              </w:rPr>
              <w:t>Количество районов:</w:t>
            </w:r>
            <w:r w:rsidRPr="00F07940">
              <w:rPr>
                <w:rFonts w:ascii="Times New Roman" w:hAnsi="Times New Roman"/>
                <w:i/>
                <w:sz w:val="24"/>
                <w:szCs w:val="24"/>
              </w:rPr>
              <w:t xml:space="preserve"> 1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 Аппарат Антитеррористической комиссии Республики Татарстан;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Л.О. Степанова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А.Л. Бакирова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  <w:lang w:eastAsia="ru-RU"/>
              </w:rPr>
            </w:pPr>
          </w:p>
        </w:tc>
      </w:tr>
      <w:tr w:rsidR="00D90C5E" w:rsidRPr="00F07940" w:rsidTr="006C69D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17 – 21 ноября 2025 года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г. Казань Республика Татарстан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Стажировки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финалистов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Республиканского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конкурса «Вверх!» в органах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исполнительной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власти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Развивающая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программа и система стажировок,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способствующая подготовке к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прохождению конкурсных процедур на включение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в кадровый резерв государственной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гражданской службы Республики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Татарстан.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Министерство: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Координация деятельности Региональной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общественной организации «Академия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творческой молодёжи Республики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Татарстан»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Формат: </w:t>
            </w:r>
            <w:r w:rsidRPr="00F07940">
              <w:rPr>
                <w:rFonts w:ascii="Times New Roman" w:hAnsi="Times New Roman"/>
                <w:sz w:val="24"/>
                <w:szCs w:val="24"/>
              </w:rPr>
              <w:t>стажировки в органах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исполнительной власти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участников:</w:t>
            </w:r>
            <w:r w:rsidRPr="00F07940">
              <w:rPr>
                <w:rFonts w:ascii="Times New Roman" w:hAnsi="Times New Roman"/>
                <w:sz w:val="24"/>
                <w:szCs w:val="24"/>
              </w:rPr>
              <w:t xml:space="preserve"> молодежь от 18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до 35 лет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07940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12</w:t>
            </w:r>
            <w:r w:rsidRPr="00F0794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Cs/>
                <w:i/>
                <w:sz w:val="24"/>
                <w:szCs w:val="24"/>
              </w:rPr>
              <w:t>Количество районов:</w:t>
            </w:r>
            <w:r w:rsidRPr="00F07940">
              <w:rPr>
                <w:rFonts w:ascii="Times New Roman" w:hAnsi="Times New Roman"/>
                <w:i/>
                <w:sz w:val="24"/>
                <w:szCs w:val="24"/>
              </w:rPr>
              <w:t xml:space="preserve"> 2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Татарстан;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В.В.Усанов</w:t>
            </w:r>
            <w:proofErr w:type="spellEnd"/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940">
              <w:rPr>
                <w:rFonts w:ascii="Times New Roman" w:hAnsi="Times New Roman"/>
                <w:sz w:val="24"/>
                <w:szCs w:val="24"/>
              </w:rPr>
              <w:t>А.Л.Бакирова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zh-CN" w:bidi="hi-IN"/>
              </w:rPr>
            </w:pPr>
          </w:p>
        </w:tc>
      </w:tr>
      <w:tr w:rsidR="00D90C5E" w:rsidRPr="00F07940" w:rsidTr="006C69D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 – 23 ноября</w:t>
            </w:r>
          </w:p>
          <w:p w:rsidR="00D90C5E" w:rsidRPr="00F07940" w:rsidRDefault="00D90C5E" w:rsidP="00D6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90C5E" w:rsidRPr="00F07940" w:rsidRDefault="006C69D7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  <w:r w:rsidR="00CB1C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Елабуга, территория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Акционерного общества «Особая Экономическая </w:t>
            </w:r>
            <w:r w:rsidR="00D90C5E"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она Промышленно-производственного типа</w:t>
            </w:r>
            <w:r w:rsidR="00D90C5E"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0C5E"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Алабуга</w:t>
            </w:r>
            <w:proofErr w:type="spellEnd"/>
            <w:r w:rsidR="00D90C5E"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kern w:val="2"/>
                <w:sz w:val="24"/>
                <w:szCs w:val="28"/>
              </w:rPr>
              <w:lastRenderedPageBreak/>
              <w:t>Реализация трудового проекта «</w:t>
            </w:r>
            <w:proofErr w:type="spellStart"/>
            <w:r w:rsidRPr="00F07940">
              <w:rPr>
                <w:rFonts w:ascii="Times New Roman" w:eastAsia="Times New Roman" w:hAnsi="Times New Roman"/>
                <w:kern w:val="2"/>
                <w:sz w:val="24"/>
                <w:szCs w:val="28"/>
              </w:rPr>
              <w:t>Алабуга</w:t>
            </w:r>
            <w:proofErr w:type="spellEnd"/>
            <w:r w:rsidRPr="00F07940">
              <w:rPr>
                <w:rFonts w:ascii="Times New Roman" w:eastAsia="Times New Roman" w:hAnsi="Times New Roman"/>
                <w:kern w:val="2"/>
                <w:sz w:val="24"/>
                <w:szCs w:val="28"/>
              </w:rPr>
              <w:t xml:space="preserve"> Строй»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Участниками трудового проекта «</w:t>
            </w:r>
            <w:proofErr w:type="spellStart"/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Алабуга</w:t>
            </w:r>
            <w:proofErr w:type="spellEnd"/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 xml:space="preserve"> Строй» станут более 300 студентов из различных регионов России. В рамках проекта будущие строители, монтажники </w:t>
            </w: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 отделочники пройдут конкурсный отбор и смогут применить свои знания на реальных объектах одного из крупнейших индустриальных парков страны.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Проект включает в себя интенсивную программу профессионального обучения и стажировки под руководством опытных наставников, культурно-массовые и спортивные мероприятия, а также торжественное награждение лучших бойцов студенческих отрядов по итогам трудового семестра.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>Министерство:</w:t>
            </w: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мероприятие подведомственного учреждения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Формат:</w:t>
            </w: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 xml:space="preserve"> трудоустройство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>Категория участников:</w:t>
            </w: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 xml:space="preserve"> студенты, проходящие производственную практику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Количество участников: 300 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районов: 3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Государственное бюджетное учреждение «Республиканский центр студенческих трудовых </w:t>
            </w:r>
            <w:r w:rsidRPr="00F07940">
              <w:rPr>
                <w:rFonts w:ascii="Times New Roman" w:hAnsi="Times New Roman"/>
                <w:sz w:val="24"/>
                <w:szCs w:val="28"/>
              </w:rPr>
              <w:lastRenderedPageBreak/>
              <w:t>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8"/>
              </w:rPr>
              <w:lastRenderedPageBreak/>
              <w:t>В.Ф. </w:t>
            </w:r>
            <w:proofErr w:type="spellStart"/>
            <w:r w:rsidRPr="00F07940">
              <w:rPr>
                <w:rFonts w:ascii="Times New Roman" w:eastAsia="Times New Roman" w:hAnsi="Times New Roman"/>
                <w:sz w:val="24"/>
                <w:szCs w:val="28"/>
              </w:rPr>
              <w:t>Ислаев</w:t>
            </w:r>
            <w:proofErr w:type="spellEnd"/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8"/>
              </w:rPr>
              <w:t xml:space="preserve">Л.О. Степанова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  <w:lang w:eastAsia="ru-RU"/>
              </w:rPr>
            </w:pPr>
          </w:p>
        </w:tc>
      </w:tr>
      <w:tr w:rsidR="00D90C5E" w:rsidRPr="00F07940" w:rsidTr="006C69D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 – 23 ноября</w:t>
            </w:r>
          </w:p>
          <w:p w:rsidR="00D90C5E" w:rsidRPr="00F07940" w:rsidRDefault="00D90C5E" w:rsidP="00D6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Г. Казань, </w:t>
            </w:r>
            <w:r w:rsidR="006C69D7" w:rsidRPr="006C69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</w:t>
            </w:r>
            <w:r w:rsidR="006C69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высшего образования</w:t>
            </w: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«Казанский государственный аграрный университет»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kern w:val="2"/>
                <w:sz w:val="24"/>
                <w:szCs w:val="28"/>
              </w:rPr>
              <w:t xml:space="preserve">Подготовка  к Всероссийскому Слету студенческих сельскохозяйственных отрядов аграрных вузов России «Итоги трудового семестра 2025 года» 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8"/>
              </w:rPr>
            </w:pPr>
            <w:r w:rsidRPr="00F07940">
              <w:rPr>
                <w:rFonts w:ascii="Times New Roman" w:eastAsia="Times New Roman" w:hAnsi="Times New Roman"/>
                <w:kern w:val="2"/>
                <w:sz w:val="24"/>
                <w:szCs w:val="28"/>
              </w:rPr>
              <w:t>С 27 по 29 ноября в Казани пройдет Всероссийский Слет студенческих сельскохозяйственных студенческих отрядов аграрных вузов России «Итоги трудового семестра 2025 года», который объединит 200 представителей Российских студенческих отрядов из разных регионов страны.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8"/>
              </w:rPr>
            </w:pPr>
            <w:r w:rsidRPr="00F07940">
              <w:rPr>
                <w:rFonts w:ascii="Times New Roman" w:eastAsia="Times New Roman" w:hAnsi="Times New Roman"/>
                <w:kern w:val="2"/>
                <w:sz w:val="24"/>
                <w:szCs w:val="28"/>
              </w:rPr>
              <w:t xml:space="preserve"> Целью проведения Слёта является поддержка и развитие движения студенческих специализированных отрядов аграрных вузов России. Участниками станут действующие члены и ветераны студенческих отрядов, представители администраций ВУЗов, органов власти федерального, регионального и местного уровней, </w:t>
            </w:r>
            <w:r w:rsidRPr="00F07940">
              <w:rPr>
                <w:rFonts w:ascii="Times New Roman" w:eastAsia="Times New Roman" w:hAnsi="Times New Roman"/>
                <w:kern w:val="2"/>
                <w:sz w:val="24"/>
                <w:szCs w:val="28"/>
              </w:rPr>
              <w:lastRenderedPageBreak/>
              <w:t>государственных и общественных организаций, работодатели и партнеры.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>Министерство:</w:t>
            </w: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информационное сопровождение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Формат: </w:t>
            </w: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Конкурсные и образовательные программы для участников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>Категория участников:</w:t>
            </w: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работодатели сельскохозяйственного направления, активные представители сельскохозяйственного направления Российских студенческих отрядов 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Количество участников: 200 </w:t>
            </w:r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07940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районов: 10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 и </w:t>
            </w:r>
            <w:r w:rsidR="006C69D7" w:rsidRPr="006C69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</w:t>
            </w:r>
            <w:r w:rsidR="006C69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высшего </w:t>
            </w:r>
            <w:r w:rsidR="006C69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образования</w:t>
            </w:r>
            <w:r w:rsidR="006C69D7"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«Казанский государственный аграрный университет»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8"/>
              </w:rPr>
              <w:lastRenderedPageBreak/>
              <w:t>В.Ф. </w:t>
            </w:r>
            <w:proofErr w:type="spellStart"/>
            <w:r w:rsidRPr="00F07940">
              <w:rPr>
                <w:rFonts w:ascii="Times New Roman" w:eastAsia="Times New Roman" w:hAnsi="Times New Roman"/>
                <w:sz w:val="24"/>
                <w:szCs w:val="28"/>
              </w:rPr>
              <w:t>Ислаев</w:t>
            </w:r>
            <w:proofErr w:type="spellEnd"/>
          </w:p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8"/>
              </w:rPr>
              <w:t xml:space="preserve">Л.О. Степанова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C5E" w:rsidRPr="00F07940" w:rsidRDefault="00D90C5E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  <w:lang w:eastAsia="ru-RU"/>
              </w:rPr>
            </w:pPr>
          </w:p>
        </w:tc>
      </w:tr>
      <w:tr w:rsidR="00D90C5E" w:rsidRPr="00F07940" w:rsidTr="006C69D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sz w:val="24"/>
              </w:rPr>
              <w:t>17-23 ноября</w:t>
            </w:r>
          </w:p>
          <w:p w:rsidR="00D90C5E" w:rsidRPr="00F07940" w:rsidRDefault="00D90C5E" w:rsidP="00D637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sz w:val="24"/>
              </w:rPr>
              <w:t>Республика Татарстан, г.</w:t>
            </w:r>
            <w:r w:rsidR="00CB1C5B">
              <w:rPr>
                <w:rFonts w:ascii="Times New Roman" w:hAnsi="Times New Roman"/>
                <w:sz w:val="24"/>
              </w:rPr>
              <w:t xml:space="preserve"> </w:t>
            </w:r>
            <w:r w:rsidRPr="00F07940">
              <w:rPr>
                <w:rFonts w:ascii="Times New Roman" w:hAnsi="Times New Roman"/>
                <w:sz w:val="24"/>
              </w:rPr>
              <w:t>Казань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sz w:val="24"/>
              </w:rPr>
              <w:t>Съемки профилактического документального фильма с участием подростков и молодежи, находящихся в конфликте с законом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sz w:val="24"/>
              </w:rPr>
              <w:t xml:space="preserve">По поручению Раиса Республики Татарстан </w:t>
            </w:r>
            <w:proofErr w:type="spellStart"/>
            <w:r w:rsidRPr="00F07940">
              <w:rPr>
                <w:rFonts w:ascii="Times New Roman" w:hAnsi="Times New Roman"/>
                <w:sz w:val="24"/>
              </w:rPr>
              <w:t>Р.Н.Минниханова</w:t>
            </w:r>
            <w:proofErr w:type="spellEnd"/>
            <w:r w:rsidRPr="00F07940">
              <w:rPr>
                <w:rFonts w:ascii="Times New Roman" w:hAnsi="Times New Roman"/>
                <w:sz w:val="24"/>
              </w:rPr>
              <w:t xml:space="preserve"> Министерство по делам молодежи Республики Татарстан ведет работу по созданию видеоматериалов профилактической направленности (документальный фильм и 5 видеороликов) с участием молодых людей, находящихся в конфликте с законом (за грабежи, распространение наркотических веществ, террористический акт и др.) для всех субъектов профилактики.</w:t>
            </w:r>
          </w:p>
          <w:p w:rsidR="00D90C5E" w:rsidRPr="00F07940" w:rsidRDefault="00D90C5E" w:rsidP="00D6377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  <w:p w:rsidR="00D90C5E" w:rsidRPr="00F07940" w:rsidRDefault="00D90C5E" w:rsidP="00D6377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  <w:r w:rsidRPr="00F07940">
              <w:rPr>
                <w:rFonts w:ascii="Times New Roman" w:hAnsi="Times New Roman"/>
                <w:b/>
                <w:bCs/>
                <w:sz w:val="24"/>
              </w:rPr>
              <w:t>Министерство:</w:t>
            </w:r>
          </w:p>
          <w:p w:rsidR="00D90C5E" w:rsidRPr="00F07940" w:rsidRDefault="00D90C5E" w:rsidP="00D6377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sz w:val="24"/>
              </w:rPr>
              <w:t>координация съемок, взаимодействие с силовыми структурами и родителями несовершеннолетних следственно-арестованных</w:t>
            </w:r>
          </w:p>
          <w:p w:rsidR="00D90C5E" w:rsidRPr="00F07940" w:rsidRDefault="00D90C5E" w:rsidP="00D6377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b/>
                <w:bCs/>
                <w:sz w:val="24"/>
              </w:rPr>
              <w:t>Формат:</w:t>
            </w:r>
            <w:r w:rsidRPr="00F07940">
              <w:rPr>
                <w:rFonts w:ascii="Times New Roman" w:hAnsi="Times New Roman"/>
                <w:sz w:val="24"/>
              </w:rPr>
              <w:t xml:space="preserve"> просмотр фильма</w:t>
            </w:r>
          </w:p>
          <w:p w:rsidR="00D90C5E" w:rsidRPr="00F07940" w:rsidRDefault="00D90C5E" w:rsidP="00D6377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b/>
                <w:bCs/>
                <w:sz w:val="24"/>
              </w:rPr>
              <w:t>Категория участников</w:t>
            </w:r>
            <w:r w:rsidRPr="00F07940">
              <w:rPr>
                <w:rFonts w:ascii="Times New Roman" w:hAnsi="Times New Roman"/>
                <w:sz w:val="24"/>
              </w:rPr>
              <w:t xml:space="preserve">: представители Министерства по делам молодежи Республики Татарстан, Прокуратуры Республики Татарстан, МВД по </w:t>
            </w:r>
            <w:r w:rsidRPr="00F07940">
              <w:rPr>
                <w:rFonts w:ascii="Times New Roman" w:hAnsi="Times New Roman"/>
                <w:sz w:val="24"/>
              </w:rPr>
              <w:lastRenderedPageBreak/>
              <w:t>Республике Татарстан, УФСИН России по Республике Татарстан</w:t>
            </w:r>
          </w:p>
          <w:p w:rsidR="00D90C5E" w:rsidRPr="00F07940" w:rsidRDefault="00D90C5E" w:rsidP="00D63779">
            <w:pPr>
              <w:pStyle w:val="aff1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10 человек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</w:rPr>
            </w:pPr>
            <w:r w:rsidRPr="00F07940">
              <w:rPr>
                <w:rFonts w:ascii="Times New Roman" w:eastAsia="Times New Roman" w:hAnsi="Times New Roman"/>
                <w:bCs/>
                <w:sz w:val="24"/>
              </w:rPr>
              <w:t>Степанова Л.О.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5E" w:rsidRPr="00F07940" w:rsidRDefault="00D90C5E" w:rsidP="00D63779">
            <w:pPr>
              <w:spacing w:after="0" w:line="240" w:lineRule="auto"/>
              <w:ind w:left="30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</w:rPr>
            </w:pPr>
            <w:proofErr w:type="spellStart"/>
            <w:r w:rsidRPr="00F07940">
              <w:rPr>
                <w:rFonts w:ascii="Times New Roman" w:eastAsia="Times New Roman" w:hAnsi="Times New Roman"/>
                <w:bCs/>
                <w:sz w:val="24"/>
              </w:rPr>
              <w:t>С.А.Галиева</w:t>
            </w:r>
            <w:proofErr w:type="spellEnd"/>
            <w:r w:rsidRPr="00F07940">
              <w:rPr>
                <w:rFonts w:ascii="Times New Roman" w:eastAsia="Times New Roman" w:hAnsi="Times New Roman"/>
                <w:bCs/>
                <w:sz w:val="24"/>
              </w:rPr>
              <w:t>-Мустафина</w:t>
            </w:r>
          </w:p>
        </w:tc>
      </w:tr>
      <w:tr w:rsidR="00F07940" w:rsidRPr="00F07940" w:rsidTr="006C69D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17-30 ноября 2025</w:t>
            </w:r>
          </w:p>
          <w:p w:rsidR="00F07940" w:rsidRPr="00F07940" w:rsidRDefault="00F07940" w:rsidP="00D63779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940" w:rsidRPr="00F07940" w:rsidRDefault="00F07940" w:rsidP="00D63779">
            <w:pPr>
              <w:pStyle w:val="13"/>
              <w:widowControl w:val="0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г. Казань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Оценка работ Республиканского конкурса среди средств массовой информации на лучшее освещение деятельности и мероприятий добровольческого сообщества Республики Татарстан «Добро в эфире» 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Участие: </w:t>
            </w:r>
            <w:r w:rsidRPr="00F07940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представителей организации по направлению, специалисты в области медиа коммерческого и некоммерческого сектора.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Формат: </w:t>
            </w:r>
            <w:r w:rsidRPr="00F079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заочный формат оценки работ конкурсантов на платформе </w:t>
            </w:r>
            <w:proofErr w:type="spellStart"/>
            <w:r w:rsidRPr="00F07940">
              <w:rPr>
                <w:rFonts w:ascii="Times New Roman" w:hAnsi="Times New Roman"/>
                <w:sz w:val="24"/>
                <w:szCs w:val="24"/>
                <w:lang w:eastAsia="ru-RU"/>
              </w:rPr>
              <w:t>Добро.Конкурсы</w:t>
            </w:r>
            <w:proofErr w:type="spellEnd"/>
            <w:r w:rsidRPr="00F0794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Категория:</w:t>
            </w:r>
            <w:r w:rsidRPr="00F079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представители зарегистрированных и незарегистрированных СМИ Республики Татарстан.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</w:rPr>
            </w:pPr>
            <w:r w:rsidRPr="00F07940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Количество участников: более 100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 xml:space="preserve">Министерство по делам молодёжи Республики Татарстан, </w:t>
            </w:r>
            <w:r w:rsidR="006C69D7">
              <w:rPr>
                <w:rFonts w:ascii="Times New Roman" w:hAnsi="Times New Roman"/>
                <w:sz w:val="24"/>
                <w:szCs w:val="24"/>
              </w:rPr>
              <w:t>А</w:t>
            </w:r>
            <w:r w:rsidR="006C69D7" w:rsidRPr="006C69D7">
              <w:rPr>
                <w:rFonts w:ascii="Times New Roman" w:hAnsi="Times New Roman"/>
                <w:sz w:val="24"/>
                <w:szCs w:val="24"/>
              </w:rPr>
              <w:t>втономная некоммерческая организация</w:t>
            </w:r>
            <w:r w:rsidRPr="00F07940">
              <w:rPr>
                <w:rFonts w:ascii="Times New Roman" w:hAnsi="Times New Roman"/>
                <w:sz w:val="24"/>
                <w:szCs w:val="24"/>
              </w:rPr>
              <w:t xml:space="preserve"> «Информационно-ресурсный центр добровольчества Республики Татарстан», Республиканское агентство по печати и массовым коммуникациям «</w:t>
            </w:r>
            <w:proofErr w:type="spellStart"/>
            <w:r w:rsidRPr="00F07940">
              <w:rPr>
                <w:rFonts w:ascii="Times New Roman" w:hAnsi="Times New Roman"/>
                <w:sz w:val="24"/>
                <w:szCs w:val="24"/>
              </w:rPr>
              <w:t>Татмедиa</w:t>
            </w:r>
            <w:proofErr w:type="spellEnd"/>
            <w:r w:rsidRPr="00F0794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079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А.И.Мубаракшин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079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М.А.Уварова</w:t>
            </w:r>
            <w:proofErr w:type="spellEnd"/>
          </w:p>
        </w:tc>
      </w:tr>
      <w:tr w:rsidR="00F07940" w:rsidRPr="00F07940" w:rsidTr="006C69D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aff1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 xml:space="preserve">18 ноября </w:t>
            </w:r>
          </w:p>
          <w:p w:rsidR="00F07940" w:rsidRPr="00F07940" w:rsidRDefault="00F07940" w:rsidP="00D63779">
            <w:pPr>
              <w:pStyle w:val="aff1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940" w:rsidRPr="00F07940" w:rsidRDefault="00F07940" w:rsidP="00D63779">
            <w:pPr>
              <w:pStyle w:val="aff1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Cs/>
                <w:sz w:val="24"/>
                <w:szCs w:val="24"/>
              </w:rPr>
              <w:t>Оздоровительно-образовательный комплекс «</w:t>
            </w:r>
            <w:proofErr w:type="spellStart"/>
            <w:r w:rsidRPr="00F07940">
              <w:rPr>
                <w:rFonts w:ascii="Times New Roman" w:hAnsi="Times New Roman"/>
                <w:bCs/>
                <w:sz w:val="24"/>
                <w:szCs w:val="24"/>
              </w:rPr>
              <w:t>Байтик</w:t>
            </w:r>
            <w:proofErr w:type="spellEnd"/>
            <w:r w:rsidRPr="00F07940">
              <w:rPr>
                <w:rFonts w:ascii="Times New Roman" w:hAnsi="Times New Roman"/>
                <w:bCs/>
                <w:sz w:val="24"/>
                <w:szCs w:val="24"/>
              </w:rPr>
              <w:t>», Высокогорский муниципальный район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aff1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Республиканский семинар-совещание по итогам проведения оздоровительной кампании 2025 года</w:t>
            </w:r>
          </w:p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Республиканский семинар-совещание по подведению итогов оздоровительной кампании 2025 года на базе оздоровительно-образовательного комплекса «</w:t>
            </w:r>
            <w:proofErr w:type="spellStart"/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Байтик</w:t>
            </w:r>
            <w:proofErr w:type="spellEnd"/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»</w:t>
            </w:r>
          </w:p>
          <w:p w:rsidR="00F07940" w:rsidRPr="00F07940" w:rsidRDefault="00F07940" w:rsidP="00D637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>Министерство:</w:t>
            </w:r>
            <w:r w:rsidRPr="00F0794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информационная</w:t>
            </w:r>
            <w:proofErr w:type="spellEnd"/>
            <w:proofErr w:type="gramEnd"/>
            <w:r w:rsidRPr="00F0794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поддержка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Формат:</w:t>
            </w:r>
            <w:r w:rsidRPr="00F0794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образовательный семинар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Категория участников:</w:t>
            </w:r>
            <w:r w:rsidRPr="00F0794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Участники от 18 лет до 55 лет</w:t>
            </w:r>
          </w:p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F0794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Количество участников: 250</w:t>
            </w:r>
          </w:p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07940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районов: 45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aff1"/>
              <w:widowControl w:val="0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F07940" w:rsidRPr="00F07940" w:rsidRDefault="00F07940" w:rsidP="00D63779">
            <w:pPr>
              <w:pStyle w:val="aff1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Cs/>
                <w:sz w:val="24"/>
                <w:szCs w:val="24"/>
              </w:rPr>
              <w:t xml:space="preserve">Н.К. </w:t>
            </w:r>
            <w:proofErr w:type="spellStart"/>
            <w:r w:rsidRPr="00F07940">
              <w:rPr>
                <w:rFonts w:ascii="Times New Roman" w:hAnsi="Times New Roman"/>
                <w:bCs/>
                <w:sz w:val="24"/>
                <w:szCs w:val="24"/>
              </w:rPr>
              <w:t>Шимина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spacing w:after="0" w:line="240" w:lineRule="auto"/>
              <w:ind w:left="30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</w:rPr>
            </w:pPr>
          </w:p>
        </w:tc>
      </w:tr>
      <w:tr w:rsidR="00F07940" w:rsidRPr="00F07940" w:rsidTr="006C69D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18 ноября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2025 года в 19:00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Экстрим Парк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940">
              <w:rPr>
                <w:rFonts w:ascii="Times New Roman" w:hAnsi="Times New Roman"/>
                <w:sz w:val="24"/>
                <w:szCs w:val="24"/>
              </w:rPr>
              <w:t>Урам</w:t>
            </w:r>
            <w:proofErr w:type="spellEnd"/>
            <w:r w:rsidRPr="00F07940">
              <w:rPr>
                <w:rFonts w:ascii="Times New Roman" w:hAnsi="Times New Roman"/>
                <w:sz w:val="24"/>
                <w:szCs w:val="24"/>
              </w:rPr>
              <w:t xml:space="preserve"> (Зал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Лекторий),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г.</w:t>
            </w:r>
            <w:r w:rsidR="00CB1C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940">
              <w:rPr>
                <w:rFonts w:ascii="Times New Roman" w:hAnsi="Times New Roman"/>
                <w:sz w:val="24"/>
                <w:szCs w:val="24"/>
              </w:rPr>
              <w:t>Казань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Комедийное шоу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ЯМА. Против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наркотиков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Мероприятие, направленное на выявление комиков и движения против наркотиков.  Проводится с целью популяризации юмора, поддержки молодых комиков и привлечения внимания к их работе как со стороны общественности, так и со стороны государства.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Министерство</w:t>
            </w:r>
            <w:r w:rsidRPr="00F079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Финансирование в рамках конкурса грантов НКО Министерства</w:t>
            </w:r>
            <w:r w:rsidRPr="00F07940">
              <w:rPr>
                <w:rFonts w:ascii="Times New Roman" w:hAnsi="Times New Roman"/>
                <w:sz w:val="24"/>
                <w:szCs w:val="24"/>
              </w:rPr>
              <w:br/>
            </w:r>
            <w:r w:rsidRPr="00F079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Формат: </w:t>
            </w:r>
            <w:r w:rsidRPr="00F07940">
              <w:rPr>
                <w:rFonts w:ascii="Times New Roman" w:hAnsi="Times New Roman"/>
                <w:sz w:val="24"/>
                <w:szCs w:val="24"/>
              </w:rPr>
              <w:t>комедийное шоу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участников:</w:t>
            </w:r>
            <w:r w:rsidRPr="00F07940">
              <w:rPr>
                <w:rFonts w:ascii="Times New Roman" w:hAnsi="Times New Roman"/>
                <w:sz w:val="24"/>
                <w:szCs w:val="24"/>
              </w:rPr>
              <w:t xml:space="preserve"> молодежь от 18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до 35 лет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07940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15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Министерство по делам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молодежи Республики Татарстан, Региональная общественная организация «Клуб веселых и находчивых Республики Татарстан»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В.В.Усанов</w:t>
            </w:r>
            <w:proofErr w:type="spellEnd"/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Р.Ф.Агдеев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zh-CN" w:bidi="hi-IN"/>
              </w:rPr>
            </w:pPr>
          </w:p>
        </w:tc>
      </w:tr>
      <w:tr w:rsidR="00F07940" w:rsidRPr="00F07940" w:rsidTr="006C69D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18 ноября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2025 года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18:30-20:00,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г. Казань, ул. Пушкина </w:t>
            </w:r>
            <w:r w:rsidR="00CB1C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F0794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Цикл открытых образовательных</w:t>
            </w:r>
          </w:p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лекций</w:t>
            </w:r>
          </w:p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Global</w:t>
            </w:r>
            <w:proofErr w:type="spellEnd"/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Talks</w:t>
            </w:r>
            <w:proofErr w:type="spellEnd"/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Лекции организованы в формате дискуссий с участием российских экспертов в сфере международных отношений и смежных дисциплин.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 xml:space="preserve">Спикер: Николай Сухов, к. ист. наук, старший научный сотрудник Института востоковедения </w:t>
            </w:r>
            <w:r w:rsidR="006C69D7">
              <w:rPr>
                <w:rFonts w:ascii="Times New Roman" w:eastAsia="Times New Roman" w:hAnsi="Times New Roman"/>
                <w:sz w:val="24"/>
                <w:szCs w:val="24"/>
              </w:rPr>
              <w:t>Российской академии</w:t>
            </w:r>
            <w:r w:rsidR="006C69D7" w:rsidRPr="006C69D7">
              <w:rPr>
                <w:rFonts w:ascii="Times New Roman" w:eastAsia="Times New Roman" w:hAnsi="Times New Roman"/>
                <w:sz w:val="24"/>
                <w:szCs w:val="24"/>
              </w:rPr>
              <w:t xml:space="preserve"> наук</w:t>
            </w: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. Тема: Ближний Восток: почему это самый неспокойный регион мира?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>Министерство:</w:t>
            </w: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>координация мероприятия</w:t>
            </w: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C69D7" w:rsidRPr="006C69D7">
              <w:rPr>
                <w:rFonts w:ascii="Times New Roman" w:eastAsia="Times New Roman" w:hAnsi="Times New Roman"/>
                <w:sz w:val="24"/>
                <w:szCs w:val="24"/>
              </w:rPr>
              <w:t xml:space="preserve">Автономная некоммерческая организация </w:t>
            </w: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«Академия молодежной дипломатии и креативных коммуникаций», информационная поддержка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Формат: </w:t>
            </w:r>
            <w:r w:rsidRPr="00F07940">
              <w:rPr>
                <w:rFonts w:ascii="Times New Roman" w:eastAsia="Times New Roman" w:hAnsi="Times New Roman"/>
                <w:bCs/>
                <w:sz w:val="24"/>
                <w:szCs w:val="24"/>
              </w:rPr>
              <w:t>открытая</w:t>
            </w:r>
            <w:r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лекция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>Категория участников:</w:t>
            </w: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молодежь</w:t>
            </w:r>
            <w:r w:rsidRPr="00F0794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18 до 35 лет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079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Количество участников: 100+</w:t>
            </w:r>
            <w:r w:rsidRPr="00F07940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Количество районов: 1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  <w:r w:rsidRPr="00F07940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«Академия молодежной дипломатии и креативных коммуникаций»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940">
              <w:rPr>
                <w:rFonts w:ascii="Times New Roman" w:hAnsi="Times New Roman"/>
                <w:sz w:val="24"/>
                <w:szCs w:val="24"/>
              </w:rPr>
              <w:t>В.В.Усанов</w:t>
            </w:r>
            <w:proofErr w:type="spellEnd"/>
            <w:r w:rsidRPr="00F07940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F07940">
              <w:rPr>
                <w:rFonts w:ascii="Times New Roman" w:hAnsi="Times New Roman"/>
                <w:sz w:val="24"/>
                <w:szCs w:val="24"/>
              </w:rPr>
              <w:t>Д.А.Садыкова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zh-CN" w:bidi="hi-IN"/>
              </w:rPr>
            </w:pPr>
          </w:p>
        </w:tc>
      </w:tr>
      <w:tr w:rsidR="00F07940" w:rsidRPr="00F07940" w:rsidTr="006C69D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sz w:val="24"/>
              </w:rPr>
              <w:t>18 ноября</w:t>
            </w:r>
          </w:p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sz w:val="24"/>
              </w:rPr>
              <w:t>15:30</w:t>
            </w:r>
          </w:p>
          <w:p w:rsidR="00F07940" w:rsidRPr="00F07940" w:rsidRDefault="00F07940" w:rsidP="00D63779">
            <w:pPr>
              <w:pStyle w:val="aff1"/>
              <w:widowControl w:val="0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Казань, ул.</w:t>
            </w:r>
            <w:r w:rsidR="00CB1C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940">
              <w:rPr>
                <w:rFonts w:ascii="Times New Roman" w:hAnsi="Times New Roman"/>
                <w:sz w:val="24"/>
                <w:szCs w:val="24"/>
              </w:rPr>
              <w:t>Сафьян, д.</w:t>
            </w:r>
            <w:r w:rsidR="00CB1C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940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Заседание экспертной комиссии Конкурса среди молодых людей, принявших решение о вступлении в брак, и предоставление </w:t>
            </w: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победителям денежных призов на проведение государственной регистрации брака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aff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При поддержке Раиса Республики Татарстан </w:t>
            </w:r>
            <w:proofErr w:type="spellStart"/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Р.Н.Минниханова</w:t>
            </w:r>
            <w:proofErr w:type="spellEnd"/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 конца</w:t>
            </w:r>
          </w:p>
          <w:p w:rsidR="00F07940" w:rsidRPr="00F07940" w:rsidRDefault="00F07940" w:rsidP="00D63779">
            <w:pPr>
              <w:pStyle w:val="aff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года будет выделено финансовое поощрение 80 молодым парам республики, вступающим в брак. Размер каждого гранта составит 100 тыс. руб. Средства предназначены исключительно</w:t>
            </w:r>
          </w:p>
          <w:p w:rsidR="00F07940" w:rsidRPr="00F07940" w:rsidRDefault="00F07940" w:rsidP="00D63779">
            <w:pPr>
              <w:pStyle w:val="aff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для организации праздничной церемонии в определенном тематическом формате, подчеркивая значимость свадьбы как важнейшего этапа жизни супругов.</w:t>
            </w:r>
          </w:p>
          <w:p w:rsidR="00F07940" w:rsidRPr="00F07940" w:rsidRDefault="00F07940" w:rsidP="00D63779">
            <w:pPr>
              <w:pStyle w:val="aff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F079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Министерство:</w:t>
            </w:r>
          </w:p>
          <w:p w:rsidR="00F07940" w:rsidRPr="00F07940" w:rsidRDefault="00F07940" w:rsidP="00D63779">
            <w:pPr>
              <w:pStyle w:val="aff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рассмотрение и оценка заявок, формирование списков для рассмотрение Комиссией, приглашение членов Комиссии, проведение Комиссии, формирование списка победителей, подготовка и проведение Торжественной церемонии награждения.</w:t>
            </w:r>
          </w:p>
          <w:p w:rsidR="00F07940" w:rsidRPr="00F07940" w:rsidRDefault="00F07940" w:rsidP="00D63779">
            <w:pPr>
              <w:pStyle w:val="aff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Формат: </w:t>
            </w: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конкурс.</w:t>
            </w:r>
          </w:p>
          <w:p w:rsidR="00F07940" w:rsidRPr="00F07940" w:rsidRDefault="00F07940" w:rsidP="00D63779">
            <w:pPr>
              <w:pStyle w:val="aff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Категория участников:</w:t>
            </w:r>
          </w:p>
          <w:p w:rsidR="00F07940" w:rsidRPr="00F07940" w:rsidRDefault="00F07940" w:rsidP="00D63779">
            <w:pPr>
              <w:pStyle w:val="aff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молодые семьи от 18 до 35 лет.</w:t>
            </w:r>
          </w:p>
          <w:p w:rsidR="00F07940" w:rsidRPr="00F07940" w:rsidRDefault="00F07940" w:rsidP="00D63779">
            <w:pPr>
              <w:pStyle w:val="aff1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F07940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 xml:space="preserve">Количество участников: </w:t>
            </w:r>
            <w:r w:rsidRPr="00F0794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br/>
              <w:t>189 заявок, 80 победителей</w:t>
            </w:r>
          </w:p>
          <w:p w:rsidR="00F07940" w:rsidRPr="00F07940" w:rsidRDefault="00F07940" w:rsidP="00D63779">
            <w:pPr>
              <w:pStyle w:val="aff1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(определено 58 семей)</w:t>
            </w:r>
          </w:p>
          <w:p w:rsidR="00F07940" w:rsidRPr="00F07940" w:rsidRDefault="00F07940" w:rsidP="00D63779">
            <w:pPr>
              <w:pStyle w:val="aff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 xml:space="preserve">Количество районов: </w:t>
            </w:r>
            <w:r w:rsidRPr="00F0794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aff1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 Автономная некоммерческая организация «Татарстан — территория возможностей»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</w:rPr>
            </w:pPr>
            <w:r w:rsidRPr="00F07940">
              <w:rPr>
                <w:rFonts w:ascii="Times New Roman" w:eastAsia="Times New Roman" w:hAnsi="Times New Roman"/>
                <w:bCs/>
                <w:sz w:val="24"/>
              </w:rPr>
              <w:t>Степанова Л.О.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spacing w:after="0" w:line="240" w:lineRule="auto"/>
              <w:ind w:left="30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</w:rPr>
            </w:pPr>
            <w:proofErr w:type="spellStart"/>
            <w:r w:rsidRPr="00F07940">
              <w:rPr>
                <w:rFonts w:ascii="Times New Roman" w:eastAsia="Times New Roman" w:hAnsi="Times New Roman"/>
                <w:bCs/>
                <w:sz w:val="24"/>
              </w:rPr>
              <w:t>С.А.Галиева</w:t>
            </w:r>
            <w:proofErr w:type="spellEnd"/>
            <w:r w:rsidRPr="00F07940">
              <w:rPr>
                <w:rFonts w:ascii="Times New Roman" w:eastAsia="Times New Roman" w:hAnsi="Times New Roman"/>
                <w:bCs/>
                <w:sz w:val="24"/>
              </w:rPr>
              <w:t>-Мустафина</w:t>
            </w:r>
          </w:p>
        </w:tc>
      </w:tr>
      <w:tr w:rsidR="00F07940" w:rsidRPr="00F07940" w:rsidTr="006C69D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 xml:space="preserve"> 18 - 22 ноября 2025 года</w:t>
            </w:r>
          </w:p>
          <w:p w:rsidR="00F07940" w:rsidRPr="00F07940" w:rsidRDefault="00F07940" w:rsidP="00D6377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940" w:rsidRPr="00F07940" w:rsidRDefault="00F07940" w:rsidP="00D6377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г. Новый Уренгой Ямало-Ненецкого автономного округа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DSty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Участие делегации Республики Татарстан во</w:t>
            </w:r>
          </w:p>
          <w:p w:rsidR="00F07940" w:rsidRPr="00F07940" w:rsidRDefault="00F07940" w:rsidP="00D63779">
            <w:pPr>
              <w:pStyle w:val="DSty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Всероссийском форуме молодежи коренных малочисленных народов Севера, Сибири и Дальнего Востока Российской Федерации «Российский Север»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afe"/>
              <w:shd w:val="clear" w:color="auto" w:fill="FFFFFF"/>
              <w:spacing w:beforeAutospacing="0" w:after="0" w:afterAutospacing="0"/>
              <w:jc w:val="center"/>
            </w:pPr>
            <w:r w:rsidRPr="00F07940">
              <w:t xml:space="preserve"> «Российский Север» — это синтез многообразных культур, уникальных традиций и современных подходов к решению актуальных проблем. В этом году форум будет посвящён сотрудничеству коренных народов с предприятиями топливно-энергетического комплекса и развитию молодёжных сообществ.</w:t>
            </w:r>
          </w:p>
          <w:p w:rsidR="00F07940" w:rsidRPr="00F07940" w:rsidRDefault="00F07940" w:rsidP="00D63779">
            <w:pPr>
              <w:pStyle w:val="afe"/>
              <w:shd w:val="clear" w:color="auto" w:fill="FFFFFF"/>
              <w:spacing w:beforeAutospacing="0" w:after="0" w:afterAutospacing="0"/>
              <w:jc w:val="center"/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Министерство:</w:t>
            </w:r>
            <w:r w:rsidRPr="00F07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 xml:space="preserve">отправка делегации, информационная поддержка совместно с </w:t>
            </w:r>
            <w:r w:rsidR="00563758">
              <w:rPr>
                <w:rFonts w:ascii="Times New Roman" w:hAnsi="Times New Roman"/>
                <w:sz w:val="24"/>
                <w:szCs w:val="24"/>
              </w:rPr>
              <w:t>Автономной некоммерческой организацией</w:t>
            </w:r>
            <w:r w:rsidRPr="00F07940">
              <w:rPr>
                <w:rFonts w:ascii="Times New Roman" w:hAnsi="Times New Roman"/>
                <w:sz w:val="24"/>
                <w:szCs w:val="24"/>
              </w:rPr>
              <w:t xml:space="preserve"> «Татарстан – территория возможностей»</w:t>
            </w:r>
            <w:r w:rsidRPr="00F07940">
              <w:rPr>
                <w:rFonts w:ascii="Times New Roman" w:hAnsi="Times New Roman"/>
                <w:sz w:val="24"/>
                <w:szCs w:val="24"/>
              </w:rPr>
              <w:br/>
            </w:r>
            <w:r w:rsidRPr="00F079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Формат: </w:t>
            </w:r>
            <w:r w:rsidRPr="00F07940">
              <w:rPr>
                <w:rFonts w:ascii="Times New Roman" w:hAnsi="Times New Roman"/>
                <w:sz w:val="24"/>
                <w:szCs w:val="24"/>
              </w:rPr>
              <w:t>форум, подразумевающий личное участие делегатов образовательной программе</w:t>
            </w:r>
            <w:r w:rsidRPr="00F07940">
              <w:rPr>
                <w:rFonts w:ascii="Times New Roman" w:hAnsi="Times New Roman"/>
                <w:sz w:val="24"/>
                <w:szCs w:val="24"/>
              </w:rPr>
              <w:br/>
            </w:r>
            <w:r w:rsidRPr="00F0794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Категория участников:</w:t>
            </w:r>
            <w:r w:rsidRPr="00F07940">
              <w:rPr>
                <w:rFonts w:ascii="Times New Roman" w:hAnsi="Times New Roman"/>
                <w:sz w:val="24"/>
                <w:szCs w:val="24"/>
              </w:rPr>
              <w:t xml:space="preserve"> молодежь от 18 до 35 лет</w:t>
            </w:r>
            <w:r w:rsidRPr="00F07940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F07940" w:rsidRPr="00F07940" w:rsidRDefault="00F07940" w:rsidP="00D63779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F07940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Количество участников: 1</w:t>
            </w:r>
          </w:p>
          <w:p w:rsidR="00F07940" w:rsidRPr="00F07940" w:rsidRDefault="00F07940" w:rsidP="00D63779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94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Количество районов:</w:t>
            </w:r>
            <w:r w:rsidRPr="00F079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1 - </w:t>
            </w:r>
            <w:r w:rsidRPr="00F079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г. Казань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lastRenderedPageBreak/>
              <w:t>Федеральное агентство по делам молодежи, Министерство по делам молодежи Республики Татарстан,</w:t>
            </w:r>
          </w:p>
          <w:p w:rsidR="00F07940" w:rsidRPr="00F07940" w:rsidRDefault="00F07940" w:rsidP="00D6377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«Татарстан – территория возможностей»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9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В.В.Усанов</w:t>
            </w:r>
            <w:proofErr w:type="spellEnd"/>
          </w:p>
          <w:p w:rsidR="00F07940" w:rsidRPr="00F07940" w:rsidRDefault="00F07940" w:rsidP="00D63779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9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К.Н.Бобохонов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07940" w:rsidRPr="00F07940" w:rsidTr="006C69D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aff1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19 ноября</w:t>
            </w:r>
          </w:p>
          <w:p w:rsidR="00F07940" w:rsidRPr="00F07940" w:rsidRDefault="00F07940" w:rsidP="00D63779">
            <w:pPr>
              <w:pStyle w:val="aff1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940" w:rsidRPr="00F07940" w:rsidRDefault="00F07940" w:rsidP="00D63779">
            <w:pPr>
              <w:pStyle w:val="aff1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Кабинет министров Республики Татарстан, г. Казань, ул. Площадь Свободы, д.1</w:t>
            </w:r>
          </w:p>
          <w:p w:rsidR="00F07940" w:rsidRPr="00F07940" w:rsidRDefault="00F07940" w:rsidP="00D63779">
            <w:pPr>
              <w:pStyle w:val="aff1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aff1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Заседание Межведомственной комиссии по организации отдыха детей и молодежи в Республике Татарстан</w:t>
            </w:r>
          </w:p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aff1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Заседание Межведомственной комиссии по организации отдыха детей и молодежи в Республике Татарстан</w:t>
            </w:r>
          </w:p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по итогам оздоровительной кампании 2025</w:t>
            </w:r>
          </w:p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Министерство: </w:t>
            </w:r>
            <w:r w:rsidRPr="00F0794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информационная поддержка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Формат:</w:t>
            </w:r>
            <w:r w:rsidRPr="00F0794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заседание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Категория участников:</w:t>
            </w:r>
            <w:r w:rsidRPr="00F0794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Участники от 18 лет до 55 лет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F0794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Количество участников: 100</w:t>
            </w:r>
          </w:p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07940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районов: 45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aff1"/>
              <w:widowControl w:val="0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F07940" w:rsidRPr="00F07940" w:rsidRDefault="00F07940" w:rsidP="00D63779">
            <w:pPr>
              <w:pStyle w:val="aff1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Cs/>
                <w:sz w:val="24"/>
                <w:szCs w:val="24"/>
              </w:rPr>
              <w:t xml:space="preserve">Н.К. </w:t>
            </w:r>
            <w:proofErr w:type="spellStart"/>
            <w:r w:rsidRPr="00F07940">
              <w:rPr>
                <w:rFonts w:ascii="Times New Roman" w:hAnsi="Times New Roman"/>
                <w:bCs/>
                <w:sz w:val="24"/>
                <w:szCs w:val="24"/>
              </w:rPr>
              <w:t>Шимина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07940" w:rsidRPr="00F07940" w:rsidTr="006C69D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 ноября</w:t>
            </w:r>
          </w:p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16:00</w:t>
            </w:r>
          </w:p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Альметевск</w:t>
            </w:r>
            <w:proofErr w:type="spellEnd"/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ул. Советская, </w:t>
            </w:r>
            <w:r w:rsidR="001278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д. </w:t>
            </w: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186а (</w:t>
            </w:r>
            <w:proofErr w:type="spellStart"/>
            <w:r w:rsidRPr="00F07940">
              <w:rPr>
                <w:rFonts w:ascii="Times New Roman" w:eastAsia="Times New Roman" w:hAnsi="Times New Roman"/>
                <w:kern w:val="2"/>
                <w:sz w:val="24"/>
                <w:szCs w:val="28"/>
              </w:rPr>
              <w:t>Альметьевский</w:t>
            </w:r>
            <w:proofErr w:type="spellEnd"/>
            <w:r w:rsidRPr="00F07940">
              <w:rPr>
                <w:rFonts w:ascii="Times New Roman" w:eastAsia="Times New Roman" w:hAnsi="Times New Roman"/>
                <w:kern w:val="2"/>
                <w:sz w:val="24"/>
                <w:szCs w:val="28"/>
              </w:rPr>
              <w:t xml:space="preserve"> государственный технологический университет «Высшая школа нефти»)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kern w:val="2"/>
                <w:sz w:val="24"/>
                <w:szCs w:val="28"/>
              </w:rPr>
              <w:t xml:space="preserve">Закрытие Третьего трудового семестра Штаба студенческих отрядов </w:t>
            </w:r>
            <w:proofErr w:type="spellStart"/>
            <w:r w:rsidRPr="00F07940">
              <w:rPr>
                <w:rFonts w:ascii="Times New Roman" w:eastAsia="Times New Roman" w:hAnsi="Times New Roman"/>
                <w:kern w:val="2"/>
                <w:sz w:val="24"/>
                <w:szCs w:val="28"/>
              </w:rPr>
              <w:t>Альметьевского</w:t>
            </w:r>
            <w:proofErr w:type="spellEnd"/>
            <w:r w:rsidRPr="00F07940">
              <w:rPr>
                <w:rFonts w:ascii="Times New Roman" w:eastAsia="Times New Roman" w:hAnsi="Times New Roman"/>
                <w:kern w:val="2"/>
                <w:sz w:val="24"/>
                <w:szCs w:val="28"/>
              </w:rPr>
              <w:t xml:space="preserve"> государственного технологического университета «Высшая школа нефти»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8"/>
              </w:rPr>
            </w:pPr>
            <w:r w:rsidRPr="00F07940">
              <w:rPr>
                <w:rFonts w:ascii="Times New Roman" w:eastAsia="Times New Roman" w:hAnsi="Times New Roman"/>
                <w:kern w:val="2"/>
                <w:sz w:val="24"/>
                <w:szCs w:val="28"/>
              </w:rPr>
              <w:t xml:space="preserve">Подведение итогов деятельности Штаба студенческих отрядов </w:t>
            </w:r>
            <w:proofErr w:type="spellStart"/>
            <w:r w:rsidRPr="00F07940">
              <w:rPr>
                <w:rFonts w:ascii="Times New Roman" w:eastAsia="Times New Roman" w:hAnsi="Times New Roman"/>
                <w:kern w:val="2"/>
                <w:sz w:val="24"/>
                <w:szCs w:val="28"/>
              </w:rPr>
              <w:t>Альметьевского</w:t>
            </w:r>
            <w:proofErr w:type="spellEnd"/>
            <w:r w:rsidRPr="00F07940">
              <w:rPr>
                <w:rFonts w:ascii="Times New Roman" w:eastAsia="Times New Roman" w:hAnsi="Times New Roman"/>
                <w:kern w:val="2"/>
                <w:sz w:val="24"/>
                <w:szCs w:val="28"/>
              </w:rPr>
              <w:t xml:space="preserve"> государственного технологического университета «Высшая школа нефти» за 2025 год. Награждение лучших участников студенческих отрядов, а также представителей образовательных организаций, партнеров.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>Министерство:</w:t>
            </w: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мероприятие подведомственного учреждения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Формат:</w:t>
            </w: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 xml:space="preserve"> торжественная церемония награждения, концерт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>Категория участников:</w:t>
            </w: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 xml:space="preserve"> студенты </w:t>
            </w:r>
            <w:proofErr w:type="spellStart"/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Альметьевского</w:t>
            </w:r>
            <w:proofErr w:type="spellEnd"/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 xml:space="preserve"> государственного технологического университета «Высшая школа нефти», отработавшие в качестве членов Российских студенческих отрядов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 60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районов: 1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127879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Министерство по делам молодежи Республики Татарстан, </w:t>
            </w:r>
            <w:r w:rsidR="00F07940" w:rsidRPr="00F07940">
              <w:rPr>
                <w:rFonts w:ascii="Times New Roman" w:hAnsi="Times New Roman"/>
                <w:sz w:val="24"/>
                <w:szCs w:val="28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8"/>
              </w:rPr>
              <w:t>В.Ф. </w:t>
            </w:r>
            <w:proofErr w:type="spellStart"/>
            <w:r w:rsidRPr="00F07940">
              <w:rPr>
                <w:rFonts w:ascii="Times New Roman" w:eastAsia="Times New Roman" w:hAnsi="Times New Roman"/>
                <w:sz w:val="24"/>
                <w:szCs w:val="28"/>
              </w:rPr>
              <w:t>Ислаев</w:t>
            </w:r>
            <w:proofErr w:type="spellEnd"/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8"/>
              </w:rPr>
              <w:t xml:space="preserve">Л.О. Степанова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  <w:lang w:eastAsia="ru-RU"/>
              </w:rPr>
            </w:pPr>
          </w:p>
        </w:tc>
      </w:tr>
      <w:tr w:rsidR="00F07940" w:rsidRPr="00F07940" w:rsidTr="006C69D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20 ноября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14:00 – 18:00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Г. Альметьевск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Программа «Развитие карьеры»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Ежегодно с 2020 года при поддержке Республиканского проекта «Кадровый резерв» реализуется программа «Развитие карьеры» (далее – Программа). В 2025 году Программа проводится при поддержке гранта Раиса Республики Татарстан на развитие гражданского общества». Развитие карьеры – это развивающая программа, направленная на содействие в грамотном планировании построения карьеры молодых специалистов и студентов в коммерческом секторе экономики. «Развитие карьеры» включает в себя несколько направлений работы.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07940" w:rsidRPr="00F07940" w:rsidRDefault="00F07940" w:rsidP="00D63779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F079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Министерство: </w:t>
            </w:r>
            <w:r w:rsidRPr="00F07940">
              <w:rPr>
                <w:rFonts w:ascii="Times New Roman" w:hAnsi="Times New Roman"/>
                <w:sz w:val="24"/>
                <w:szCs w:val="24"/>
                <w:highlight w:val="white"/>
              </w:rPr>
              <w:t>-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94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Формат:</w:t>
            </w:r>
            <w:r w:rsidRPr="00F079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очная развивающая программа</w:t>
            </w:r>
          </w:p>
          <w:p w:rsidR="00F07940" w:rsidRPr="00F07940" w:rsidRDefault="00F07940" w:rsidP="00D6377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Категория участников: </w:t>
            </w:r>
            <w:r w:rsidRPr="00F07940">
              <w:rPr>
                <w:rFonts w:ascii="Times New Roman" w:hAnsi="Times New Roman"/>
                <w:sz w:val="24"/>
                <w:szCs w:val="24"/>
              </w:rPr>
              <w:t>молодые люди в возрасте от 16 до 20 лет</w:t>
            </w:r>
          </w:p>
          <w:p w:rsidR="00F07940" w:rsidRPr="00F07940" w:rsidRDefault="00F07940" w:rsidP="00D6377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940" w:rsidRPr="00F07940" w:rsidRDefault="00F07940" w:rsidP="00D6377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07940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50</w:t>
            </w:r>
          </w:p>
          <w:p w:rsidR="00F07940" w:rsidRPr="00F07940" w:rsidRDefault="00F07940" w:rsidP="00D63779">
            <w:pPr>
              <w:pStyle w:val="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Количество районов: </w:t>
            </w:r>
            <w:r w:rsidRPr="00F07940">
              <w:rPr>
                <w:rFonts w:ascii="Times New Roman" w:hAnsi="Times New Roman"/>
                <w:i/>
                <w:sz w:val="24"/>
                <w:szCs w:val="24"/>
              </w:rPr>
              <w:t>1 (г. Альметьевск)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127879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F07940"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А.Л. Бакирова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  <w:lang w:eastAsia="ru-RU"/>
              </w:rPr>
            </w:pPr>
          </w:p>
        </w:tc>
      </w:tr>
      <w:tr w:rsidR="00F07940" w:rsidRPr="00F07940" w:rsidTr="006C69D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20 ноября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 xml:space="preserve"> 2025 года в 14.00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proofErr w:type="spellStart"/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Полилингвальный</w:t>
            </w:r>
            <w:proofErr w:type="spellEnd"/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 xml:space="preserve"> образовательный комплекс </w:t>
            </w:r>
            <w:proofErr w:type="spellStart"/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Адымнар</w:t>
            </w:r>
            <w:proofErr w:type="spellEnd"/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 xml:space="preserve"> г. Елабуга</w:t>
            </w:r>
          </w:p>
          <w:p w:rsidR="00F07940" w:rsidRPr="00F07940" w:rsidRDefault="00127879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Ул.</w:t>
            </w:r>
            <w:r w:rsidR="00CB1C5B">
              <w:rPr>
                <w:rFonts w:ascii="Times New Roman" w:hAnsi="Times New Roman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 xml:space="preserve">Баки </w:t>
            </w:r>
            <w:proofErr w:type="spellStart"/>
            <w:r w:rsidR="00F07940"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Урманче</w:t>
            </w:r>
            <w:proofErr w:type="spellEnd"/>
            <w:r w:rsidR="00F07940"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, д.7</w:t>
            </w:r>
            <w:bookmarkStart w:id="1" w:name="_GoBack_Копия_1"/>
            <w:bookmarkEnd w:id="1"/>
            <w:r w:rsidR="00F07940"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 xml:space="preserve"> 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zh-CN" w:bidi="hi-IN"/>
              </w:rPr>
            </w:pPr>
            <w:r w:rsidRPr="00F07940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 w:bidi="hi-IN"/>
              </w:rPr>
              <w:t>Музыкально-поэтический спектакль «Дороги Победы»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</w:pPr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 xml:space="preserve">В ходе Великой Отечественной войны советскими вооружёнными силами было проведено 6 гигантских битв и около 40 наступательных операций, которые заканчивались разгромами вражеских группировок и соединений. Об этих трудных дорогах к Победе зрителю рассказывают стихи и песни военных лет, узнаваемые герои, подлинные строки из писем защитников Отечества, видеокадры событий военного времени. В исполнении артистов со сцены звучат произведения Юлии </w:t>
            </w:r>
            <w:proofErr w:type="spellStart"/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>Друниной</w:t>
            </w:r>
            <w:proofErr w:type="spellEnd"/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 xml:space="preserve">, Роберта Рождественского, Мусы </w:t>
            </w:r>
            <w:proofErr w:type="spellStart"/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>Джалиля</w:t>
            </w:r>
            <w:proofErr w:type="spellEnd"/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 xml:space="preserve">, Александра Твардовского, Ольги </w:t>
            </w:r>
            <w:proofErr w:type="spellStart"/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lastRenderedPageBreak/>
              <w:t>Берггольц</w:t>
            </w:r>
            <w:proofErr w:type="spellEnd"/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 xml:space="preserve"> и других классиков литературы и песни известных композиторов.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zh-CN" w:bidi="hi-IN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07940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ru-RU" w:bidi="hi-IN"/>
              </w:rPr>
              <w:t>Министерство: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zh-CN" w:bidi="hi-IN"/>
              </w:rPr>
            </w:pPr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>координация мероприятия подведомственного учреждения, информационная поддержка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zh-CN" w:bidi="hi-IN"/>
              </w:rPr>
            </w:pPr>
            <w:r w:rsidRPr="00F07940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ru-RU" w:bidi="hi-IN"/>
              </w:rPr>
              <w:t>Формат:</w:t>
            </w:r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 xml:space="preserve"> Спектакль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zh-CN" w:bidi="hi-IN"/>
              </w:rPr>
            </w:pPr>
            <w:r w:rsidRPr="00F07940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ru-RU" w:bidi="hi-IN"/>
              </w:rPr>
              <w:t xml:space="preserve">Категория участников: </w:t>
            </w:r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>зрители 12+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lang w:eastAsia="zh-CN" w:bidi="hi-IN"/>
              </w:rPr>
            </w:pPr>
            <w:r w:rsidRPr="00F07940">
              <w:rPr>
                <w:rFonts w:ascii="Times New Roman" w:hAnsi="Times New Roman"/>
                <w:i/>
                <w:iCs/>
                <w:kern w:val="2"/>
                <w:sz w:val="24"/>
                <w:szCs w:val="24"/>
                <w:lang w:eastAsia="ru-RU" w:bidi="hi-IN"/>
              </w:rPr>
              <w:t>Количество участников:150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normal1"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 w:bidi="hi-IN"/>
              </w:rPr>
              <w:lastRenderedPageBreak/>
              <w:t>Министерство по делам молодежи Республики Татарстан,</w:t>
            </w:r>
          </w:p>
          <w:p w:rsidR="00F07940" w:rsidRPr="00F07940" w:rsidRDefault="00F07940" w:rsidP="00D63779">
            <w:pPr>
              <w:pStyle w:val="normal1"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 w:bidi="hi-IN"/>
              </w:rPr>
              <w:t>Йолдызлык</w:t>
            </w:r>
            <w:proofErr w:type="spellEnd"/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 w:bidi="hi-IN"/>
              </w:rPr>
              <w:t>»</w:t>
            </w:r>
          </w:p>
          <w:p w:rsidR="00F07940" w:rsidRPr="00F07940" w:rsidRDefault="00F07940" w:rsidP="00D63779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proofErr w:type="spellStart"/>
            <w:r w:rsidRPr="00F07940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В.В.Усанов</w:t>
            </w:r>
            <w:proofErr w:type="spellEnd"/>
          </w:p>
          <w:p w:rsidR="00F07940" w:rsidRPr="00F07940" w:rsidRDefault="00F07940" w:rsidP="00D63779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proofErr w:type="spellStart"/>
            <w:r w:rsidRPr="00F07940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Д.А.Туманов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F07940" w:rsidRPr="00F07940" w:rsidTr="006C69D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20 ноября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2025 года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14:00 – 18:00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г. Альметьевск, Республика Татарстан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Программа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«Развитие карьеры»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Ежегодно с 2020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года при поддержке Республиканского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проекта «Кадровый резерв» реализуется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программа «Развитие карьеры» (далее –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Программа). В 2025 году Программа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проводится при поддержке гранта Раиса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Республики Татарстан на развитие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гражданского общества». Развитие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карьеры – это развивающая программа,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направленная на содействие в грамотном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планировании построения карьеры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молодых специалистов и студентов в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коммерческом секторе экономики.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«Развитие карьеры» включает в себя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несколько направлений работы.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zh-CN" w:bidi="hi-IN"/>
              </w:rPr>
            </w:pPr>
            <w:r w:rsidRPr="00F07940">
              <w:rPr>
                <w:rFonts w:ascii="Times New Roman" w:hAnsi="Times New Roman"/>
                <w:b/>
                <w:bCs/>
                <w:sz w:val="24"/>
                <w:szCs w:val="24"/>
                <w:lang w:eastAsia="zh-CN" w:bidi="hi-IN"/>
              </w:rPr>
              <w:t xml:space="preserve"> Министерство: 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координация мероприятия РОО «Академия творческой молодёжи Республики Татарстан», информационная поддержка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F07940">
              <w:rPr>
                <w:rFonts w:ascii="Times New Roman" w:hAnsi="Times New Roman"/>
                <w:b/>
                <w:bCs/>
                <w:sz w:val="24"/>
                <w:szCs w:val="24"/>
                <w:lang w:eastAsia="zh-CN" w:bidi="hi-IN"/>
              </w:rPr>
              <w:t>Формат:</w:t>
            </w:r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 xml:space="preserve"> очная развивающая программа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F07940">
              <w:rPr>
                <w:rFonts w:ascii="Times New Roman" w:hAnsi="Times New Roman"/>
                <w:b/>
                <w:bCs/>
                <w:sz w:val="24"/>
                <w:szCs w:val="24"/>
                <w:lang w:eastAsia="zh-CN" w:bidi="hi-IN"/>
              </w:rPr>
              <w:t>Категория участников:</w:t>
            </w:r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 xml:space="preserve"> молодые люди в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возрасте от 16 до 20 лет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zh-CN" w:bidi="hi-IN"/>
              </w:rPr>
            </w:pPr>
            <w:r w:rsidRPr="00F07940">
              <w:rPr>
                <w:rFonts w:ascii="Times New Roman" w:hAnsi="Times New Roman"/>
                <w:i/>
                <w:iCs/>
                <w:sz w:val="24"/>
                <w:szCs w:val="24"/>
                <w:lang w:eastAsia="zh-CN" w:bidi="hi-IN"/>
              </w:rPr>
              <w:t>Количество участников: 50</w:t>
            </w:r>
            <w:r w:rsidRPr="00F07940">
              <w:rPr>
                <w:rFonts w:ascii="Times New Roman" w:hAnsi="Times New Roman"/>
                <w:b/>
                <w:bCs/>
                <w:sz w:val="24"/>
                <w:szCs w:val="24"/>
                <w:lang w:eastAsia="zh-CN" w:bidi="hi-IN"/>
              </w:rPr>
              <w:t xml:space="preserve"> 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sz w:val="24"/>
                <w:szCs w:val="24"/>
                <w:lang w:eastAsia="zh-CN" w:bidi="hi-IN"/>
              </w:rPr>
            </w:pPr>
            <w:r w:rsidRPr="00F07940">
              <w:rPr>
                <w:rFonts w:ascii="Times New Roman" w:hAnsi="Times New Roman"/>
                <w:bCs/>
                <w:i/>
                <w:sz w:val="24"/>
                <w:szCs w:val="24"/>
                <w:lang w:eastAsia="zh-CN" w:bidi="hi-IN"/>
              </w:rPr>
              <w:t xml:space="preserve">Количество районов: </w:t>
            </w:r>
            <w:r w:rsidRPr="00F07940">
              <w:rPr>
                <w:rFonts w:ascii="Times New Roman" w:hAnsi="Times New Roman"/>
                <w:i/>
                <w:sz w:val="24"/>
                <w:szCs w:val="24"/>
                <w:lang w:eastAsia="zh-CN" w:bidi="hi-IN"/>
              </w:rPr>
              <w:t>1 (г. Альметьевск)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Татарстан;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В.В.Усанов</w:t>
            </w:r>
            <w:proofErr w:type="spellEnd"/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940">
              <w:rPr>
                <w:rFonts w:ascii="Times New Roman" w:hAnsi="Times New Roman"/>
                <w:sz w:val="24"/>
                <w:szCs w:val="24"/>
              </w:rPr>
              <w:t>А.Л.Бакирова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F07940" w:rsidRPr="00F07940" w:rsidTr="006C69D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 ноября</w:t>
            </w:r>
          </w:p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19:00</w:t>
            </w:r>
          </w:p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  <w:r w:rsidR="00CB1C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Нижнекамск, МБУ «Ковер»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kern w:val="2"/>
                <w:sz w:val="24"/>
                <w:szCs w:val="28"/>
              </w:rPr>
              <w:t>Закрытие Третьего трудового семестра Штаба студенческих отрядов г. Нижнекамск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8"/>
              </w:rPr>
            </w:pPr>
            <w:r w:rsidRPr="00F07940">
              <w:rPr>
                <w:rFonts w:ascii="Times New Roman" w:eastAsia="Times New Roman" w:hAnsi="Times New Roman"/>
                <w:kern w:val="2"/>
                <w:sz w:val="24"/>
                <w:szCs w:val="28"/>
              </w:rPr>
              <w:t>Подведение итогов деятельности Штаба студенческих отрядов г. Нижнекамск за 2025 год. Награждение лучших участников студенческих отрядов, а также представителей образовательных организаций, партнеров.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>Министерство:</w:t>
            </w: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мероприятие подведомственного учреждения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Формат:</w:t>
            </w: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 xml:space="preserve"> торжественная церемония награждения, концерт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>Категория участников:</w:t>
            </w: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 xml:space="preserve"> студенты Штаба студенческих отрядов города Нижнекамска, отработавшие в качестве членов Российских студенческих отрядов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 150</w:t>
            </w:r>
            <w:r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районов: 1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127879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Министерство по делам молодежи Республики Татарстан, </w:t>
            </w:r>
            <w:r w:rsidR="00F07940" w:rsidRPr="00F07940">
              <w:rPr>
                <w:rFonts w:ascii="Times New Roman" w:hAnsi="Times New Roman"/>
                <w:sz w:val="24"/>
                <w:szCs w:val="28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8"/>
              </w:rPr>
              <w:t>В.Ф. </w:t>
            </w:r>
            <w:proofErr w:type="spellStart"/>
            <w:r w:rsidRPr="00F07940">
              <w:rPr>
                <w:rFonts w:ascii="Times New Roman" w:eastAsia="Times New Roman" w:hAnsi="Times New Roman"/>
                <w:sz w:val="24"/>
                <w:szCs w:val="28"/>
              </w:rPr>
              <w:t>Ислаев</w:t>
            </w:r>
            <w:proofErr w:type="spellEnd"/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8"/>
              </w:rPr>
              <w:t xml:space="preserve">Л.О. Степанова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  <w:lang w:eastAsia="ru-RU"/>
              </w:rPr>
            </w:pPr>
          </w:p>
        </w:tc>
      </w:tr>
      <w:tr w:rsidR="00F07940" w:rsidRPr="00F07940" w:rsidTr="006C69D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21 ноября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 xml:space="preserve"> 2025 года в 14.00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 xml:space="preserve">Дворец культуры им. Сергея </w:t>
            </w:r>
            <w:proofErr w:type="spellStart"/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Гассара</w:t>
            </w:r>
            <w:proofErr w:type="spellEnd"/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г. Менделеевск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ул. Юбилейная, д.8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zh-CN" w:bidi="hi-IN"/>
              </w:rPr>
            </w:pPr>
            <w:r w:rsidRPr="00F07940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 w:bidi="hi-IN"/>
              </w:rPr>
              <w:t>Музыкально-поэтический спектакль «Дороги Победы»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</w:pPr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 xml:space="preserve">В ходе Великой Отечественной войны советскими вооружёнными силами было проведено 6 гигантских битв и около 40 наступательных операций, которые заканчивались разгромами вражеских группировок и соединений. Об этих трудных дорогах к Победе зрителю рассказывают стихи и песни военных лет, узнаваемые герои, подлинные строки из писем защитников Отечества, видеокадры событий военного времени. В исполнении артистов со сцены звучат произведения Юлии </w:t>
            </w:r>
            <w:proofErr w:type="spellStart"/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>Друниной</w:t>
            </w:r>
            <w:proofErr w:type="spellEnd"/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 xml:space="preserve">, Роберта Рождественского, Мусы </w:t>
            </w:r>
            <w:proofErr w:type="spellStart"/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>Джалиля</w:t>
            </w:r>
            <w:proofErr w:type="spellEnd"/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 xml:space="preserve">, Александра Твардовского, Ольги </w:t>
            </w:r>
            <w:proofErr w:type="spellStart"/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>Берггольц</w:t>
            </w:r>
            <w:proofErr w:type="spellEnd"/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 xml:space="preserve"> и других классиков литературы и песни известных композиторов.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zh-CN" w:bidi="hi-IN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F07940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ru-RU" w:bidi="hi-IN"/>
              </w:rPr>
              <w:t>Министерство: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zh-CN" w:bidi="hi-IN"/>
              </w:rPr>
            </w:pPr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 xml:space="preserve">координация мероприятия </w:t>
            </w:r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lastRenderedPageBreak/>
              <w:t>подведомственного учреждения, информационная поддержка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zh-CN" w:bidi="hi-IN"/>
              </w:rPr>
            </w:pPr>
            <w:r w:rsidRPr="00F07940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ru-RU" w:bidi="hi-IN"/>
              </w:rPr>
              <w:t>Формат:</w:t>
            </w:r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 xml:space="preserve"> Спектакль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zh-CN" w:bidi="hi-IN"/>
              </w:rPr>
            </w:pPr>
            <w:r w:rsidRPr="00F07940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ru-RU" w:bidi="hi-IN"/>
              </w:rPr>
              <w:t xml:space="preserve">Категория участников: </w:t>
            </w:r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>зрители 12+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lang w:eastAsia="zh-CN" w:bidi="hi-IN"/>
              </w:rPr>
            </w:pPr>
            <w:r w:rsidRPr="00F07940">
              <w:rPr>
                <w:rFonts w:ascii="Times New Roman" w:hAnsi="Times New Roman"/>
                <w:i/>
                <w:iCs/>
                <w:kern w:val="2"/>
                <w:sz w:val="24"/>
                <w:szCs w:val="24"/>
                <w:lang w:eastAsia="ru-RU" w:bidi="hi-IN"/>
              </w:rPr>
              <w:t>Количество участников:150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normal1"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 w:bidi="hi-IN"/>
              </w:rPr>
              <w:lastRenderedPageBreak/>
              <w:t>Министерство по делам молодежи Республики Татарстан,</w:t>
            </w:r>
          </w:p>
          <w:p w:rsidR="00F07940" w:rsidRPr="00F07940" w:rsidRDefault="00F07940" w:rsidP="00D63779">
            <w:pPr>
              <w:pStyle w:val="normal1"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 w:bidi="hi-IN"/>
              </w:rPr>
              <w:t>Йолдызлык</w:t>
            </w:r>
            <w:proofErr w:type="spellEnd"/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 w:bidi="hi-IN"/>
              </w:rPr>
              <w:t>»</w:t>
            </w:r>
          </w:p>
          <w:p w:rsidR="00F07940" w:rsidRPr="00F07940" w:rsidRDefault="00F07940" w:rsidP="00D63779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proofErr w:type="spellStart"/>
            <w:r w:rsidRPr="00F07940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В.В.Усанов</w:t>
            </w:r>
            <w:proofErr w:type="spellEnd"/>
          </w:p>
          <w:p w:rsidR="00F07940" w:rsidRPr="00F07940" w:rsidRDefault="00F07940" w:rsidP="00D63779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proofErr w:type="spellStart"/>
            <w:r w:rsidRPr="00F07940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Д.А.Туманов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F07940" w:rsidRPr="00F07940" w:rsidTr="006C69D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21 ноября</w:t>
            </w:r>
          </w:p>
          <w:p w:rsidR="00F07940" w:rsidRPr="00F07940" w:rsidRDefault="00F07940" w:rsidP="00D6377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  <w:p w:rsidR="00F07940" w:rsidRPr="00F07940" w:rsidRDefault="00F07940" w:rsidP="00D6377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940" w:rsidRPr="00F07940" w:rsidRDefault="00F07940" w:rsidP="00D6377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ДК «Химиков» (г.</w:t>
            </w:r>
            <w:r w:rsidR="00CB1C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940">
              <w:rPr>
                <w:rFonts w:ascii="Times New Roman" w:hAnsi="Times New Roman"/>
                <w:sz w:val="24"/>
                <w:szCs w:val="24"/>
              </w:rPr>
              <w:t xml:space="preserve">Казань, </w:t>
            </w:r>
            <w:r w:rsidR="00127879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F07940">
              <w:rPr>
                <w:rFonts w:ascii="Times New Roman" w:hAnsi="Times New Roman"/>
                <w:sz w:val="24"/>
                <w:szCs w:val="24"/>
              </w:rPr>
              <w:t>пр.</w:t>
            </w:r>
            <w:r w:rsidR="00CB1C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940">
              <w:rPr>
                <w:rFonts w:ascii="Times New Roman" w:hAnsi="Times New Roman"/>
                <w:sz w:val="24"/>
                <w:szCs w:val="24"/>
              </w:rPr>
              <w:t xml:space="preserve">Ямашева, </w:t>
            </w:r>
            <w:r w:rsidR="0012787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F07940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Реализация проекта</w:t>
            </w:r>
          </w:p>
          <w:p w:rsidR="00F07940" w:rsidRPr="00F07940" w:rsidRDefault="00F07940" w:rsidP="00D6377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F07940">
              <w:rPr>
                <w:rFonts w:ascii="Times New Roman" w:hAnsi="Times New Roman"/>
                <w:sz w:val="24"/>
                <w:szCs w:val="24"/>
              </w:rPr>
              <w:t>Грантовый</w:t>
            </w:r>
            <w:proofErr w:type="spellEnd"/>
          </w:p>
          <w:p w:rsidR="00F07940" w:rsidRPr="00F07940" w:rsidRDefault="00F07940" w:rsidP="00D6377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обед»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079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Грантовый</w:t>
            </w:r>
            <w:proofErr w:type="spellEnd"/>
            <w:r w:rsidRPr="00F079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обед – это формат при котором эксперты «</w:t>
            </w:r>
            <w:proofErr w:type="spellStart"/>
            <w:r w:rsidRPr="00F079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Росмолодежь.Гранты</w:t>
            </w:r>
            <w:proofErr w:type="spellEnd"/>
            <w:r w:rsidRPr="00F079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в непринужденной обстановке обсуждают готовые проекты участников </w:t>
            </w:r>
            <w:proofErr w:type="spellStart"/>
            <w:r w:rsidRPr="00F079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грантовых</w:t>
            </w:r>
            <w:proofErr w:type="spellEnd"/>
            <w:r w:rsidRPr="00F079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конкурсов.</w:t>
            </w:r>
          </w:p>
          <w:p w:rsidR="00F07940" w:rsidRPr="00F07940" w:rsidRDefault="00F07940" w:rsidP="00D63779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079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Министерство: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информационная поддержка</w:t>
            </w:r>
            <w:r w:rsidRPr="00F079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F079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Формат:</w:t>
            </w:r>
            <w:r w:rsidRPr="00F0794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очные консультации с экспертами </w:t>
            </w:r>
            <w:proofErr w:type="spellStart"/>
            <w:r w:rsidRPr="00F0794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Росмолодежь.Гранты</w:t>
            </w:r>
            <w:proofErr w:type="spellEnd"/>
            <w:r w:rsidRPr="00F0794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по проектам заявившихся участников</w:t>
            </w:r>
            <w:r w:rsidRPr="00F0794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F079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Категория участников:</w:t>
            </w:r>
            <w:r w:rsidRPr="00F079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молодежь от 18 до 35 лет</w:t>
            </w:r>
            <w:r w:rsidRPr="00F079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</w:p>
          <w:p w:rsidR="00F07940" w:rsidRPr="00F07940" w:rsidRDefault="00F07940" w:rsidP="00D63779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0794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Количество участников: 20 человек</w:t>
            </w:r>
            <w:r w:rsidRPr="00F0794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F07940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районов:</w:t>
            </w:r>
            <w:r w:rsidRPr="00F0794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на основании заявочной кампании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Татарстан;</w:t>
            </w:r>
          </w:p>
          <w:p w:rsidR="00F07940" w:rsidRPr="00F07940" w:rsidRDefault="00F07940" w:rsidP="00D6377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«Татарстан – территория возможностей»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079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В.В.Усанов</w:t>
            </w:r>
            <w:proofErr w:type="spellEnd"/>
          </w:p>
          <w:p w:rsidR="00F07940" w:rsidRPr="00F07940" w:rsidRDefault="00F07940" w:rsidP="00D63779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07940">
              <w:rPr>
                <w:rFonts w:ascii="Times New Roman" w:hAnsi="Times New Roman" w:cs="Times New Roman"/>
                <w:sz w:val="24"/>
                <w:szCs w:val="24"/>
              </w:rPr>
              <w:t>К.Н.Бобохонов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F07940" w:rsidRPr="00F07940" w:rsidTr="006C69D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21 ноября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 xml:space="preserve"> 2025 года в 17.30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proofErr w:type="spellStart"/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Бизикинский</w:t>
            </w:r>
            <w:proofErr w:type="spellEnd"/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 xml:space="preserve"> сельский дом культуры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 xml:space="preserve">с. </w:t>
            </w:r>
            <w:proofErr w:type="spellStart"/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Бизяки</w:t>
            </w:r>
            <w:proofErr w:type="spellEnd"/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ул. Новая, д.1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zh-CN" w:bidi="hi-IN"/>
              </w:rPr>
            </w:pPr>
            <w:r w:rsidRPr="00F07940">
              <w:rPr>
                <w:rFonts w:ascii="Times New Roman" w:hAnsi="Times New Roman"/>
                <w:bCs/>
                <w:kern w:val="2"/>
                <w:sz w:val="24"/>
                <w:szCs w:val="24"/>
                <w:lang w:eastAsia="ru-RU" w:bidi="hi-IN"/>
              </w:rPr>
              <w:t>Музыкально-поэтический спектакль «Дороги Победы»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</w:pPr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 xml:space="preserve">В ходе Великой Отечественной войны советскими вооружёнными силами было проведено 6 гигантских битв и около 40 наступательных операций, которые заканчивались разгромами вражеских группировок и соединений. Об этих трудных дорогах к Победе зрителю рассказывают стихи и песни военных лет, узнаваемые герои, подлинные строки из писем защитников Отечества, видеокадры событий военного времени. В исполнении артистов со сцены звучат произведения Юлии </w:t>
            </w:r>
            <w:proofErr w:type="spellStart"/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>Друниной</w:t>
            </w:r>
            <w:proofErr w:type="spellEnd"/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 xml:space="preserve">, Роберта Рождественского, Мусы </w:t>
            </w:r>
            <w:proofErr w:type="spellStart"/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>Джалиля</w:t>
            </w:r>
            <w:proofErr w:type="spellEnd"/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 xml:space="preserve">, Александра Твардовского, Ольги </w:t>
            </w:r>
            <w:proofErr w:type="spellStart"/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>Берггольц</w:t>
            </w:r>
            <w:proofErr w:type="spellEnd"/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 xml:space="preserve"> и других классиков литературы </w:t>
            </w:r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lastRenderedPageBreak/>
              <w:t>и песни известных композиторов.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zh-CN" w:bidi="hi-IN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F07940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ru-RU" w:bidi="hi-IN"/>
              </w:rPr>
              <w:t>Министерство: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zh-CN" w:bidi="hi-IN"/>
              </w:rPr>
            </w:pPr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>координация мероприятия подведомственного учреждения, информационная поддержка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zh-CN" w:bidi="hi-IN"/>
              </w:rPr>
            </w:pPr>
            <w:r w:rsidRPr="00F07940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ru-RU" w:bidi="hi-IN"/>
              </w:rPr>
              <w:t>Формат:</w:t>
            </w:r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 xml:space="preserve"> Спектакль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zh-CN" w:bidi="hi-IN"/>
              </w:rPr>
            </w:pPr>
            <w:r w:rsidRPr="00F07940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ru-RU" w:bidi="hi-IN"/>
              </w:rPr>
              <w:t xml:space="preserve">Категория участников: </w:t>
            </w:r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>зрители 12+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lang w:eastAsia="zh-CN" w:bidi="hi-IN"/>
              </w:rPr>
            </w:pPr>
            <w:r w:rsidRPr="00F07940">
              <w:rPr>
                <w:rFonts w:ascii="Times New Roman" w:hAnsi="Times New Roman"/>
                <w:i/>
                <w:iCs/>
                <w:kern w:val="2"/>
                <w:sz w:val="24"/>
                <w:szCs w:val="24"/>
                <w:lang w:eastAsia="ru-RU" w:bidi="hi-IN"/>
              </w:rPr>
              <w:t>Количество участников:150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normal1"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 w:bidi="hi-IN"/>
              </w:rPr>
              <w:lastRenderedPageBreak/>
              <w:t>Министерство по делам молодежи Республики Татарстан,</w:t>
            </w:r>
          </w:p>
          <w:p w:rsidR="00F07940" w:rsidRPr="00F07940" w:rsidRDefault="00F07940" w:rsidP="00D63779">
            <w:pPr>
              <w:pStyle w:val="normal1"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 w:bidi="hi-IN"/>
              </w:rPr>
              <w:t>Йолдызлык</w:t>
            </w:r>
            <w:proofErr w:type="spellEnd"/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 w:bidi="hi-IN"/>
              </w:rPr>
              <w:t>»</w:t>
            </w:r>
          </w:p>
          <w:p w:rsidR="00F07940" w:rsidRPr="00F07940" w:rsidRDefault="00F07940" w:rsidP="00D63779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proofErr w:type="spellStart"/>
            <w:r w:rsidRPr="00F07940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В.В.Усанов</w:t>
            </w:r>
            <w:proofErr w:type="spellEnd"/>
          </w:p>
          <w:p w:rsidR="00F07940" w:rsidRPr="00F07940" w:rsidRDefault="00F07940" w:rsidP="00D63779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proofErr w:type="spellStart"/>
            <w:r w:rsidRPr="00F07940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Д.А.Туманов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F07940" w:rsidRPr="00F07940" w:rsidTr="006C69D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21 – 23 ноября</w:t>
            </w:r>
          </w:p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«Молодежный центр «Волга»</w:t>
            </w:r>
          </w:p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F07940">
              <w:rPr>
                <w:rFonts w:ascii="Times New Roman" w:hAnsi="Times New Roman"/>
                <w:sz w:val="24"/>
                <w:szCs w:val="24"/>
              </w:rPr>
              <w:t>Лаишевский</w:t>
            </w:r>
            <w:proofErr w:type="spellEnd"/>
            <w:r w:rsidRPr="00F07940">
              <w:rPr>
                <w:rFonts w:ascii="Times New Roman" w:hAnsi="Times New Roman"/>
                <w:sz w:val="24"/>
                <w:szCs w:val="24"/>
              </w:rPr>
              <w:t xml:space="preserve"> мун</w:t>
            </w:r>
            <w:r w:rsidR="00CB1C5B">
              <w:rPr>
                <w:rFonts w:ascii="Times New Roman" w:hAnsi="Times New Roman"/>
                <w:sz w:val="24"/>
                <w:szCs w:val="24"/>
              </w:rPr>
              <w:t xml:space="preserve">иципальный район, д. Матюшино, </w:t>
            </w:r>
            <w:r w:rsidRPr="00F07940">
              <w:rPr>
                <w:rFonts w:ascii="Times New Roman" w:hAnsi="Times New Roman"/>
                <w:sz w:val="24"/>
                <w:szCs w:val="24"/>
              </w:rPr>
              <w:t>ул. Садовая, здание 7, строение 1</w:t>
            </w:r>
          </w:p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«Школа актива студенческих молодых ученых»</w:t>
            </w:r>
          </w:p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Выездная программа направлена на создание интеллектуального пространства, которое позволит продемонстрировать умственные способности участников, и популяризацию интеллектуальных игр среди студентов. Цель Проекта - создание условий для повышения общего уровня научной деятельности и реализации инновационных идей среди студентов. Программа мероприятий включает в себя интерактивные лекции и мастер-классы от приглашенных спикеров и экспертов, консультации, стратегические сессии.</w:t>
            </w:r>
          </w:p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07940">
              <w:rPr>
                <w:rFonts w:ascii="Times New Roman" w:eastAsia="Times New Roman" w:hAnsi="Times New Roman"/>
                <w:b/>
                <w:sz w:val="24"/>
                <w:szCs w:val="24"/>
              </w:rPr>
              <w:t>Министерство:</w:t>
            </w:r>
          </w:p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организаторы совместно с Региональной молодежной общественной организации «Лига студентов Республики Татарстан».</w:t>
            </w:r>
          </w:p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079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Формат: </w:t>
            </w:r>
            <w:r w:rsidRPr="00F07940">
              <w:rPr>
                <w:rFonts w:ascii="Times New Roman" w:hAnsi="Times New Roman"/>
                <w:sz w:val="24"/>
                <w:szCs w:val="24"/>
              </w:rPr>
              <w:t>выездная программа с приглашенными спикерами.</w:t>
            </w:r>
          </w:p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F079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Категория участников: </w:t>
            </w:r>
            <w:r w:rsidRPr="00F07940">
              <w:rPr>
                <w:rFonts w:ascii="Times New Roman" w:hAnsi="Times New Roman"/>
                <w:sz w:val="24"/>
                <w:szCs w:val="24"/>
              </w:rPr>
              <w:t>студенты</w:t>
            </w:r>
          </w:p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07940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30</w:t>
            </w:r>
          </w:p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07940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районов: 10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lang w:val="ru"/>
              </w:rPr>
              <w:t>Министерство по делам молодежи Республики Татарстан,</w:t>
            </w:r>
          </w:p>
          <w:p w:rsidR="00F07940" w:rsidRPr="00F07940" w:rsidRDefault="00F07940" w:rsidP="00D63779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lang w:val="ru"/>
              </w:rPr>
              <w:t>Государственное автономное учреждение «Молодежный центр «Волга»,</w:t>
            </w:r>
            <w:r w:rsidRPr="00F07940">
              <w:rPr>
                <w:rFonts w:ascii="Times New Roman" w:hAnsi="Times New Roman"/>
              </w:rPr>
              <w:t xml:space="preserve"> </w:t>
            </w:r>
          </w:p>
          <w:p w:rsidR="00F07940" w:rsidRPr="00F07940" w:rsidRDefault="00F07940" w:rsidP="00D63779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lang w:val="ru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F07940" w:rsidRPr="00F07940" w:rsidRDefault="00F07940" w:rsidP="00D6377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940">
              <w:rPr>
                <w:rFonts w:ascii="Times New Roman" w:hAnsi="Times New Roman"/>
                <w:sz w:val="24"/>
                <w:szCs w:val="24"/>
                <w:lang w:val="ru"/>
              </w:rPr>
              <w:t>Якупов</w:t>
            </w:r>
            <w:proofErr w:type="spellEnd"/>
            <w:r w:rsidRPr="00F07940">
              <w:rPr>
                <w:rFonts w:ascii="Times New Roman" w:hAnsi="Times New Roman"/>
                <w:sz w:val="24"/>
                <w:szCs w:val="24"/>
                <w:lang w:val="ru"/>
              </w:rPr>
              <w:t xml:space="preserve"> Ш.Н.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F07940" w:rsidRPr="00F07940" w:rsidTr="006C69D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>22 ноября</w:t>
            </w:r>
          </w:p>
          <w:p w:rsidR="00F07940" w:rsidRPr="00F07940" w:rsidRDefault="00F13F2F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 xml:space="preserve">2025 года </w:t>
            </w:r>
            <w:r w:rsidR="00F07940"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 xml:space="preserve">в </w:t>
            </w:r>
            <w:r w:rsidR="00F07940" w:rsidRPr="00F0794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18:00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7940" w:rsidRPr="00F07940" w:rsidRDefault="00F13F2F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К</w:t>
            </w:r>
            <w:r w:rsidRPr="00F13F2F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ультурно-спортивный комплекс Казанского </w:t>
            </w:r>
            <w:r w:rsidRPr="00F13F2F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 xml:space="preserve">федерального университета </w:t>
            </w:r>
            <w:r w:rsidR="00F07940" w:rsidRPr="00F0794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УНИКС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="00F07940" w:rsidRPr="00F0794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(Малый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зал), г. Казань,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ул. Профессора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Нужина</w:t>
            </w:r>
            <w:proofErr w:type="spellEnd"/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,</w:t>
            </w:r>
            <w:r w:rsidR="00F13F2F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д. </w:t>
            </w:r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zh-CN" w:bidi="hi-IN"/>
              </w:rPr>
            </w:pPr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lastRenderedPageBreak/>
              <w:t>Фестиваль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Региональной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Школьной Лиги</w:t>
            </w:r>
          </w:p>
          <w:p w:rsidR="00F07940" w:rsidRPr="00F07940" w:rsidRDefault="00127879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Клуба веселых и находчивых </w:t>
            </w:r>
            <w:r w:rsidR="00F07940" w:rsidRPr="00F0794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«ЮНИОР»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Фестиваль детских команд КВН «Юниор» — культурно-досуговое мероприятие для школьников Татарстана, направленное на развитие творческих способностей, навыков командной работы и сценической культуры. Участники представляют юмористические и театрализованные </w:t>
            </w:r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номера.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F07940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Министерство: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координация мероприятия, информационная поддержка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Формат: </w:t>
            </w:r>
            <w:r w:rsidRPr="00F07940">
              <w:rPr>
                <w:rFonts w:ascii="Times New Roman" w:hAnsi="Times New Roman"/>
                <w:sz w:val="24"/>
                <w:szCs w:val="24"/>
              </w:rPr>
              <w:t>комедийное шоу в формате фестиваля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участников:</w:t>
            </w:r>
            <w:r w:rsidRPr="00F07940">
              <w:rPr>
                <w:rFonts w:ascii="Times New Roman" w:hAnsi="Times New Roman"/>
                <w:sz w:val="24"/>
                <w:szCs w:val="24"/>
              </w:rPr>
              <w:t xml:space="preserve"> молодежь от 18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 35 лет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lang w:eastAsia="zh-CN" w:bidi="hi-IN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lang w:eastAsia="zh-CN" w:bidi="hi-IN"/>
              </w:rPr>
            </w:pPr>
            <w:r w:rsidRPr="00F07940">
              <w:rPr>
                <w:rFonts w:ascii="Times New Roman" w:hAnsi="Times New Roman"/>
                <w:i/>
                <w:iCs/>
                <w:kern w:val="2"/>
                <w:sz w:val="24"/>
                <w:szCs w:val="24"/>
                <w:lang w:eastAsia="ru-RU"/>
              </w:rPr>
              <w:t>Количество участников:200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Министерство по делам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молодежи Республики Татарстан, Региональная общественная организация «Клуб веселых и находчивых Республики Татарстан»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В.В.Усанов</w:t>
            </w:r>
            <w:proofErr w:type="spellEnd"/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Р.Ф.Агдеев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zh-CN" w:bidi="hi-IN"/>
              </w:rPr>
            </w:pPr>
          </w:p>
        </w:tc>
      </w:tr>
      <w:tr w:rsidR="00F07940" w:rsidRPr="00F07940" w:rsidTr="006C69D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23 ноября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10:00 – 13:00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 xml:space="preserve">Дом Движения Первых (ул. Островского </w:t>
            </w:r>
            <w:r w:rsidR="00CB1C5B">
              <w:rPr>
                <w:rFonts w:ascii="Times New Roman" w:eastAsia="Times New Roman" w:hAnsi="Times New Roman"/>
                <w:sz w:val="24"/>
                <w:szCs w:val="24"/>
              </w:rPr>
              <w:t xml:space="preserve">д. </w:t>
            </w: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>11/6)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Воскресные встречи по программе «Курсор» в рамках Конкурса на должность молодежного помощника руководителя Аппарата Антитеррористической комиссии Республики Татарстан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Воскресные встречи с помощниками проходят в рамках развивающего курса Конкурса и направлены на повышение компетенций участников в сфере профилактики экстремизма и идеологии терроризма. В ходе встреч участники обсуждают изученные темы, встречаются с приглашенными спикерами и экспертами, делятся опытом реализации проектов и получают обратную связь от кураторов и экспертов.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07940" w:rsidRPr="00F07940" w:rsidRDefault="00F07940" w:rsidP="00D63779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Министерство: </w:t>
            </w:r>
          </w:p>
          <w:p w:rsidR="00F07940" w:rsidRPr="00F07940" w:rsidRDefault="00F07940" w:rsidP="00D63779">
            <w:pPr>
              <w:pStyle w:val="13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Координация деятельности </w:t>
            </w:r>
            <w:r w:rsidRPr="00F07940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Р</w:t>
            </w:r>
            <w:r w:rsidRPr="00F07940">
              <w:rPr>
                <w:rFonts w:ascii="Times New Roman" w:hAnsi="Times New Roman"/>
                <w:color w:val="000000"/>
                <w:sz w:val="24"/>
                <w:szCs w:val="24"/>
              </w:rPr>
              <w:t>егиональной общественной организации «Академия творческой молодёжи Республики Татарстан»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Формат:</w:t>
            </w:r>
            <w:r w:rsidRPr="00F079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очные развивающие мероприятия</w:t>
            </w:r>
          </w:p>
          <w:p w:rsidR="00F07940" w:rsidRPr="00F07940" w:rsidRDefault="00F07940" w:rsidP="00D63779">
            <w:pPr>
              <w:pStyle w:val="13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Категория участников: </w:t>
            </w:r>
            <w:r w:rsidRPr="00F07940">
              <w:rPr>
                <w:rFonts w:ascii="Times New Roman" w:hAnsi="Times New Roman"/>
                <w:sz w:val="24"/>
                <w:szCs w:val="24"/>
              </w:rPr>
              <w:t>студенты ВУЗов РТ</w:t>
            </w:r>
          </w:p>
          <w:p w:rsidR="00F07940" w:rsidRPr="00F07940" w:rsidRDefault="00F07940" w:rsidP="00D63779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940" w:rsidRPr="00F07940" w:rsidRDefault="00F07940" w:rsidP="00D63779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7940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21</w:t>
            </w:r>
            <w:r w:rsidRPr="00F079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F07940" w:rsidRPr="00F07940" w:rsidRDefault="00F07940" w:rsidP="00D63779">
            <w:pPr>
              <w:pStyle w:val="13"/>
              <w:jc w:val="center"/>
              <w:rPr>
                <w:rFonts w:ascii="Times New Roman" w:hAnsi="Times New Roman"/>
                <w:i/>
              </w:rPr>
            </w:pPr>
            <w:r w:rsidRPr="00F07940">
              <w:rPr>
                <w:rFonts w:ascii="Times New Roman" w:hAnsi="Times New Roman"/>
                <w:bCs/>
                <w:i/>
                <w:sz w:val="24"/>
                <w:szCs w:val="24"/>
              </w:rPr>
              <w:t>Количество районов:</w:t>
            </w:r>
            <w:r w:rsidRPr="00F07940">
              <w:rPr>
                <w:rFonts w:ascii="Times New Roman" w:hAnsi="Times New Roman"/>
                <w:i/>
                <w:sz w:val="24"/>
                <w:szCs w:val="24"/>
              </w:rPr>
              <w:t xml:space="preserve"> 4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Татарстан, Аппарат Антитеррористической комиссии Республики Татарстан;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eastAsia="Times New Roman" w:hAnsi="Times New Roman"/>
                <w:sz w:val="24"/>
                <w:szCs w:val="24"/>
              </w:rPr>
              <w:t xml:space="preserve">Л.О. Степанова 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А.Л. Бакирова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  <w:lang w:eastAsia="ru-RU"/>
              </w:rPr>
            </w:pPr>
          </w:p>
        </w:tc>
      </w:tr>
      <w:tr w:rsidR="00F07940" w:rsidRPr="00F07940" w:rsidTr="006C69D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23 ноября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19:10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lastRenderedPageBreak/>
              <w:t>Трансляция (эфир):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 xml:space="preserve">Канал </w:t>
            </w:r>
            <w:proofErr w:type="spellStart"/>
            <w:r w:rsidRPr="00F07940">
              <w:rPr>
                <w:rFonts w:ascii="Times New Roman" w:hAnsi="Times New Roman"/>
                <w:sz w:val="24"/>
                <w:szCs w:val="24"/>
              </w:rPr>
              <w:t>Шаян</w:t>
            </w:r>
            <w:proofErr w:type="spellEnd"/>
            <w:r w:rsidRPr="00F07940">
              <w:rPr>
                <w:rFonts w:ascii="Times New Roman" w:hAnsi="Times New Roman"/>
                <w:sz w:val="24"/>
                <w:szCs w:val="24"/>
              </w:rPr>
              <w:t xml:space="preserve"> ТВ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Съемочный процесс: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 xml:space="preserve">(ул. </w:t>
            </w:r>
            <w:proofErr w:type="gramStart"/>
            <w:r w:rsidRPr="00F07940">
              <w:rPr>
                <w:rFonts w:ascii="Times New Roman" w:hAnsi="Times New Roman"/>
                <w:sz w:val="24"/>
                <w:szCs w:val="24"/>
              </w:rPr>
              <w:t>Карбышева,</w:t>
            </w:r>
            <w:r w:rsidR="00CB1C5B">
              <w:rPr>
                <w:rFonts w:ascii="Times New Roman" w:hAnsi="Times New Roman"/>
                <w:sz w:val="24"/>
                <w:szCs w:val="24"/>
              </w:rPr>
              <w:t>д.</w:t>
            </w:r>
            <w:proofErr w:type="gramEnd"/>
            <w:r w:rsidR="00CB1C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940">
              <w:rPr>
                <w:rFonts w:ascii="Times New Roman" w:hAnsi="Times New Roman"/>
                <w:sz w:val="24"/>
                <w:szCs w:val="24"/>
              </w:rPr>
              <w:t>13)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Выпуск телепередачи «</w:t>
            </w:r>
            <w:proofErr w:type="spellStart"/>
            <w:r w:rsidRPr="00F07940">
              <w:rPr>
                <w:rFonts w:ascii="Times New Roman" w:hAnsi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F079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7940">
              <w:rPr>
                <w:rFonts w:ascii="Times New Roman" w:hAnsi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F0794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Передача на татарском языке «</w:t>
            </w:r>
            <w:proofErr w:type="spellStart"/>
            <w:r w:rsidRPr="00F07940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F079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940">
              <w:rPr>
                <w:rFonts w:ascii="Times New Roman" w:hAnsi="Times New Roman"/>
                <w:sz w:val="24"/>
                <w:szCs w:val="24"/>
              </w:rPr>
              <w:t>Мизгеллэре</w:t>
            </w:r>
            <w:proofErr w:type="spellEnd"/>
            <w:r w:rsidRPr="00F07940">
              <w:rPr>
                <w:rFonts w:ascii="Times New Roman" w:hAnsi="Times New Roman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F07940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F07940">
              <w:rPr>
                <w:rFonts w:ascii="Times New Roman" w:hAnsi="Times New Roman"/>
                <w:sz w:val="24"/>
                <w:szCs w:val="24"/>
              </w:rPr>
              <w:t xml:space="preserve">», освещению </w:t>
            </w:r>
            <w:r w:rsidRPr="00F07940">
              <w:rPr>
                <w:rFonts w:ascii="Times New Roman" w:hAnsi="Times New Roman"/>
                <w:sz w:val="24"/>
                <w:szCs w:val="24"/>
              </w:rPr>
              <w:lastRenderedPageBreak/>
              <w:t>историй участников из муниципалитетов, их творческого пути, показу клипов и многому другому из творческой жизни района. В программе: проектная работа, посещение объектов молодежной политики РТ, мастер-классы и встречи с экспертами.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F07940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Министерство: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 w:bidi="hi-IN"/>
              </w:rPr>
              <w:t>координация мероприятия подведомственного учреждения,</w:t>
            </w:r>
            <w:r w:rsidRPr="00F07940">
              <w:rPr>
                <w:rFonts w:ascii="Times New Roman" w:hAnsi="Times New Roman"/>
                <w:sz w:val="24"/>
                <w:szCs w:val="24"/>
              </w:rPr>
              <w:t xml:space="preserve"> информационная поддержка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bCs/>
                <w:sz w:val="24"/>
                <w:szCs w:val="24"/>
              </w:rPr>
              <w:t>Формат:</w:t>
            </w:r>
            <w:r w:rsidRPr="00F07940">
              <w:rPr>
                <w:rFonts w:ascii="Times New Roman" w:hAnsi="Times New Roman"/>
                <w:sz w:val="24"/>
                <w:szCs w:val="24"/>
              </w:rPr>
              <w:t xml:space="preserve"> телевизионный выпуск передачи </w:t>
            </w:r>
            <w:r w:rsidRPr="00F0794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07940">
              <w:rPr>
                <w:rFonts w:ascii="Times New Roman" w:hAnsi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F079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7940">
              <w:rPr>
                <w:rFonts w:ascii="Times New Roman" w:hAnsi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F0794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aff1"/>
              <w:jc w:val="center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Татарстан;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Государственное </w:t>
            </w:r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 xml:space="preserve">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lastRenderedPageBreak/>
              <w:t>В.В. Усанов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940">
              <w:rPr>
                <w:rFonts w:ascii="Times New Roman" w:hAnsi="Times New Roman"/>
                <w:sz w:val="24"/>
                <w:szCs w:val="24"/>
              </w:rPr>
              <w:t>Д.А.Туманов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F07940" w:rsidRPr="00F07940" w:rsidTr="006C69D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23-26 ноября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 xml:space="preserve">Г. Казань, ул. Гладилова д. 49 (Дворец </w:t>
            </w:r>
            <w:proofErr w:type="spellStart"/>
            <w:r w:rsidRPr="00F07940">
              <w:rPr>
                <w:rFonts w:ascii="Times New Roman" w:hAnsi="Times New Roman"/>
                <w:sz w:val="24"/>
                <w:szCs w:val="24"/>
              </w:rPr>
              <w:t>Алафузова</w:t>
            </w:r>
            <w:proofErr w:type="spellEnd"/>
            <w:r w:rsidRPr="00F07940">
              <w:rPr>
                <w:rFonts w:ascii="Times New Roman" w:hAnsi="Times New Roman"/>
                <w:sz w:val="24"/>
                <w:szCs w:val="24"/>
              </w:rPr>
              <w:t xml:space="preserve">), ул. </w:t>
            </w:r>
            <w:proofErr w:type="spellStart"/>
            <w:r w:rsidRPr="00F07940">
              <w:rPr>
                <w:rFonts w:ascii="Times New Roman" w:hAnsi="Times New Roman"/>
                <w:sz w:val="24"/>
                <w:szCs w:val="24"/>
              </w:rPr>
              <w:t>Павлюхина</w:t>
            </w:r>
            <w:proofErr w:type="spellEnd"/>
            <w:r w:rsidRPr="00F07940">
              <w:rPr>
                <w:rFonts w:ascii="Times New Roman" w:hAnsi="Times New Roman"/>
                <w:sz w:val="24"/>
                <w:szCs w:val="24"/>
              </w:rPr>
              <w:t xml:space="preserve"> д. 57 (Дом Дружбы народов РТ)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Слет Школьных Клубов дипломатии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Проект открывает двери для школьников, готовых воплощать международные инициативы, общаться с иностранными сверстниками и развивать новые идеи под руководством опытных Наставников.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Министерство</w:t>
            </w:r>
            <w:r w:rsidRPr="00F0794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оказание содействия в организации и проведении мероприятия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bCs/>
                <w:sz w:val="24"/>
                <w:szCs w:val="24"/>
              </w:rPr>
              <w:t>Формат</w:t>
            </w:r>
            <w:r w:rsidRPr="00F07940">
              <w:rPr>
                <w:rFonts w:ascii="Times New Roman" w:hAnsi="Times New Roman"/>
                <w:sz w:val="24"/>
                <w:szCs w:val="24"/>
              </w:rPr>
              <w:t>: слет школьников с командным выполнением конкурсных задач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участников</w:t>
            </w:r>
            <w:r w:rsidRPr="00F07940">
              <w:rPr>
                <w:rFonts w:ascii="Times New Roman" w:hAnsi="Times New Roman"/>
                <w:sz w:val="24"/>
                <w:szCs w:val="24"/>
              </w:rPr>
              <w:t>: обучающиеся школ Республики Татарстан в возрасте от 14 до 17 лет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940" w:rsidRPr="00F07940" w:rsidRDefault="00F07940" w:rsidP="00D63779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7940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200 (165 участников, 35 наставников)</w:t>
            </w:r>
            <w:r w:rsidRPr="00F079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F07940" w:rsidRPr="00F07940" w:rsidRDefault="00F07940" w:rsidP="00D63779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Количество районов: </w:t>
            </w:r>
            <w:r w:rsidRPr="00F07940">
              <w:rPr>
                <w:rFonts w:ascii="Times New Roman" w:hAnsi="Times New Roman"/>
                <w:i/>
                <w:sz w:val="24"/>
                <w:szCs w:val="24"/>
              </w:rPr>
              <w:t>1-3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  <w:r w:rsidRPr="00F07940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«Академия молодежной дипломатии и креативных коммуникаций», Общероссийское общественно-государственное движение детей и молодежи «Движение первых» Республики Татарстан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940">
              <w:rPr>
                <w:rFonts w:ascii="Times New Roman" w:hAnsi="Times New Roman"/>
                <w:sz w:val="24"/>
                <w:szCs w:val="24"/>
              </w:rPr>
              <w:t>В.В.Усанов</w:t>
            </w:r>
            <w:proofErr w:type="spellEnd"/>
            <w:r w:rsidRPr="00F07940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F07940">
              <w:rPr>
                <w:rFonts w:ascii="Times New Roman" w:hAnsi="Times New Roman"/>
                <w:sz w:val="24"/>
                <w:szCs w:val="24"/>
              </w:rPr>
              <w:t>Д.А.Садыкова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F07940" w:rsidRPr="00F07940" w:rsidTr="006C69D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aff0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aff1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23 ноября – 29 ноября</w:t>
            </w:r>
          </w:p>
          <w:p w:rsidR="00F07940" w:rsidRPr="00F07940" w:rsidRDefault="00F07940" w:rsidP="00D63779">
            <w:pPr>
              <w:pStyle w:val="aff1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940" w:rsidRPr="00F07940" w:rsidRDefault="00F07940" w:rsidP="00D6377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«Республиканский </w:t>
            </w:r>
            <w:r w:rsidRPr="00F07940">
              <w:rPr>
                <w:rFonts w:ascii="Times New Roman" w:hAnsi="Times New Roman"/>
                <w:sz w:val="24"/>
                <w:szCs w:val="24"/>
              </w:rPr>
              <w:lastRenderedPageBreak/>
              <w:t>молодежный центр «Костер»,</w:t>
            </w:r>
          </w:p>
          <w:p w:rsidR="00F07940" w:rsidRPr="00F07940" w:rsidRDefault="00F07940" w:rsidP="00D63779">
            <w:pPr>
              <w:pStyle w:val="a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Республика Татарстан,</w:t>
            </w:r>
          </w:p>
          <w:p w:rsidR="00F07940" w:rsidRPr="00F07940" w:rsidRDefault="00F07940" w:rsidP="00D63779">
            <w:pPr>
              <w:pStyle w:val="aff1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 xml:space="preserve">Высокогорский муниципальный район, поселок железнодорожного разъезда </w:t>
            </w:r>
            <w:proofErr w:type="spellStart"/>
            <w:r w:rsidRPr="00F07940">
              <w:rPr>
                <w:rFonts w:ascii="Times New Roman" w:hAnsi="Times New Roman"/>
                <w:sz w:val="24"/>
                <w:szCs w:val="24"/>
              </w:rPr>
              <w:t>Бирюли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0794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Республиканская профильная смена </w:t>
            </w:r>
          </w:p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0794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школьного ученического самоуправления</w:t>
            </w:r>
          </w:p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0794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в Государственном бюджетном учреждении </w:t>
            </w:r>
          </w:p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0794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«Республиканский молодежный центр «Костер»</w:t>
            </w:r>
          </w:p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aff1"/>
              <w:tabs>
                <w:tab w:val="left" w:pos="15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Целью смены является личностное развитие подрастающего поколения Республики Татарстан путем формирования гражданственности. Задачи смены: воспитание патриотизма в детях, включение участников в разнообразные виды деятельности и общения, развития </w:t>
            </w:r>
            <w:r w:rsidRPr="00F07940">
              <w:rPr>
                <w:rFonts w:ascii="Times New Roman" w:hAnsi="Times New Roman"/>
                <w:sz w:val="24"/>
                <w:szCs w:val="24"/>
              </w:rPr>
              <w:lastRenderedPageBreak/>
              <w:t>социальной и творческой активности детей и подростков.</w:t>
            </w:r>
          </w:p>
          <w:p w:rsidR="00F07940" w:rsidRPr="00F07940" w:rsidRDefault="00F07940" w:rsidP="00D63779">
            <w:pPr>
              <w:pStyle w:val="aff1"/>
              <w:tabs>
                <w:tab w:val="left" w:pos="15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940" w:rsidRPr="00F07940" w:rsidRDefault="00F07940" w:rsidP="00D63779">
            <w:pPr>
              <w:pStyle w:val="aff1"/>
              <w:tabs>
                <w:tab w:val="left" w:pos="157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/>
                <w:sz w:val="24"/>
                <w:szCs w:val="24"/>
              </w:rPr>
              <w:t>Министерство:</w:t>
            </w:r>
          </w:p>
          <w:p w:rsidR="00F07940" w:rsidRPr="00F07940" w:rsidRDefault="00F07940" w:rsidP="00D63779">
            <w:pPr>
              <w:pStyle w:val="aff1"/>
              <w:tabs>
                <w:tab w:val="left" w:pos="15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предоставление базы проживания и питание (в рамках соглашения Министерства образования и науки Республики Татарстан и Министерства по делам молодежи Республики Татарстан)</w:t>
            </w:r>
          </w:p>
          <w:p w:rsidR="00F07940" w:rsidRPr="00F07940" w:rsidRDefault="00F07940" w:rsidP="00D63779">
            <w:pPr>
              <w:pStyle w:val="aff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0794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Формат: </w:t>
            </w:r>
            <w:r w:rsidRPr="00F0794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лагерная смена</w:t>
            </w:r>
          </w:p>
          <w:p w:rsidR="00F07940" w:rsidRPr="00F07940" w:rsidRDefault="00F07940" w:rsidP="00D63779">
            <w:pPr>
              <w:pStyle w:val="aff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0794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>Категория участников</w:t>
            </w:r>
            <w:r w:rsidRPr="00F0794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r w:rsidRPr="00F0794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молодежь и дети в возрасте от 14 до 17 лет</w:t>
            </w:r>
          </w:p>
          <w:p w:rsidR="00F07940" w:rsidRPr="00F07940" w:rsidRDefault="00F07940" w:rsidP="00D63779">
            <w:pPr>
              <w:pStyle w:val="aff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07940" w:rsidRPr="00F07940" w:rsidRDefault="00F07940" w:rsidP="00D637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940">
              <w:rPr>
                <w:rFonts w:ascii="Times New Roman" w:hAnsi="Times New Roman"/>
                <w:bCs/>
                <w:i/>
                <w:sz w:val="24"/>
                <w:szCs w:val="24"/>
              </w:rPr>
              <w:t>Количество участников:</w:t>
            </w:r>
            <w:r w:rsidRPr="00F0794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150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aff1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F07940" w:rsidRPr="00F07940" w:rsidRDefault="00F07940" w:rsidP="00D63779">
            <w:pPr>
              <w:pStyle w:val="aff1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</w:t>
            </w:r>
            <w:r w:rsidR="00CB1C5B">
              <w:rPr>
                <w:rFonts w:ascii="Times New Roman" w:hAnsi="Times New Roman"/>
                <w:sz w:val="24"/>
                <w:szCs w:val="24"/>
              </w:rPr>
              <w:t xml:space="preserve">еспубликанский молодежный центр </w:t>
            </w:r>
            <w:r w:rsidRPr="00F079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«Костер», </w:t>
            </w:r>
          </w:p>
          <w:p w:rsidR="00F07940" w:rsidRPr="00F07940" w:rsidRDefault="00F07940" w:rsidP="00D63779">
            <w:pPr>
              <w:pStyle w:val="aff1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940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«Республиканский центр внешкольной работы» </w:t>
            </w:r>
            <w:r w:rsidRPr="00F0794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Министерства образования и науки Республики Татарстан</w:t>
            </w:r>
          </w:p>
          <w:p w:rsidR="00F07940" w:rsidRPr="00F07940" w:rsidRDefault="00F07940" w:rsidP="00D63779">
            <w:pPr>
              <w:pStyle w:val="aff1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9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Павловский А.Б.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940" w:rsidRPr="00F07940" w:rsidRDefault="00F07940" w:rsidP="00D6377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0C0D8D" w:rsidRPr="00F07940" w:rsidRDefault="000C0D8D" w:rsidP="00D63779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color w:val="121212"/>
          <w:sz w:val="24"/>
          <w:szCs w:val="24"/>
          <w:lang w:eastAsia="ru-RU"/>
        </w:rPr>
      </w:pPr>
    </w:p>
    <w:sectPr w:rsidR="000C0D8D" w:rsidRPr="00F07940">
      <w:pgSz w:w="16838" w:h="11906" w:orient="landscape"/>
      <w:pgMar w:top="284" w:right="678" w:bottom="709" w:left="1134" w:header="0" w:footer="0" w:gutter="0"/>
      <w:cols w:space="720"/>
      <w:formProt w:val="0"/>
      <w:rtlGutter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DejaVu Sans">
    <w:charset w:val="00"/>
    <w:family w:val="roman"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442C3"/>
    <w:multiLevelType w:val="multilevel"/>
    <w:tmpl w:val="D722EB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7B64E94"/>
    <w:multiLevelType w:val="multilevel"/>
    <w:tmpl w:val="B1FA5BD6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8D"/>
    <w:rsid w:val="000721D4"/>
    <w:rsid w:val="000C0D8D"/>
    <w:rsid w:val="000E14E6"/>
    <w:rsid w:val="00127879"/>
    <w:rsid w:val="00563758"/>
    <w:rsid w:val="006C69D7"/>
    <w:rsid w:val="00CB1C5B"/>
    <w:rsid w:val="00CC0FBC"/>
    <w:rsid w:val="00D63779"/>
    <w:rsid w:val="00D90C5E"/>
    <w:rsid w:val="00F07940"/>
    <w:rsid w:val="00F13F2F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373F"/>
  <w15:docId w15:val="{91CDF855-CD8A-4C52-BC1D-20E12122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858"/>
    <w:pPr>
      <w:spacing w:after="200" w:line="276" w:lineRule="auto"/>
    </w:pPr>
    <w:rPr>
      <w:lang w:eastAsia="en-US"/>
    </w:rPr>
  </w:style>
  <w:style w:type="paragraph" w:styleId="1">
    <w:name w:val="heading 1"/>
    <w:basedOn w:val="a"/>
    <w:uiPriority w:val="99"/>
    <w:qFormat/>
    <w:pPr>
      <w:keepNext/>
      <w:spacing w:after="0" w:line="240" w:lineRule="auto"/>
      <w:jc w:val="both"/>
      <w:outlineLvl w:val="0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a0"/>
    <w:uiPriority w:val="35"/>
    <w:qFormat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9"/>
    <w:qFormat/>
    <w:rPr>
      <w:rFonts w:ascii="Times New Roman" w:hAnsi="Times New Roman"/>
      <w:sz w:val="20"/>
      <w:lang w:eastAsia="ru-RU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a8">
    <w:name w:val="Основной текст с отступом Знак"/>
    <w:basedOn w:val="a0"/>
    <w:uiPriority w:val="99"/>
    <w:qFormat/>
    <w:rPr>
      <w:rFonts w:ascii="Times New Roman" w:hAnsi="Times New Roman"/>
      <w:sz w:val="20"/>
      <w:lang w:eastAsia="ru-RU"/>
    </w:rPr>
  </w:style>
  <w:style w:type="character" w:customStyle="1" w:styleId="a9">
    <w:name w:val="Без интервала Знак"/>
    <w:uiPriority w:val="1"/>
    <w:qFormat/>
    <w:rPr>
      <w:sz w:val="22"/>
      <w:lang w:val="ru-RU" w:eastAsia="en-US"/>
    </w:rPr>
  </w:style>
  <w:style w:type="character" w:customStyle="1" w:styleId="aa">
    <w:name w:val="Основной текст Знак"/>
    <w:basedOn w:val="a0"/>
    <w:uiPriority w:val="1"/>
    <w:qFormat/>
  </w:style>
  <w:style w:type="character" w:customStyle="1" w:styleId="6hwnw">
    <w:name w:val="_6hwnw"/>
    <w:basedOn w:val="a0"/>
    <w:qFormat/>
  </w:style>
  <w:style w:type="character" w:customStyle="1" w:styleId="ab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customStyle="1" w:styleId="ac">
    <w:name w:val="Нет"/>
    <w:qFormat/>
  </w:style>
  <w:style w:type="character" w:styleId="ad">
    <w:name w:val="Emphasis"/>
    <w:basedOn w:val="a0"/>
    <w:uiPriority w:val="20"/>
    <w:qFormat/>
    <w:rPr>
      <w:i/>
      <w:iCs/>
    </w:rPr>
  </w:style>
  <w:style w:type="character" w:customStyle="1" w:styleId="m3bfq">
    <w:name w:val="m3bfq"/>
    <w:basedOn w:val="a0"/>
    <w:qFormat/>
  </w:style>
  <w:style w:type="character" w:customStyle="1" w:styleId="link">
    <w:name w:val="link"/>
    <w:basedOn w:val="a0"/>
    <w:qFormat/>
  </w:style>
  <w:style w:type="character" w:styleId="ae">
    <w:name w:val="Strong"/>
    <w:basedOn w:val="a0"/>
    <w:qFormat/>
    <w:rPr>
      <w:b/>
      <w:bCs/>
    </w:rPr>
  </w:style>
  <w:style w:type="character" w:customStyle="1" w:styleId="20">
    <w:name w:val="Заголовок 2 Знак"/>
    <w:basedOn w:val="a0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s5">
    <w:name w:val="s5"/>
    <w:uiPriority w:val="99"/>
    <w:qFormat/>
    <w:rPr>
      <w:rFonts w:cs="Times New Roman"/>
    </w:rPr>
  </w:style>
  <w:style w:type="character" w:customStyle="1" w:styleId="30">
    <w:name w:val="Заголовок 3 Знак"/>
    <w:basedOn w:val="a0"/>
    <w:semiHidden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brief-viewer--rich-texttext-1w">
    <w:name w:val="brief-viewer--rich-text__text-1w"/>
    <w:basedOn w:val="a0"/>
    <w:qFormat/>
  </w:style>
  <w:style w:type="character" w:customStyle="1" w:styleId="s7">
    <w:name w:val="s7"/>
    <w:basedOn w:val="a0"/>
    <w:qFormat/>
  </w:style>
  <w:style w:type="character" w:customStyle="1" w:styleId="af">
    <w:name w:val="Символ нумерации"/>
    <w:qFormat/>
  </w:style>
  <w:style w:type="paragraph" w:styleId="af0">
    <w:name w:val="Title"/>
    <w:basedOn w:val="a"/>
    <w:next w:val="af1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f1">
    <w:name w:val="Body Text"/>
    <w:basedOn w:val="a"/>
    <w:uiPriority w:val="1"/>
    <w:qFormat/>
    <w:pPr>
      <w:spacing w:after="120"/>
    </w:pPr>
    <w:rPr>
      <w:sz w:val="20"/>
      <w:szCs w:val="20"/>
      <w:lang w:eastAsia="ru-RU"/>
    </w:rPr>
  </w:style>
  <w:style w:type="paragraph" w:styleId="af2">
    <w:name w:val="List"/>
    <w:basedOn w:val="af1"/>
    <w:rPr>
      <w:rFonts w:ascii="PT Astra Serif" w:hAnsi="PT Astra Serif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4">
    <w:name w:val="index heading"/>
    <w:basedOn w:val="af0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indexheading1">
    <w:name w:val="index heading1"/>
    <w:basedOn w:val="af0"/>
    <w:qFormat/>
  </w:style>
  <w:style w:type="paragraph" w:styleId="af5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6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7">
    <w:name w:val="Колонтитул"/>
    <w:basedOn w:val="a"/>
    <w:qFormat/>
  </w:style>
  <w:style w:type="paragraph" w:styleId="af8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9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a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b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  <w:qFormat/>
  </w:style>
  <w:style w:type="paragraph" w:styleId="afd">
    <w:name w:val="table of figures"/>
    <w:basedOn w:val="a"/>
    <w:uiPriority w:val="99"/>
    <w:unhideWhenUsed/>
    <w:pPr>
      <w:spacing w:after="0"/>
    </w:pPr>
  </w:style>
  <w:style w:type="paragraph" w:customStyle="1" w:styleId="indexheading11">
    <w:name w:val="index heading1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e">
    <w:name w:val="Normal (Web)"/>
    <w:basedOn w:val="a"/>
    <w:uiPriority w:val="99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">
    <w:name w:val="Body Text Indent"/>
    <w:basedOn w:val="a"/>
    <w:uiPriority w:val="99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eastAsia="ru-RU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customStyle="1" w:styleId="Plain0">
    <w:name w:val="Plain_0"/>
    <w:basedOn w:val="a"/>
    <w:uiPriority w:val="99"/>
    <w:qFormat/>
    <w:pPr>
      <w:spacing w:after="120" w:line="360" w:lineRule="atLeast"/>
      <w:ind w:firstLine="567"/>
      <w:jc w:val="both"/>
    </w:pPr>
    <w:rPr>
      <w:rFonts w:ascii="Arial" w:eastAsia="Times New Roman" w:hAnsi="Arial"/>
      <w:szCs w:val="20"/>
      <w:lang w:eastAsia="ar-SA"/>
    </w:rPr>
  </w:style>
  <w:style w:type="paragraph" w:styleId="aff1">
    <w:name w:val="No Spacing"/>
    <w:uiPriority w:val="99"/>
    <w:qFormat/>
    <w:rPr>
      <w:szCs w:val="20"/>
      <w:lang w:eastAsia="en-US"/>
    </w:rPr>
  </w:style>
  <w:style w:type="paragraph" w:customStyle="1" w:styleId="topic-bodycontent-text">
    <w:name w:val="topic-body__content-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2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orgcontacts-item">
    <w:name w:val="orgcontacts-item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1"/>
    <w:basedOn w:val="a"/>
    <w:uiPriority w:val="99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Без интервала1"/>
    <w:qFormat/>
    <w:rPr>
      <w:rFonts w:eastAsia="Times New Roman"/>
    </w:rPr>
  </w:style>
  <w:style w:type="paragraph" w:customStyle="1" w:styleId="futurismarkdown-paragraph">
    <w:name w:val="futurismarkdown-paragraph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1">
    <w:name w:val="normal1"/>
    <w:qFormat/>
    <w:pPr>
      <w:spacing w:after="200" w:line="276" w:lineRule="auto"/>
    </w:pPr>
  </w:style>
  <w:style w:type="paragraph" w:customStyle="1" w:styleId="aff3">
    <w:name w:val="Содержимое таблицы"/>
    <w:basedOn w:val="a"/>
    <w:qFormat/>
    <w:pPr>
      <w:widowControl w:val="0"/>
      <w:suppressLineNumbers/>
    </w:pPr>
    <w:rPr>
      <w:rFonts w:asciiTheme="minorHAnsi" w:eastAsiaTheme="minorHAnsi" w:hAnsiTheme="minorHAnsi" w:cstheme="minorBidi"/>
    </w:rPr>
  </w:style>
  <w:style w:type="paragraph" w:customStyle="1" w:styleId="aff4">
    <w:name w:val="Содержимое врезки"/>
    <w:basedOn w:val="a"/>
    <w:qFormat/>
  </w:style>
  <w:style w:type="paragraph" w:customStyle="1" w:styleId="DStyleparagraph">
    <w:name w:val="DStyle_paragraph"/>
    <w:qFormat/>
    <w:rPr>
      <w:rFonts w:eastAsia="Times New Roman" w:cs="Calibri"/>
      <w:color w:val="000000"/>
      <w:szCs w:val="20"/>
    </w:rPr>
  </w:style>
  <w:style w:type="numbering" w:customStyle="1" w:styleId="aff5">
    <w:name w:val="Без списка"/>
    <w:uiPriority w:val="99"/>
    <w:semiHidden/>
    <w:unhideWhenUsed/>
    <w:qFormat/>
  </w:style>
  <w:style w:type="paragraph" w:customStyle="1" w:styleId="Standard">
    <w:name w:val="Standard"/>
    <w:basedOn w:val="DStyleparagraph"/>
    <w:qFormat/>
    <w:rsid w:val="000721D4"/>
    <w:pPr>
      <w:spacing w:after="20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5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5BC22-EE5A-4E60-A740-1A333EB17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22</Pages>
  <Words>5523</Words>
  <Characters>31486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</vt:lpstr>
    </vt:vector>
  </TitlesOfParts>
  <Company>HP</Company>
  <LinksUpToDate>false</LinksUpToDate>
  <CharactersWithSpaces>36936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</dc:title>
  <dc:subject/>
  <dc:creator>User</dc:creator>
  <dc:description/>
  <cp:lastModifiedBy>Мухаметзянов Тимур Маратович</cp:lastModifiedBy>
  <cp:revision>6</cp:revision>
  <dcterms:created xsi:type="dcterms:W3CDTF">2025-11-11T13:16:00Z</dcterms:created>
  <dcterms:modified xsi:type="dcterms:W3CDTF">2025-11-11T14:35:00Z</dcterms:modified>
  <dc:language>ru-RU</dc:language>
</cp:coreProperties>
</file>